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5E" w:rsidRPr="0094325E" w:rsidRDefault="0094325E" w:rsidP="0094325E">
      <w:pPr>
        <w:spacing w:line="360" w:lineRule="auto"/>
        <w:rPr>
          <w:rFonts w:ascii="Arial" w:hAnsi="Arial"/>
          <w:sz w:val="40"/>
          <w:szCs w:val="40"/>
          <w:lang w:val="en-US"/>
        </w:rPr>
      </w:pPr>
      <w:r w:rsidRPr="0094325E">
        <w:rPr>
          <w:rFonts w:ascii="Arial" w:hAnsi="Arial"/>
          <w:sz w:val="40"/>
          <w:szCs w:val="40"/>
          <w:lang w:val="en-US"/>
        </w:rPr>
        <w:t>Pöttinger: 4 x Sil</w:t>
      </w:r>
      <w:r>
        <w:rPr>
          <w:rFonts w:ascii="Arial" w:hAnsi="Arial"/>
          <w:sz w:val="40"/>
          <w:szCs w:val="40"/>
          <w:lang w:val="en-US"/>
        </w:rPr>
        <w:t>v</w:t>
      </w:r>
      <w:r w:rsidRPr="0094325E">
        <w:rPr>
          <w:rFonts w:ascii="Arial" w:hAnsi="Arial"/>
          <w:sz w:val="40"/>
          <w:szCs w:val="40"/>
          <w:lang w:val="en-US"/>
        </w:rPr>
        <w:t xml:space="preserve">er at the Innovation Award </w:t>
      </w:r>
    </w:p>
    <w:p w:rsidR="00844117" w:rsidRDefault="00844117" w:rsidP="0094325E">
      <w:pPr>
        <w:spacing w:line="360" w:lineRule="auto"/>
        <w:jc w:val="both"/>
        <w:rPr>
          <w:rFonts w:ascii="Arial" w:hAnsi="Arial"/>
          <w:i/>
          <w:lang w:val="en-US"/>
        </w:rPr>
      </w:pPr>
      <w:r w:rsidRPr="00844117">
        <w:rPr>
          <w:rFonts w:ascii="Arial" w:hAnsi="Arial"/>
          <w:i/>
          <w:lang w:val="en-US"/>
        </w:rPr>
        <w:t xml:space="preserve">An independent expert committee appointed by the </w:t>
      </w:r>
      <w:r w:rsidR="0094325E" w:rsidRPr="00844117">
        <w:rPr>
          <w:rFonts w:ascii="Arial" w:hAnsi="Arial"/>
          <w:i/>
          <w:lang w:val="en-US"/>
        </w:rPr>
        <w:t>DLG (</w:t>
      </w:r>
      <w:r w:rsidRPr="00844117">
        <w:rPr>
          <w:rFonts w:ascii="Arial" w:hAnsi="Arial"/>
          <w:i/>
          <w:lang w:val="en-US"/>
        </w:rPr>
        <w:t>German Agricultural Society)</w:t>
      </w:r>
      <w:r w:rsidR="0094325E" w:rsidRPr="00844117">
        <w:rPr>
          <w:rFonts w:ascii="Arial" w:hAnsi="Arial"/>
          <w:i/>
          <w:lang w:val="en-US"/>
        </w:rPr>
        <w:t xml:space="preserve"> </w:t>
      </w:r>
      <w:r w:rsidR="004C7687">
        <w:rPr>
          <w:rFonts w:ascii="Arial" w:hAnsi="Arial"/>
          <w:i/>
          <w:lang w:val="en-US"/>
        </w:rPr>
        <w:t>reviewed approximately 320 applications and has</w:t>
      </w:r>
      <w:r w:rsidR="00613B28">
        <w:rPr>
          <w:rFonts w:ascii="Arial" w:hAnsi="Arial"/>
          <w:i/>
          <w:lang w:val="en-US"/>
        </w:rPr>
        <w:t xml:space="preserve"> </w:t>
      </w:r>
      <w:r w:rsidR="004C7687">
        <w:rPr>
          <w:rFonts w:ascii="Arial" w:hAnsi="Arial"/>
          <w:i/>
          <w:lang w:val="en-US"/>
        </w:rPr>
        <w:t xml:space="preserve">awarded </w:t>
      </w:r>
      <w:r>
        <w:rPr>
          <w:rFonts w:ascii="Arial" w:hAnsi="Arial"/>
          <w:i/>
          <w:lang w:val="en-US"/>
        </w:rPr>
        <w:t xml:space="preserve">four </w:t>
      </w:r>
      <w:r w:rsidR="004C7687">
        <w:rPr>
          <w:rFonts w:ascii="Arial" w:hAnsi="Arial"/>
          <w:i/>
          <w:lang w:val="en-US"/>
        </w:rPr>
        <w:t xml:space="preserve">Pöttinger </w:t>
      </w:r>
      <w:r>
        <w:rPr>
          <w:rFonts w:ascii="Arial" w:hAnsi="Arial"/>
          <w:i/>
          <w:lang w:val="en-US"/>
        </w:rPr>
        <w:t xml:space="preserve">projects with </w:t>
      </w:r>
      <w:r w:rsidR="004C7687">
        <w:rPr>
          <w:rFonts w:ascii="Arial" w:hAnsi="Arial"/>
          <w:i/>
          <w:lang w:val="en-US"/>
        </w:rPr>
        <w:t xml:space="preserve">the distinguished </w:t>
      </w:r>
      <w:r>
        <w:rPr>
          <w:rFonts w:ascii="Arial" w:hAnsi="Arial"/>
          <w:i/>
          <w:lang w:val="en-US"/>
        </w:rPr>
        <w:t>Silver medal</w:t>
      </w:r>
      <w:r w:rsidR="004C7687">
        <w:rPr>
          <w:rFonts w:ascii="Arial" w:hAnsi="Arial"/>
          <w:i/>
          <w:lang w:val="en-US"/>
        </w:rPr>
        <w:t>.</w:t>
      </w:r>
    </w:p>
    <w:p w:rsidR="0094325E" w:rsidRPr="00844117" w:rsidRDefault="0094325E" w:rsidP="004E7E8C">
      <w:pPr>
        <w:spacing w:line="360" w:lineRule="auto"/>
        <w:rPr>
          <w:rFonts w:ascii="Arial" w:hAnsi="Arial"/>
          <w:sz w:val="40"/>
          <w:szCs w:val="40"/>
          <w:lang w:val="en-US"/>
        </w:rPr>
      </w:pPr>
    </w:p>
    <w:p w:rsidR="004E7E8C" w:rsidRPr="00F1106A" w:rsidRDefault="0094325E" w:rsidP="004E7E8C">
      <w:pPr>
        <w:spacing w:line="360" w:lineRule="auto"/>
        <w:rPr>
          <w:rFonts w:ascii="Arial" w:hAnsi="Arial"/>
          <w:sz w:val="40"/>
          <w:szCs w:val="40"/>
        </w:rPr>
      </w:pPr>
      <w:r>
        <w:rPr>
          <w:rFonts w:ascii="Arial" w:hAnsi="Arial"/>
          <w:sz w:val="40"/>
          <w:szCs w:val="40"/>
        </w:rPr>
        <w:t xml:space="preserve">Silver: </w:t>
      </w:r>
      <w:r w:rsidR="004E7E8C">
        <w:rPr>
          <w:rFonts w:ascii="Arial" w:hAnsi="Arial"/>
          <w:sz w:val="40"/>
          <w:szCs w:val="40"/>
        </w:rPr>
        <w:t xml:space="preserve">Pöttinger SENSOSAFE </w:t>
      </w:r>
      <w:r w:rsidR="004C7687">
        <w:rPr>
          <w:rFonts w:ascii="Arial" w:hAnsi="Arial"/>
          <w:sz w:val="40"/>
          <w:szCs w:val="40"/>
        </w:rPr>
        <w:t>animal</w:t>
      </w:r>
      <w:r w:rsidR="004E7E8C">
        <w:rPr>
          <w:rFonts w:ascii="Arial" w:hAnsi="Arial"/>
          <w:sz w:val="40"/>
          <w:szCs w:val="40"/>
        </w:rPr>
        <w:t xml:space="preserve"> detection</w:t>
      </w:r>
    </w:p>
    <w:p w:rsidR="004E7E8C" w:rsidRDefault="004E7E8C" w:rsidP="004E7E8C">
      <w:pPr>
        <w:spacing w:line="360" w:lineRule="auto"/>
        <w:jc w:val="both"/>
        <w:rPr>
          <w:rFonts w:ascii="Arial" w:hAnsi="Arial"/>
        </w:rPr>
      </w:pPr>
      <w:r>
        <w:rPr>
          <w:rFonts w:ascii="Arial" w:hAnsi="Arial"/>
        </w:rPr>
        <w:t xml:space="preserve">With SENSOSAFE - the world's first mower-mounted automatic animal detection system </w:t>
      </w:r>
      <w:r w:rsidR="004C7687">
        <w:rPr>
          <w:rFonts w:ascii="Arial" w:hAnsi="Arial"/>
        </w:rPr>
        <w:t xml:space="preserve">developed </w:t>
      </w:r>
      <w:r>
        <w:rPr>
          <w:rFonts w:ascii="Arial" w:hAnsi="Arial"/>
        </w:rPr>
        <w:t>for detecting fawns</w:t>
      </w:r>
      <w:r w:rsidR="004C7687">
        <w:rPr>
          <w:rFonts w:ascii="Arial" w:hAnsi="Arial"/>
        </w:rPr>
        <w:t xml:space="preserve"> and ensuring clean forage</w:t>
      </w:r>
      <w:r>
        <w:rPr>
          <w:rFonts w:ascii="Arial" w:hAnsi="Arial"/>
        </w:rPr>
        <w:t xml:space="preserve"> - Pöttinger has </w:t>
      </w:r>
      <w:r w:rsidR="004C7687">
        <w:rPr>
          <w:rFonts w:ascii="Arial" w:hAnsi="Arial"/>
        </w:rPr>
        <w:t xml:space="preserve">introduced </w:t>
      </w:r>
      <w:r>
        <w:rPr>
          <w:rFonts w:ascii="Arial" w:hAnsi="Arial"/>
        </w:rPr>
        <w:t xml:space="preserve">a </w:t>
      </w:r>
      <w:r w:rsidR="004C7687">
        <w:rPr>
          <w:rFonts w:ascii="Arial" w:hAnsi="Arial"/>
        </w:rPr>
        <w:t>concept</w:t>
      </w:r>
      <w:r>
        <w:rPr>
          <w:rFonts w:ascii="Arial" w:hAnsi="Arial"/>
        </w:rPr>
        <w:t xml:space="preserve"> that won the Silver Innovation Award at AGRITECHNICA 2017. </w:t>
      </w:r>
    </w:p>
    <w:p w:rsidR="004E7E8C" w:rsidRPr="0094325E" w:rsidRDefault="0094325E" w:rsidP="004E7E8C">
      <w:pPr>
        <w:spacing w:line="360" w:lineRule="auto"/>
        <w:jc w:val="both"/>
        <w:rPr>
          <w:rFonts w:ascii="Arial" w:hAnsi="Arial"/>
          <w:b/>
          <w:sz w:val="22"/>
          <w:szCs w:val="22"/>
          <w:lang w:val="en-US"/>
        </w:rPr>
      </w:pPr>
      <w:r w:rsidRPr="0094325E">
        <w:rPr>
          <w:rFonts w:ascii="Arial" w:hAnsi="Arial"/>
          <w:b/>
          <w:sz w:val="22"/>
          <w:szCs w:val="22"/>
          <w:lang w:val="en-US"/>
        </w:rPr>
        <w:t>To the press release:</w:t>
      </w:r>
    </w:p>
    <w:p w:rsidR="00F4251F" w:rsidRDefault="00D97AE5" w:rsidP="004E7E8C">
      <w:pPr>
        <w:spacing w:line="360" w:lineRule="auto"/>
        <w:jc w:val="both"/>
        <w:rPr>
          <w:rFonts w:ascii="Helv" w:eastAsiaTheme="minorHAnsi" w:hAnsi="Helv" w:cs="Helv"/>
          <w:color w:val="000000"/>
          <w:sz w:val="20"/>
          <w:szCs w:val="20"/>
          <w:lang w:val="de-DE"/>
        </w:rPr>
      </w:pPr>
      <w:hyperlink r:id="rId8" w:history="1">
        <w:r w:rsidRPr="00B7052A">
          <w:rPr>
            <w:rStyle w:val="Hyperlink"/>
            <w:rFonts w:ascii="Helv" w:eastAsiaTheme="minorHAnsi" w:hAnsi="Helv" w:cs="Helv"/>
            <w:sz w:val="20"/>
            <w:szCs w:val="20"/>
            <w:lang w:val="de-DE"/>
          </w:rPr>
          <w:t>https://www.poettinger.at/landtechnik/download/pressetexte/POETTINGER_Sensosafe_EN.docx</w:t>
        </w:r>
      </w:hyperlink>
    </w:p>
    <w:p w:rsidR="00D97AE5" w:rsidRDefault="00D97AE5" w:rsidP="004E7E8C">
      <w:pPr>
        <w:spacing w:line="360" w:lineRule="auto"/>
        <w:jc w:val="both"/>
        <w:rPr>
          <w:rFonts w:ascii="Arial" w:hAnsi="Arial"/>
        </w:rPr>
      </w:pPr>
    </w:p>
    <w:p w:rsidR="00F4251F" w:rsidRPr="0094325E" w:rsidRDefault="00844117" w:rsidP="004E7E8C">
      <w:pPr>
        <w:spacing w:line="360" w:lineRule="auto"/>
        <w:jc w:val="both"/>
        <w:rPr>
          <w:rFonts w:ascii="Arial" w:hAnsi="Arial"/>
          <w:b/>
          <w:sz w:val="22"/>
          <w:szCs w:val="22"/>
        </w:rPr>
      </w:pPr>
      <w:r>
        <w:rPr>
          <w:rFonts w:ascii="Arial" w:hAnsi="Arial"/>
          <w:b/>
          <w:sz w:val="22"/>
          <w:szCs w:val="22"/>
        </w:rPr>
        <w:t>Image p</w:t>
      </w:r>
      <w:r w:rsidR="00F4251F" w:rsidRPr="0094325E">
        <w:rPr>
          <w:rFonts w:ascii="Arial" w:hAnsi="Arial"/>
          <w:b/>
          <w:sz w:val="22"/>
          <w:szCs w:val="22"/>
        </w:rPr>
        <w:t>review:</w:t>
      </w:r>
    </w:p>
    <w:p w:rsidR="00F4251F" w:rsidRDefault="00F4251F" w:rsidP="00F4251F">
      <w:pPr>
        <w:spacing w:line="360" w:lineRule="auto"/>
        <w:jc w:val="both"/>
        <w:rPr>
          <w:rFonts w:ascii="Arial" w:hAnsi="Arial"/>
          <w:lang w:val="de-DE"/>
        </w:rPr>
      </w:pPr>
      <w:r>
        <w:rPr>
          <w:rFonts w:ascii="Open Sans" w:hAnsi="Open Sans"/>
          <w:noProof/>
          <w:color w:val="2F9F48"/>
          <w:spacing w:val="15"/>
          <w:sz w:val="20"/>
          <w:szCs w:val="20"/>
          <w:lang w:val="de-DE" w:eastAsia="de-DE"/>
        </w:rPr>
        <w:drawing>
          <wp:inline distT="0" distB="0" distL="0" distR="0">
            <wp:extent cx="1143000" cy="714375"/>
            <wp:effectExtent l="19050" t="0" r="0" b="0"/>
            <wp:docPr id="10" name="Bild 1" descr="https://cdn.poettinger.at/img/landtechnik/collection/scheibenmaeher/sensosafe_th.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cheibenmaeher/sensosafe_th.jpg">
                      <a:hlinkClick r:id="rId9" tgtFrame="&quot;_blank&quot;"/>
                    </pic:cNvPr>
                    <pic:cNvPicPr>
                      <a:picLocks noChangeAspect="1" noChangeArrowheads="1"/>
                    </pic:cNvPicPr>
                  </pic:nvPicPr>
                  <pic:blipFill>
                    <a:blip r:embed="rId10" cstate="print"/>
                    <a:srcRect/>
                    <a:stretch>
                      <a:fillRect/>
                    </a:stretch>
                  </pic:blipFill>
                  <pic:spPr bwMode="auto">
                    <a:xfrm>
                      <a:off x="0" y="0"/>
                      <a:ext cx="1143000" cy="714375"/>
                    </a:xfrm>
                    <a:prstGeom prst="rect">
                      <a:avLst/>
                    </a:prstGeom>
                    <a:noFill/>
                    <a:ln w="9525">
                      <a:noFill/>
                      <a:miter lim="800000"/>
                      <a:headEnd/>
                      <a:tailEnd/>
                    </a:ln>
                  </pic:spPr>
                </pic:pic>
              </a:graphicData>
            </a:graphic>
          </wp:inline>
        </w:drawing>
      </w:r>
    </w:p>
    <w:p w:rsidR="00F4251F" w:rsidRPr="00440048" w:rsidRDefault="00F4251F" w:rsidP="00F4251F">
      <w:pPr>
        <w:spacing w:line="360" w:lineRule="auto"/>
        <w:jc w:val="both"/>
        <w:rPr>
          <w:rFonts w:ascii="Arial" w:hAnsi="Arial"/>
          <w:b/>
          <w:sz w:val="22"/>
          <w:szCs w:val="22"/>
          <w:lang w:val="de-DE"/>
        </w:rPr>
      </w:pPr>
      <w:r w:rsidRPr="00440048">
        <w:rPr>
          <w:rFonts w:ascii="Arial" w:hAnsi="Arial"/>
          <w:b/>
          <w:sz w:val="22"/>
          <w:szCs w:val="22"/>
          <w:lang w:val="de-DE"/>
        </w:rPr>
        <w:t>SENSOSAFE</w:t>
      </w:r>
    </w:p>
    <w:p w:rsidR="00F4251F" w:rsidRDefault="00183E5B" w:rsidP="00F4251F">
      <w:pPr>
        <w:spacing w:line="360" w:lineRule="auto"/>
        <w:jc w:val="both"/>
        <w:rPr>
          <w:rFonts w:ascii="Arial" w:hAnsi="Arial"/>
          <w:sz w:val="20"/>
          <w:szCs w:val="20"/>
          <w:lang w:val="de-DE"/>
        </w:rPr>
      </w:pPr>
      <w:hyperlink r:id="rId11" w:history="1">
        <w:r w:rsidR="00F4251F" w:rsidRPr="001964C8">
          <w:rPr>
            <w:rStyle w:val="Hyperlink"/>
            <w:rFonts w:ascii="Arial" w:hAnsi="Arial"/>
            <w:sz w:val="20"/>
            <w:szCs w:val="20"/>
            <w:lang w:val="de-DE"/>
          </w:rPr>
          <w:t>https://www.poettinger.at/de_at/Newsroom/Pressebild/3944</w:t>
        </w:r>
      </w:hyperlink>
    </w:p>
    <w:p w:rsidR="00844117" w:rsidRPr="004C7687" w:rsidRDefault="00844117" w:rsidP="00844117">
      <w:pPr>
        <w:spacing w:line="360" w:lineRule="auto"/>
        <w:rPr>
          <w:rFonts w:ascii="Arial" w:hAnsi="Arial"/>
          <w:sz w:val="40"/>
          <w:szCs w:val="40"/>
          <w:lang w:val="de-DE"/>
        </w:rPr>
      </w:pPr>
    </w:p>
    <w:p w:rsidR="00844117" w:rsidRPr="00F1106A" w:rsidRDefault="00844117" w:rsidP="00844117">
      <w:pPr>
        <w:spacing w:line="360" w:lineRule="auto"/>
        <w:rPr>
          <w:rFonts w:ascii="Arial" w:hAnsi="Arial"/>
          <w:sz w:val="40"/>
          <w:szCs w:val="40"/>
        </w:rPr>
      </w:pPr>
      <w:r>
        <w:rPr>
          <w:rFonts w:ascii="Arial" w:hAnsi="Arial"/>
          <w:sz w:val="40"/>
          <w:szCs w:val="40"/>
        </w:rPr>
        <w:t xml:space="preserve">Silver: Camera assisted seedbed preparation </w:t>
      </w:r>
    </w:p>
    <w:p w:rsidR="00844117" w:rsidRDefault="00844117" w:rsidP="00844117">
      <w:pPr>
        <w:spacing w:line="360" w:lineRule="auto"/>
        <w:jc w:val="both"/>
        <w:rPr>
          <w:rFonts w:ascii="Arial" w:hAnsi="Arial"/>
        </w:rPr>
      </w:pPr>
      <w:r>
        <w:rPr>
          <w:rFonts w:ascii="Arial" w:hAnsi="Arial"/>
        </w:rPr>
        <w:t xml:space="preserve">Best quality </w:t>
      </w:r>
      <w:r w:rsidRPr="00A2091E">
        <w:rPr>
          <w:rFonts w:ascii="Arial" w:hAnsi="Arial"/>
        </w:rPr>
        <w:t>tilth</w:t>
      </w:r>
      <w:r>
        <w:rPr>
          <w:rFonts w:ascii="Arial" w:hAnsi="Arial"/>
        </w:rPr>
        <w:t xml:space="preserve"> and optimum </w:t>
      </w:r>
      <w:r w:rsidR="00B37683">
        <w:rPr>
          <w:rFonts w:ascii="Arial" w:hAnsi="Arial"/>
        </w:rPr>
        <w:t xml:space="preserve">seedbed </w:t>
      </w:r>
      <w:r>
        <w:rPr>
          <w:rFonts w:ascii="Arial" w:hAnsi="Arial"/>
        </w:rPr>
        <w:t xml:space="preserve">preparation are key to successful seed germination and growth. </w:t>
      </w:r>
    </w:p>
    <w:p w:rsidR="00B37683" w:rsidRDefault="00B37683" w:rsidP="00844117">
      <w:pPr>
        <w:spacing w:line="360" w:lineRule="auto"/>
        <w:jc w:val="both"/>
        <w:rPr>
          <w:rFonts w:ascii="Arial" w:hAnsi="Arial"/>
        </w:rPr>
      </w:pPr>
      <w:r>
        <w:rPr>
          <w:rFonts w:ascii="Arial" w:hAnsi="Arial"/>
        </w:rPr>
        <w:t xml:space="preserve">The award-winning development by Pöttinger - camera assisted seedbed preparation directly measures </w:t>
      </w:r>
      <w:bookmarkStart w:id="0" w:name="_GoBack"/>
      <w:bookmarkEnd w:id="0"/>
      <w:r>
        <w:rPr>
          <w:rFonts w:ascii="Arial" w:hAnsi="Arial"/>
        </w:rPr>
        <w:t>the soil surface roughness using images from a stereo camera mounted between the power harrow and the seed drill to automatically regulate the tractor PTO and driving speed of the tractor. The working results are an optimised seedbed with uniform tilth across the entire field.</w:t>
      </w:r>
    </w:p>
    <w:p w:rsidR="00844117" w:rsidRPr="0094325E" w:rsidRDefault="00844117" w:rsidP="00844117">
      <w:pPr>
        <w:spacing w:line="360" w:lineRule="auto"/>
        <w:jc w:val="both"/>
        <w:rPr>
          <w:rFonts w:ascii="Arial" w:hAnsi="Arial"/>
          <w:b/>
          <w:sz w:val="22"/>
          <w:szCs w:val="22"/>
          <w:lang w:val="en-US"/>
        </w:rPr>
      </w:pPr>
      <w:r w:rsidRPr="0094325E">
        <w:rPr>
          <w:rFonts w:ascii="Arial" w:hAnsi="Arial"/>
          <w:b/>
          <w:sz w:val="22"/>
          <w:szCs w:val="22"/>
          <w:lang w:val="en-US"/>
        </w:rPr>
        <w:t>To the press release:</w:t>
      </w:r>
    </w:p>
    <w:p w:rsidR="00844117" w:rsidRDefault="00D97AE5" w:rsidP="00844117">
      <w:pPr>
        <w:rPr>
          <w:rFonts w:ascii="Helv" w:eastAsiaTheme="minorHAnsi" w:hAnsi="Helv" w:cs="Helv"/>
          <w:color w:val="000000"/>
          <w:sz w:val="20"/>
          <w:szCs w:val="20"/>
          <w:lang w:val="de-DE"/>
        </w:rPr>
      </w:pPr>
      <w:hyperlink r:id="rId12" w:history="1">
        <w:r w:rsidRPr="00B7052A">
          <w:rPr>
            <w:rStyle w:val="Hyperlink"/>
            <w:rFonts w:ascii="Helv" w:eastAsiaTheme="minorHAnsi" w:hAnsi="Helv" w:cs="Helv"/>
            <w:sz w:val="20"/>
            <w:szCs w:val="20"/>
            <w:lang w:val="de-DE"/>
          </w:rPr>
          <w:t>https://www.poettinger.at/landtechnik/download/pressetexte/POETTINGER_Camera-assisted-seedbed-preparation_EN.docx</w:t>
        </w:r>
      </w:hyperlink>
    </w:p>
    <w:p w:rsidR="00D97AE5" w:rsidRDefault="00D97AE5" w:rsidP="00844117">
      <w:pPr>
        <w:rPr>
          <w:rFonts w:ascii="Arial" w:hAnsi="Arial" w:cs="Arial"/>
          <w:b/>
          <w:sz w:val="22"/>
          <w:szCs w:val="22"/>
          <w:lang w:val="en-US"/>
        </w:rPr>
      </w:pPr>
    </w:p>
    <w:p w:rsidR="00844117" w:rsidRPr="00844117" w:rsidRDefault="00844117" w:rsidP="00844117">
      <w:pPr>
        <w:rPr>
          <w:rFonts w:ascii="Arial" w:hAnsi="Arial" w:cs="Arial"/>
          <w:b/>
          <w:sz w:val="22"/>
          <w:szCs w:val="22"/>
          <w:lang w:val="en-US"/>
        </w:rPr>
      </w:pPr>
      <w:r>
        <w:rPr>
          <w:rFonts w:ascii="Arial" w:hAnsi="Arial" w:cs="Arial"/>
          <w:b/>
          <w:sz w:val="22"/>
          <w:szCs w:val="22"/>
          <w:lang w:val="en-US"/>
        </w:rPr>
        <w:t>Image p</w:t>
      </w:r>
      <w:r w:rsidRPr="00844117">
        <w:rPr>
          <w:rFonts w:ascii="Arial" w:hAnsi="Arial" w:cs="Arial"/>
          <w:b/>
          <w:sz w:val="22"/>
          <w:szCs w:val="22"/>
          <w:lang w:val="en-US"/>
        </w:rPr>
        <w:t>review:</w:t>
      </w:r>
    </w:p>
    <w:p w:rsidR="00844117" w:rsidRPr="004C7687" w:rsidRDefault="00844117" w:rsidP="00844117">
      <w:pPr>
        <w:rPr>
          <w:rFonts w:ascii="Arial" w:hAnsi="Arial" w:cs="Arial"/>
          <w:b/>
          <w:lang w:val="en-US"/>
        </w:rPr>
      </w:pPr>
    </w:p>
    <w:p w:rsidR="00844117" w:rsidRDefault="00844117" w:rsidP="00844117">
      <w:pPr>
        <w:rPr>
          <w:rFonts w:ascii="Arial" w:hAnsi="Arial" w:cs="Arial"/>
          <w:b/>
          <w:lang w:val="de-DE"/>
        </w:rPr>
      </w:pPr>
      <w:r>
        <w:rPr>
          <w:rFonts w:ascii="Open Sans" w:hAnsi="Open Sans"/>
          <w:noProof/>
          <w:color w:val="2F9F48"/>
          <w:spacing w:val="15"/>
          <w:sz w:val="20"/>
          <w:szCs w:val="20"/>
          <w:lang w:val="de-DE" w:eastAsia="de-DE"/>
        </w:rPr>
        <w:drawing>
          <wp:inline distT="0" distB="0" distL="0" distR="0">
            <wp:extent cx="1143000" cy="552450"/>
            <wp:effectExtent l="19050" t="0" r="0" b="0"/>
            <wp:docPr id="8" name="Bild 1" descr="https://cdn.poettinger.at/img/landtechnik/collection/saemaschinen/Kameragestuetzte_Saatbettbereitung_th.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aemaschinen/Kameragestuetzte_Saatbettbereitung_th.jpg">
                      <a:hlinkClick r:id="rId13" tgtFrame="&quot;_blank&quot;"/>
                    </pic:cNvPr>
                    <pic:cNvPicPr>
                      <a:picLocks noChangeAspect="1" noChangeArrowheads="1"/>
                    </pic:cNvPicPr>
                  </pic:nvPicPr>
                  <pic:blipFill>
                    <a:blip r:embed="rId14" cstate="print"/>
                    <a:srcRect/>
                    <a:stretch>
                      <a:fillRect/>
                    </a:stretch>
                  </pic:blipFill>
                  <pic:spPr bwMode="auto">
                    <a:xfrm>
                      <a:off x="0" y="0"/>
                      <a:ext cx="1143000" cy="552450"/>
                    </a:xfrm>
                    <a:prstGeom prst="rect">
                      <a:avLst/>
                    </a:prstGeom>
                    <a:noFill/>
                    <a:ln w="9525">
                      <a:noFill/>
                      <a:miter lim="800000"/>
                      <a:headEnd/>
                      <a:tailEnd/>
                    </a:ln>
                  </pic:spPr>
                </pic:pic>
              </a:graphicData>
            </a:graphic>
          </wp:inline>
        </w:drawing>
      </w:r>
    </w:p>
    <w:p w:rsidR="00844117" w:rsidRPr="00844117" w:rsidRDefault="00844117" w:rsidP="00844117">
      <w:pPr>
        <w:rPr>
          <w:rFonts w:ascii="Arial" w:hAnsi="Arial" w:cs="Arial"/>
          <w:b/>
          <w:lang w:val="en-US"/>
        </w:rPr>
      </w:pPr>
      <w:r w:rsidRPr="00844117">
        <w:rPr>
          <w:rFonts w:ascii="Arial" w:hAnsi="Arial" w:cs="Arial"/>
          <w:b/>
          <w:lang w:val="en-US"/>
        </w:rPr>
        <w:t>Camera assisted seedbed preparation</w:t>
      </w:r>
    </w:p>
    <w:p w:rsidR="00844117" w:rsidRPr="00844117" w:rsidRDefault="00183E5B" w:rsidP="00844117">
      <w:pPr>
        <w:rPr>
          <w:rFonts w:ascii="Arial" w:hAnsi="Arial" w:cs="Arial"/>
          <w:sz w:val="20"/>
          <w:szCs w:val="20"/>
          <w:lang w:val="en-US"/>
        </w:rPr>
      </w:pPr>
      <w:hyperlink r:id="rId15" w:history="1">
        <w:r w:rsidR="00844117" w:rsidRPr="00844117">
          <w:rPr>
            <w:rStyle w:val="Hyperlink"/>
            <w:rFonts w:ascii="Arial" w:hAnsi="Arial" w:cs="Arial"/>
            <w:sz w:val="20"/>
            <w:szCs w:val="20"/>
            <w:lang w:val="en-US"/>
          </w:rPr>
          <w:t>https://www.poettinger.at/de_at/Newsroom/Pressebild/3943</w:t>
        </w:r>
      </w:hyperlink>
    </w:p>
    <w:p w:rsidR="00844117" w:rsidRPr="00844117" w:rsidRDefault="00844117" w:rsidP="00844117">
      <w:pPr>
        <w:rPr>
          <w:rFonts w:ascii="Arial" w:hAnsi="Arial" w:cs="Arial"/>
          <w:b/>
          <w:lang w:val="en-US"/>
        </w:rPr>
      </w:pPr>
    </w:p>
    <w:p w:rsidR="00613B28" w:rsidRDefault="00613B28" w:rsidP="00844117">
      <w:pPr>
        <w:jc w:val="both"/>
        <w:rPr>
          <w:rFonts w:ascii="Arial" w:hAnsi="Arial"/>
          <w:sz w:val="40"/>
          <w:szCs w:val="40"/>
        </w:rPr>
      </w:pPr>
    </w:p>
    <w:p w:rsidR="00844117" w:rsidRDefault="00844117" w:rsidP="00844117">
      <w:pPr>
        <w:jc w:val="both"/>
        <w:rPr>
          <w:rFonts w:ascii="Arial" w:hAnsi="Arial"/>
          <w:sz w:val="40"/>
          <w:szCs w:val="40"/>
        </w:rPr>
      </w:pPr>
      <w:r w:rsidRPr="00844117">
        <w:rPr>
          <w:rFonts w:ascii="Arial" w:hAnsi="Arial"/>
          <w:sz w:val="40"/>
          <w:szCs w:val="40"/>
        </w:rPr>
        <w:t xml:space="preserve">Silver: PÖTPRO GUIDE based on </w:t>
      </w:r>
    </w:p>
    <w:p w:rsidR="00844117" w:rsidRPr="00844117" w:rsidRDefault="00844117" w:rsidP="00844117">
      <w:pPr>
        <w:jc w:val="both"/>
        <w:rPr>
          <w:rFonts w:ascii="Arial" w:hAnsi="Arial"/>
          <w:sz w:val="40"/>
          <w:szCs w:val="40"/>
        </w:rPr>
      </w:pPr>
      <w:r w:rsidRPr="00844117">
        <w:rPr>
          <w:rFonts w:ascii="Arial" w:hAnsi="Arial"/>
          <w:sz w:val="40"/>
          <w:szCs w:val="40"/>
        </w:rPr>
        <w:t>Fliegl COUNTER SX Beacon technology</w:t>
      </w:r>
    </w:p>
    <w:p w:rsidR="00844117" w:rsidRPr="00844117" w:rsidRDefault="00844117" w:rsidP="00844117">
      <w:pPr>
        <w:spacing w:line="360" w:lineRule="auto"/>
        <w:jc w:val="both"/>
        <w:rPr>
          <w:rFonts w:ascii="Arial" w:hAnsi="Arial"/>
        </w:rPr>
      </w:pPr>
    </w:p>
    <w:p w:rsidR="00844117" w:rsidRPr="00844117" w:rsidRDefault="00844117" w:rsidP="00844117">
      <w:pPr>
        <w:spacing w:line="360" w:lineRule="auto"/>
        <w:jc w:val="both"/>
        <w:rPr>
          <w:rFonts w:ascii="Arial" w:hAnsi="Arial"/>
        </w:rPr>
      </w:pPr>
      <w:r w:rsidRPr="00844117">
        <w:rPr>
          <w:rFonts w:ascii="Arial" w:hAnsi="Arial"/>
        </w:rPr>
        <w:t xml:space="preserve">PÖTPRO GUIDE is based on the innovative Fliegl COUNTER SX Beacon, adding an acceleration sensor, GPS, Sigfox and storage medium to existing Beacon technology so that it is able to generate, record and transmit data intelligently during a wide range of processes. </w:t>
      </w:r>
    </w:p>
    <w:p w:rsidR="00844117" w:rsidRPr="00844117" w:rsidRDefault="00844117" w:rsidP="00844117">
      <w:pPr>
        <w:spacing w:line="360" w:lineRule="auto"/>
        <w:jc w:val="both"/>
        <w:rPr>
          <w:rFonts w:ascii="Arial" w:hAnsi="Arial"/>
        </w:rPr>
      </w:pPr>
    </w:p>
    <w:p w:rsidR="00844117" w:rsidRPr="00844117" w:rsidRDefault="00844117" w:rsidP="00844117">
      <w:pPr>
        <w:spacing w:line="360" w:lineRule="auto"/>
        <w:jc w:val="both"/>
        <w:rPr>
          <w:rFonts w:ascii="Arial" w:hAnsi="Arial"/>
        </w:rPr>
      </w:pPr>
      <w:r w:rsidRPr="00844117">
        <w:rPr>
          <w:rFonts w:ascii="Arial" w:hAnsi="Arial"/>
        </w:rPr>
        <w:t xml:space="preserve">As a result, PÖTPRO GUIDE covers a completely new field of applications because Beacon technology is not bound to a standard process, but can be used universally for any application. It can supply useful data in various situations, using different makes of vehicle and implement during different working processes: e.g. counting operating hours, detecting the mode of operation (position of implement), recording with links to GPS and Sigfox, making data available at a later date. </w:t>
      </w:r>
    </w:p>
    <w:p w:rsidR="00844117" w:rsidRPr="0094325E" w:rsidRDefault="00844117" w:rsidP="00844117">
      <w:pPr>
        <w:spacing w:line="360" w:lineRule="auto"/>
        <w:jc w:val="both"/>
        <w:rPr>
          <w:rFonts w:ascii="Arial" w:hAnsi="Arial"/>
          <w:b/>
          <w:sz w:val="22"/>
          <w:szCs w:val="22"/>
          <w:lang w:val="en-US"/>
        </w:rPr>
      </w:pPr>
      <w:r w:rsidRPr="0094325E">
        <w:rPr>
          <w:rFonts w:ascii="Arial" w:hAnsi="Arial"/>
          <w:b/>
          <w:sz w:val="22"/>
          <w:szCs w:val="22"/>
          <w:lang w:val="en-US"/>
        </w:rPr>
        <w:t>To the press release:</w:t>
      </w:r>
    </w:p>
    <w:p w:rsidR="00844117" w:rsidRDefault="00D97AE5" w:rsidP="00844117">
      <w:pPr>
        <w:rPr>
          <w:rFonts w:ascii="Helv" w:eastAsiaTheme="minorHAnsi" w:hAnsi="Helv" w:cs="Helv"/>
          <w:color w:val="000000"/>
          <w:sz w:val="20"/>
          <w:szCs w:val="20"/>
          <w:lang w:val="de-DE"/>
        </w:rPr>
      </w:pPr>
      <w:hyperlink r:id="rId16" w:history="1">
        <w:r w:rsidRPr="00B7052A">
          <w:rPr>
            <w:rStyle w:val="Hyperlink"/>
            <w:rFonts w:ascii="Helv" w:eastAsiaTheme="minorHAnsi" w:hAnsi="Helv" w:cs="Helv"/>
            <w:sz w:val="20"/>
            <w:szCs w:val="20"/>
            <w:lang w:val="de-DE"/>
          </w:rPr>
          <w:t>https://www.poettinger.at/landtechnik/download/pressetexte/POETTINGER_POETPRO_Guide_EN.docx</w:t>
        </w:r>
      </w:hyperlink>
    </w:p>
    <w:p w:rsidR="00D97AE5" w:rsidRDefault="00D97AE5" w:rsidP="00844117">
      <w:pPr>
        <w:rPr>
          <w:rFonts w:ascii="Arial" w:hAnsi="Arial" w:cs="Arial"/>
          <w:b/>
          <w:sz w:val="22"/>
          <w:szCs w:val="22"/>
          <w:lang w:val="en-US"/>
        </w:rPr>
      </w:pPr>
    </w:p>
    <w:p w:rsidR="00844117" w:rsidRPr="00844117" w:rsidRDefault="00844117" w:rsidP="00844117">
      <w:pPr>
        <w:rPr>
          <w:rFonts w:ascii="Arial" w:hAnsi="Arial" w:cs="Arial"/>
          <w:b/>
          <w:sz w:val="22"/>
          <w:szCs w:val="22"/>
          <w:lang w:val="en-US"/>
        </w:rPr>
      </w:pPr>
      <w:r>
        <w:rPr>
          <w:rFonts w:ascii="Arial" w:hAnsi="Arial" w:cs="Arial"/>
          <w:b/>
          <w:sz w:val="22"/>
          <w:szCs w:val="22"/>
          <w:lang w:val="en-US"/>
        </w:rPr>
        <w:t>Image p</w:t>
      </w:r>
      <w:r w:rsidRPr="00844117">
        <w:rPr>
          <w:rFonts w:ascii="Arial" w:hAnsi="Arial" w:cs="Arial"/>
          <w:b/>
          <w:sz w:val="22"/>
          <w:szCs w:val="22"/>
          <w:lang w:val="en-US"/>
        </w:rPr>
        <w:t>review:</w:t>
      </w:r>
    </w:p>
    <w:p w:rsidR="00F4251F" w:rsidRDefault="00844117" w:rsidP="004E7E8C">
      <w:pPr>
        <w:spacing w:line="360" w:lineRule="auto"/>
        <w:jc w:val="both"/>
        <w:rPr>
          <w:rFonts w:ascii="Arial" w:hAnsi="Arial"/>
          <w:lang w:val="en-US"/>
        </w:rPr>
      </w:pPr>
      <w:r>
        <w:rPr>
          <w:rFonts w:ascii="Arial" w:hAnsi="Arial"/>
          <w:noProof/>
          <w:lang w:val="de-DE" w:eastAsia="de-DE"/>
        </w:rPr>
        <w:drawing>
          <wp:inline distT="0" distB="0" distL="0" distR="0">
            <wp:extent cx="1314450" cy="839124"/>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314772" cy="839330"/>
                    </a:xfrm>
                    <a:prstGeom prst="rect">
                      <a:avLst/>
                    </a:prstGeom>
                    <a:noFill/>
                    <a:ln w="9525">
                      <a:noFill/>
                      <a:miter lim="800000"/>
                      <a:headEnd/>
                      <a:tailEnd/>
                    </a:ln>
                  </pic:spPr>
                </pic:pic>
              </a:graphicData>
            </a:graphic>
          </wp:inline>
        </w:drawing>
      </w:r>
    </w:p>
    <w:p w:rsidR="00613B28" w:rsidRPr="0000410A" w:rsidRDefault="00183E5B" w:rsidP="00613B28">
      <w:pPr>
        <w:spacing w:line="360" w:lineRule="auto"/>
        <w:jc w:val="both"/>
        <w:rPr>
          <w:rFonts w:ascii="Helv" w:eastAsiaTheme="minorHAnsi" w:hAnsi="Helv" w:cs="Helv"/>
          <w:color w:val="000000"/>
          <w:sz w:val="20"/>
          <w:szCs w:val="20"/>
          <w:lang w:val="en-US"/>
        </w:rPr>
      </w:pPr>
      <w:hyperlink r:id="rId18" w:history="1">
        <w:r w:rsidR="00613B28" w:rsidRPr="0000410A">
          <w:rPr>
            <w:rStyle w:val="Hyperlink"/>
            <w:rFonts w:ascii="Helv" w:eastAsiaTheme="minorHAnsi" w:hAnsi="Helv" w:cs="Helv"/>
            <w:sz w:val="20"/>
            <w:szCs w:val="20"/>
            <w:lang w:val="en-US"/>
          </w:rPr>
          <w:t>https://www.poettinger.at/de_at/Newsroom/Pressebild/3947</w:t>
        </w:r>
      </w:hyperlink>
    </w:p>
    <w:p w:rsidR="00844117" w:rsidRPr="00844117" w:rsidRDefault="00844117" w:rsidP="004E7E8C">
      <w:pPr>
        <w:spacing w:line="360" w:lineRule="auto"/>
        <w:jc w:val="both"/>
        <w:rPr>
          <w:rFonts w:ascii="Arial" w:hAnsi="Arial"/>
          <w:lang w:val="en-US"/>
        </w:rPr>
      </w:pPr>
    </w:p>
    <w:p w:rsidR="00844117" w:rsidRDefault="00844117" w:rsidP="00844117">
      <w:pPr>
        <w:jc w:val="both"/>
        <w:rPr>
          <w:rFonts w:ascii="Arial" w:hAnsi="Arial"/>
          <w:sz w:val="40"/>
          <w:szCs w:val="40"/>
        </w:rPr>
      </w:pPr>
      <w:r>
        <w:rPr>
          <w:rFonts w:ascii="Arial" w:hAnsi="Arial"/>
          <w:sz w:val="40"/>
          <w:szCs w:val="40"/>
        </w:rPr>
        <w:t xml:space="preserve">Silver: </w:t>
      </w:r>
      <w:r w:rsidRPr="00844117">
        <w:rPr>
          <w:rFonts w:ascii="Arial" w:hAnsi="Arial"/>
          <w:sz w:val="40"/>
          <w:szCs w:val="40"/>
        </w:rPr>
        <w:t xml:space="preserve">Simple and secure data exchange </w:t>
      </w:r>
    </w:p>
    <w:p w:rsidR="00844117" w:rsidRPr="00844117" w:rsidRDefault="00844117" w:rsidP="00844117">
      <w:pPr>
        <w:jc w:val="both"/>
        <w:rPr>
          <w:rFonts w:ascii="Arial" w:hAnsi="Arial"/>
          <w:sz w:val="40"/>
          <w:szCs w:val="40"/>
        </w:rPr>
      </w:pPr>
      <w:r w:rsidRPr="00844117">
        <w:rPr>
          <w:rFonts w:ascii="Arial" w:hAnsi="Arial"/>
          <w:sz w:val="40"/>
          <w:szCs w:val="40"/>
        </w:rPr>
        <w:lastRenderedPageBreak/>
        <w:t>for farmers</w:t>
      </w:r>
    </w:p>
    <w:p w:rsidR="00844117" w:rsidRDefault="00844117" w:rsidP="00844117">
      <w:pPr>
        <w:spacing w:line="360" w:lineRule="auto"/>
        <w:jc w:val="both"/>
        <w:rPr>
          <w:rFonts w:ascii="Arial" w:hAnsi="Arial"/>
        </w:rPr>
      </w:pPr>
    </w:p>
    <w:p w:rsidR="00844117" w:rsidRDefault="00844117" w:rsidP="00844117">
      <w:pPr>
        <w:spacing w:line="360" w:lineRule="auto"/>
        <w:jc w:val="both"/>
        <w:rPr>
          <w:rFonts w:ascii="Arial" w:hAnsi="Arial"/>
        </w:rPr>
      </w:pPr>
      <w:r w:rsidRPr="00844117">
        <w:rPr>
          <w:rFonts w:ascii="Arial" w:hAnsi="Arial"/>
        </w:rPr>
        <w:t>At the start of 2016 DKE-Data GmbH &amp; Co. KG announced an Internet-based data exchange platform for farmers and contractors, which would be capable of connecting up machinery and agricultural software from a wide range of manufacturers. Now it is ready. DKE-Data presents the agrirouter at the Agricultural Technology Fair Agritechnica in November 2017 in Hanover, Germany.</w:t>
      </w:r>
    </w:p>
    <w:p w:rsidR="00844117" w:rsidRDefault="00844117" w:rsidP="00844117">
      <w:pPr>
        <w:spacing w:line="360" w:lineRule="auto"/>
        <w:jc w:val="both"/>
        <w:rPr>
          <w:rFonts w:ascii="Arial" w:hAnsi="Arial"/>
        </w:rPr>
      </w:pPr>
    </w:p>
    <w:p w:rsidR="00844117" w:rsidRDefault="00844117" w:rsidP="00844117">
      <w:pPr>
        <w:spacing w:line="360" w:lineRule="auto"/>
        <w:jc w:val="both"/>
        <w:rPr>
          <w:rFonts w:ascii="Arial" w:hAnsi="Arial"/>
          <w:b/>
          <w:sz w:val="22"/>
          <w:szCs w:val="22"/>
        </w:rPr>
      </w:pPr>
      <w:r w:rsidRPr="00844117">
        <w:rPr>
          <w:rFonts w:ascii="Arial" w:hAnsi="Arial"/>
          <w:b/>
          <w:sz w:val="22"/>
          <w:szCs w:val="22"/>
        </w:rPr>
        <w:t>To the press release:</w:t>
      </w:r>
    </w:p>
    <w:p w:rsidR="003D3653" w:rsidRDefault="00183E5B" w:rsidP="00844117">
      <w:pPr>
        <w:spacing w:line="360" w:lineRule="auto"/>
        <w:jc w:val="both"/>
        <w:rPr>
          <w:rFonts w:ascii="Helv" w:eastAsiaTheme="minorHAnsi" w:hAnsi="Helv" w:cs="Helv"/>
          <w:color w:val="000000"/>
          <w:sz w:val="20"/>
          <w:szCs w:val="20"/>
        </w:rPr>
      </w:pPr>
      <w:hyperlink r:id="rId19" w:history="1">
        <w:r w:rsidR="003D3653" w:rsidRPr="00B7052A">
          <w:rPr>
            <w:rStyle w:val="Hyperlink"/>
            <w:rFonts w:ascii="Helv" w:eastAsiaTheme="minorHAnsi" w:hAnsi="Helv" w:cs="Helv"/>
            <w:sz w:val="20"/>
            <w:szCs w:val="20"/>
          </w:rPr>
          <w:t>https://www.poettinger.at/landtechnik/download/pressetexte/POETTINGER_DKE_agrirouter_EN.docx</w:t>
        </w:r>
      </w:hyperlink>
    </w:p>
    <w:p w:rsidR="003D3653" w:rsidRPr="003D3653" w:rsidRDefault="003D3653" w:rsidP="00844117">
      <w:pPr>
        <w:spacing w:line="360" w:lineRule="auto"/>
        <w:jc w:val="both"/>
        <w:rPr>
          <w:rFonts w:ascii="Arial" w:hAnsi="Arial"/>
          <w:b/>
          <w:sz w:val="22"/>
          <w:szCs w:val="22"/>
        </w:rPr>
      </w:pPr>
    </w:p>
    <w:p w:rsidR="00F4251F" w:rsidRPr="00844117" w:rsidRDefault="00F4251F" w:rsidP="004E7E8C">
      <w:pPr>
        <w:spacing w:line="360" w:lineRule="auto"/>
        <w:jc w:val="both"/>
        <w:rPr>
          <w:rFonts w:ascii="Arial" w:hAnsi="Arial"/>
        </w:rPr>
      </w:pPr>
    </w:p>
    <w:p w:rsidR="00F4251F" w:rsidRPr="00844117" w:rsidRDefault="00F4251F" w:rsidP="004E7E8C">
      <w:pPr>
        <w:spacing w:line="360" w:lineRule="auto"/>
        <w:jc w:val="both"/>
        <w:rPr>
          <w:rFonts w:ascii="Arial" w:hAnsi="Arial"/>
        </w:rPr>
      </w:pPr>
    </w:p>
    <w:p w:rsidR="00F4251F" w:rsidRPr="00F4251F" w:rsidRDefault="00F4251F" w:rsidP="00F4251F">
      <w:pPr>
        <w:spacing w:line="360" w:lineRule="auto"/>
        <w:jc w:val="both"/>
        <w:rPr>
          <w:rFonts w:ascii="Arial" w:hAnsi="Arial" w:cs="Arial"/>
          <w:b/>
          <w:lang w:val="en-US"/>
        </w:rPr>
      </w:pPr>
      <w:r w:rsidRPr="006753BA">
        <w:rPr>
          <w:rFonts w:ascii="Arial" w:hAnsi="Arial"/>
        </w:rPr>
        <w:t>More printer-optimised photos: http://www.poettinger.at/presse</w:t>
      </w:r>
    </w:p>
    <w:p w:rsidR="00F4251F" w:rsidRPr="00F4251F" w:rsidRDefault="00F4251F" w:rsidP="004E7E8C">
      <w:pPr>
        <w:spacing w:line="360" w:lineRule="auto"/>
        <w:jc w:val="both"/>
        <w:rPr>
          <w:rFonts w:ascii="Arial" w:hAnsi="Arial"/>
          <w:lang w:val="en-US"/>
        </w:rPr>
      </w:pPr>
    </w:p>
    <w:sectPr w:rsidR="00F4251F" w:rsidRPr="00F4251F" w:rsidSect="0081000B">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91E" w:rsidRDefault="00A2091E" w:rsidP="00D1684D">
      <w:r>
        <w:separator/>
      </w:r>
    </w:p>
  </w:endnote>
  <w:endnote w:type="continuationSeparator" w:id="0">
    <w:p w:rsidR="00A2091E" w:rsidRDefault="00A2091E" w:rsidP="00D168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176100"/>
      <w:docPartObj>
        <w:docPartGallery w:val="Page Numbers (Bottom of Page)"/>
        <w:docPartUnique/>
      </w:docPartObj>
    </w:sdtPr>
    <w:sdtContent>
      <w:p w:rsidR="00A2091E" w:rsidRDefault="00183E5B">
        <w:pPr>
          <w:pStyle w:val="Fuzeile"/>
          <w:jc w:val="right"/>
        </w:pPr>
        <w:fldSimple w:instr=" PAGE   \* MERGEFORMAT ">
          <w:r w:rsidR="00D97AE5">
            <w:rPr>
              <w:noProof/>
            </w:rPr>
            <w:t>3</w:t>
          </w:r>
        </w:fldSimple>
      </w:p>
    </w:sdtContent>
  </w:sdt>
  <w:p w:rsidR="00A2091E" w:rsidRPr="00F4251F" w:rsidRDefault="00A2091E" w:rsidP="00B77BCF">
    <w:pPr>
      <w:rPr>
        <w:rFonts w:ascii="Arial" w:hAnsi="Arial" w:cs="Arial"/>
        <w:b/>
        <w:sz w:val="18"/>
        <w:szCs w:val="18"/>
        <w:lang w:val="de-DE"/>
      </w:rPr>
    </w:pPr>
    <w:r w:rsidRPr="00F4251F">
      <w:rPr>
        <w:rFonts w:ascii="Arial" w:hAnsi="Arial"/>
        <w:b/>
        <w:sz w:val="18"/>
        <w:szCs w:val="18"/>
        <w:lang w:val="de-DE"/>
      </w:rPr>
      <w:t>PÖTTINGER Landtechnik GmbH - Corporate communication</w:t>
    </w:r>
  </w:p>
  <w:p w:rsidR="00A2091E" w:rsidRPr="00F4251F" w:rsidRDefault="00A2091E" w:rsidP="00B77BCF">
    <w:pPr>
      <w:rPr>
        <w:rFonts w:ascii="Arial" w:hAnsi="Arial" w:cs="Arial"/>
        <w:sz w:val="18"/>
        <w:szCs w:val="18"/>
        <w:lang w:val="de-DE"/>
      </w:rPr>
    </w:pPr>
    <w:r w:rsidRPr="00F4251F">
      <w:rPr>
        <w:rFonts w:ascii="Arial" w:hAnsi="Arial"/>
        <w:sz w:val="18"/>
        <w:szCs w:val="18"/>
        <w:lang w:val="de-DE"/>
      </w:rPr>
      <w:t>Inge Steibl, Industriegelände 1, A-4710 Grieskirchen</w:t>
    </w:r>
  </w:p>
  <w:p w:rsidR="00A2091E" w:rsidRPr="00B77BCF" w:rsidRDefault="00A2091E" w:rsidP="00B77BCF">
    <w:pPr>
      <w:pStyle w:val="Fuzeile"/>
      <w:rPr>
        <w:rFonts w:ascii="Arial" w:hAnsi="Arial" w:cs="Arial"/>
        <w:sz w:val="18"/>
        <w:szCs w:val="18"/>
      </w:rPr>
    </w:pPr>
    <w:r>
      <w:rPr>
        <w:rFonts w:ascii="Arial" w:hAnsi="Arial"/>
        <w:sz w:val="18"/>
        <w:szCs w:val="18"/>
      </w:rPr>
      <w:t xml:space="preserve">Tel: +43(0)7248/600-2415,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91E" w:rsidRDefault="00A2091E" w:rsidP="00D1684D">
      <w:r>
        <w:separator/>
      </w:r>
    </w:p>
  </w:footnote>
  <w:footnote w:type="continuationSeparator" w:id="0">
    <w:p w:rsidR="00A2091E" w:rsidRDefault="00A2091E" w:rsidP="00D16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91E" w:rsidRDefault="00A2091E" w:rsidP="00F32A36">
    <w:pPr>
      <w:pStyle w:val="Kopfzeile"/>
      <w:jc w:val="center"/>
    </w:pPr>
    <w:r>
      <w:rPr>
        <w:noProof/>
        <w:lang w:val="de-DE" w:eastAsia="de-DE"/>
      </w:rPr>
      <w:drawing>
        <wp:anchor distT="0" distB="0" distL="114300" distR="114300" simplePos="0" relativeHeight="251659264" behindDoc="1" locked="0" layoutInCell="1" allowOverlap="1">
          <wp:simplePos x="0" y="0"/>
          <wp:positionH relativeFrom="margin">
            <wp:align>right</wp:align>
          </wp:positionH>
          <wp:positionV relativeFrom="margin">
            <wp:posOffset>-940435</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rsidR="00A2091E" w:rsidRDefault="00A2091E" w:rsidP="00B77BCF">
    <w:pPr>
      <w:pStyle w:val="Kopfzeile"/>
    </w:pPr>
  </w:p>
  <w:p w:rsidR="00A2091E" w:rsidRPr="00B77BCF" w:rsidRDefault="00A2091E" w:rsidP="00B77BCF">
    <w:pPr>
      <w:pStyle w:val="Kopfzeile"/>
      <w:rPr>
        <w:rFonts w:ascii="Arial" w:hAnsi="Arial" w:cs="Arial"/>
        <w:b/>
        <w:sz w:val="24"/>
        <w:szCs w:val="24"/>
      </w:rPr>
    </w:pPr>
    <w:r>
      <w:rPr>
        <w:rFonts w:ascii="Arial" w:hAnsi="Arial"/>
        <w:b/>
        <w:sz w:val="24"/>
        <w:szCs w:val="24"/>
      </w:rPr>
      <w:t>Press release</w:t>
    </w:r>
  </w:p>
  <w:p w:rsidR="00A2091E" w:rsidRDefault="00A2091E" w:rsidP="00F32A36">
    <w:pPr>
      <w:pStyle w:val="Kopfzeile"/>
      <w:jc w:val="center"/>
    </w:pPr>
  </w:p>
  <w:p w:rsidR="00A2091E" w:rsidRDefault="00A2091E" w:rsidP="00F32A36">
    <w:pPr>
      <w:pStyle w:val="Kopfzeil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7F4"/>
    <w:multiLevelType w:val="hybridMultilevel"/>
    <w:tmpl w:val="7BF8713C"/>
    <w:lvl w:ilvl="0" w:tplc="6546838C">
      <w:start w:val="1"/>
      <w:numFmt w:val="bullet"/>
      <w:lvlText w:val=""/>
      <w:lvlJc w:val="left"/>
      <w:pPr>
        <w:tabs>
          <w:tab w:val="num" w:pos="720"/>
        </w:tabs>
        <w:ind w:left="720" w:hanging="360"/>
      </w:pPr>
      <w:rPr>
        <w:rFonts w:ascii="Wingdings" w:hAnsi="Wingdings" w:hint="default"/>
      </w:rPr>
    </w:lvl>
    <w:lvl w:ilvl="1" w:tplc="0F604022" w:tentative="1">
      <w:start w:val="1"/>
      <w:numFmt w:val="bullet"/>
      <w:lvlText w:val=""/>
      <w:lvlJc w:val="left"/>
      <w:pPr>
        <w:tabs>
          <w:tab w:val="num" w:pos="1440"/>
        </w:tabs>
        <w:ind w:left="1440" w:hanging="360"/>
      </w:pPr>
      <w:rPr>
        <w:rFonts w:ascii="Wingdings" w:hAnsi="Wingdings" w:hint="default"/>
      </w:rPr>
    </w:lvl>
    <w:lvl w:ilvl="2" w:tplc="E416CE48" w:tentative="1">
      <w:start w:val="1"/>
      <w:numFmt w:val="bullet"/>
      <w:lvlText w:val=""/>
      <w:lvlJc w:val="left"/>
      <w:pPr>
        <w:tabs>
          <w:tab w:val="num" w:pos="2160"/>
        </w:tabs>
        <w:ind w:left="2160" w:hanging="360"/>
      </w:pPr>
      <w:rPr>
        <w:rFonts w:ascii="Wingdings" w:hAnsi="Wingdings" w:hint="default"/>
      </w:rPr>
    </w:lvl>
    <w:lvl w:ilvl="3" w:tplc="24DA1C42" w:tentative="1">
      <w:start w:val="1"/>
      <w:numFmt w:val="bullet"/>
      <w:lvlText w:val=""/>
      <w:lvlJc w:val="left"/>
      <w:pPr>
        <w:tabs>
          <w:tab w:val="num" w:pos="2880"/>
        </w:tabs>
        <w:ind w:left="2880" w:hanging="360"/>
      </w:pPr>
      <w:rPr>
        <w:rFonts w:ascii="Wingdings" w:hAnsi="Wingdings" w:hint="default"/>
      </w:rPr>
    </w:lvl>
    <w:lvl w:ilvl="4" w:tplc="7D9415CC" w:tentative="1">
      <w:start w:val="1"/>
      <w:numFmt w:val="bullet"/>
      <w:lvlText w:val=""/>
      <w:lvlJc w:val="left"/>
      <w:pPr>
        <w:tabs>
          <w:tab w:val="num" w:pos="3600"/>
        </w:tabs>
        <w:ind w:left="3600" w:hanging="360"/>
      </w:pPr>
      <w:rPr>
        <w:rFonts w:ascii="Wingdings" w:hAnsi="Wingdings" w:hint="default"/>
      </w:rPr>
    </w:lvl>
    <w:lvl w:ilvl="5" w:tplc="A2DC56A2" w:tentative="1">
      <w:start w:val="1"/>
      <w:numFmt w:val="bullet"/>
      <w:lvlText w:val=""/>
      <w:lvlJc w:val="left"/>
      <w:pPr>
        <w:tabs>
          <w:tab w:val="num" w:pos="4320"/>
        </w:tabs>
        <w:ind w:left="4320" w:hanging="360"/>
      </w:pPr>
      <w:rPr>
        <w:rFonts w:ascii="Wingdings" w:hAnsi="Wingdings" w:hint="default"/>
      </w:rPr>
    </w:lvl>
    <w:lvl w:ilvl="6" w:tplc="F2924F86" w:tentative="1">
      <w:start w:val="1"/>
      <w:numFmt w:val="bullet"/>
      <w:lvlText w:val=""/>
      <w:lvlJc w:val="left"/>
      <w:pPr>
        <w:tabs>
          <w:tab w:val="num" w:pos="5040"/>
        </w:tabs>
        <w:ind w:left="5040" w:hanging="360"/>
      </w:pPr>
      <w:rPr>
        <w:rFonts w:ascii="Wingdings" w:hAnsi="Wingdings" w:hint="default"/>
      </w:rPr>
    </w:lvl>
    <w:lvl w:ilvl="7" w:tplc="5CD2626A" w:tentative="1">
      <w:start w:val="1"/>
      <w:numFmt w:val="bullet"/>
      <w:lvlText w:val=""/>
      <w:lvlJc w:val="left"/>
      <w:pPr>
        <w:tabs>
          <w:tab w:val="num" w:pos="5760"/>
        </w:tabs>
        <w:ind w:left="5760" w:hanging="360"/>
      </w:pPr>
      <w:rPr>
        <w:rFonts w:ascii="Wingdings" w:hAnsi="Wingdings" w:hint="default"/>
      </w:rPr>
    </w:lvl>
    <w:lvl w:ilvl="8" w:tplc="ECE0F4B8" w:tentative="1">
      <w:start w:val="1"/>
      <w:numFmt w:val="bullet"/>
      <w:lvlText w:val=""/>
      <w:lvlJc w:val="left"/>
      <w:pPr>
        <w:tabs>
          <w:tab w:val="num" w:pos="6480"/>
        </w:tabs>
        <w:ind w:left="6480" w:hanging="360"/>
      </w:pPr>
      <w:rPr>
        <w:rFonts w:ascii="Wingdings" w:hAnsi="Wingdings" w:hint="default"/>
      </w:rPr>
    </w:lvl>
  </w:abstractNum>
  <w:abstractNum w:abstractNumId="1">
    <w:nsid w:val="0D505E35"/>
    <w:multiLevelType w:val="hybridMultilevel"/>
    <w:tmpl w:val="EB4A3EEC"/>
    <w:lvl w:ilvl="0" w:tplc="1A188AB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226C40"/>
    <w:multiLevelType w:val="hybridMultilevel"/>
    <w:tmpl w:val="20C80ED0"/>
    <w:lvl w:ilvl="0" w:tplc="8D961E12">
      <w:start w:val="1"/>
      <w:numFmt w:val="bullet"/>
      <w:lvlText w:val=""/>
      <w:lvlJc w:val="left"/>
      <w:pPr>
        <w:tabs>
          <w:tab w:val="num" w:pos="720"/>
        </w:tabs>
        <w:ind w:left="720" w:hanging="360"/>
      </w:pPr>
      <w:rPr>
        <w:rFonts w:ascii="Wingdings" w:hAnsi="Wingdings" w:hint="default"/>
      </w:rPr>
    </w:lvl>
    <w:lvl w:ilvl="1" w:tplc="14CC213C" w:tentative="1">
      <w:start w:val="1"/>
      <w:numFmt w:val="bullet"/>
      <w:lvlText w:val=""/>
      <w:lvlJc w:val="left"/>
      <w:pPr>
        <w:tabs>
          <w:tab w:val="num" w:pos="1440"/>
        </w:tabs>
        <w:ind w:left="1440" w:hanging="360"/>
      </w:pPr>
      <w:rPr>
        <w:rFonts w:ascii="Wingdings" w:hAnsi="Wingdings" w:hint="default"/>
      </w:rPr>
    </w:lvl>
    <w:lvl w:ilvl="2" w:tplc="8384C326" w:tentative="1">
      <w:start w:val="1"/>
      <w:numFmt w:val="bullet"/>
      <w:lvlText w:val=""/>
      <w:lvlJc w:val="left"/>
      <w:pPr>
        <w:tabs>
          <w:tab w:val="num" w:pos="2160"/>
        </w:tabs>
        <w:ind w:left="2160" w:hanging="360"/>
      </w:pPr>
      <w:rPr>
        <w:rFonts w:ascii="Wingdings" w:hAnsi="Wingdings" w:hint="default"/>
      </w:rPr>
    </w:lvl>
    <w:lvl w:ilvl="3" w:tplc="22AC6978" w:tentative="1">
      <w:start w:val="1"/>
      <w:numFmt w:val="bullet"/>
      <w:lvlText w:val=""/>
      <w:lvlJc w:val="left"/>
      <w:pPr>
        <w:tabs>
          <w:tab w:val="num" w:pos="2880"/>
        </w:tabs>
        <w:ind w:left="2880" w:hanging="360"/>
      </w:pPr>
      <w:rPr>
        <w:rFonts w:ascii="Wingdings" w:hAnsi="Wingdings" w:hint="default"/>
      </w:rPr>
    </w:lvl>
    <w:lvl w:ilvl="4" w:tplc="AB4C03D0" w:tentative="1">
      <w:start w:val="1"/>
      <w:numFmt w:val="bullet"/>
      <w:lvlText w:val=""/>
      <w:lvlJc w:val="left"/>
      <w:pPr>
        <w:tabs>
          <w:tab w:val="num" w:pos="3600"/>
        </w:tabs>
        <w:ind w:left="3600" w:hanging="360"/>
      </w:pPr>
      <w:rPr>
        <w:rFonts w:ascii="Wingdings" w:hAnsi="Wingdings" w:hint="default"/>
      </w:rPr>
    </w:lvl>
    <w:lvl w:ilvl="5" w:tplc="B1D24E8E" w:tentative="1">
      <w:start w:val="1"/>
      <w:numFmt w:val="bullet"/>
      <w:lvlText w:val=""/>
      <w:lvlJc w:val="left"/>
      <w:pPr>
        <w:tabs>
          <w:tab w:val="num" w:pos="4320"/>
        </w:tabs>
        <w:ind w:left="4320" w:hanging="360"/>
      </w:pPr>
      <w:rPr>
        <w:rFonts w:ascii="Wingdings" w:hAnsi="Wingdings" w:hint="default"/>
      </w:rPr>
    </w:lvl>
    <w:lvl w:ilvl="6" w:tplc="0C186192" w:tentative="1">
      <w:start w:val="1"/>
      <w:numFmt w:val="bullet"/>
      <w:lvlText w:val=""/>
      <w:lvlJc w:val="left"/>
      <w:pPr>
        <w:tabs>
          <w:tab w:val="num" w:pos="5040"/>
        </w:tabs>
        <w:ind w:left="5040" w:hanging="360"/>
      </w:pPr>
      <w:rPr>
        <w:rFonts w:ascii="Wingdings" w:hAnsi="Wingdings" w:hint="default"/>
      </w:rPr>
    </w:lvl>
    <w:lvl w:ilvl="7" w:tplc="7646005E" w:tentative="1">
      <w:start w:val="1"/>
      <w:numFmt w:val="bullet"/>
      <w:lvlText w:val=""/>
      <w:lvlJc w:val="left"/>
      <w:pPr>
        <w:tabs>
          <w:tab w:val="num" w:pos="5760"/>
        </w:tabs>
        <w:ind w:left="5760" w:hanging="360"/>
      </w:pPr>
      <w:rPr>
        <w:rFonts w:ascii="Wingdings" w:hAnsi="Wingdings" w:hint="default"/>
      </w:rPr>
    </w:lvl>
    <w:lvl w:ilvl="8" w:tplc="857A0956" w:tentative="1">
      <w:start w:val="1"/>
      <w:numFmt w:val="bullet"/>
      <w:lvlText w:val=""/>
      <w:lvlJc w:val="left"/>
      <w:pPr>
        <w:tabs>
          <w:tab w:val="num" w:pos="6480"/>
        </w:tabs>
        <w:ind w:left="6480" w:hanging="360"/>
      </w:pPr>
      <w:rPr>
        <w:rFonts w:ascii="Wingdings" w:hAnsi="Wingdings" w:hint="default"/>
      </w:rPr>
    </w:lvl>
  </w:abstractNum>
  <w:abstractNum w:abstractNumId="3">
    <w:nsid w:val="1E2A7AFA"/>
    <w:multiLevelType w:val="hybridMultilevel"/>
    <w:tmpl w:val="29E24B30"/>
    <w:lvl w:ilvl="0" w:tplc="D77C6D4A">
      <w:start w:val="1"/>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4BBE05D4"/>
    <w:multiLevelType w:val="hybridMultilevel"/>
    <w:tmpl w:val="8494C976"/>
    <w:lvl w:ilvl="0" w:tplc="4B544160">
      <w:start w:val="1"/>
      <w:numFmt w:val="bullet"/>
      <w:lvlText w:val="•"/>
      <w:lvlJc w:val="left"/>
      <w:pPr>
        <w:tabs>
          <w:tab w:val="num" w:pos="720"/>
        </w:tabs>
        <w:ind w:left="720" w:hanging="360"/>
      </w:pPr>
      <w:rPr>
        <w:rFonts w:ascii="Arial" w:hAnsi="Arial" w:hint="default"/>
      </w:rPr>
    </w:lvl>
    <w:lvl w:ilvl="1" w:tplc="7CEC0E8A" w:tentative="1">
      <w:start w:val="1"/>
      <w:numFmt w:val="bullet"/>
      <w:lvlText w:val="•"/>
      <w:lvlJc w:val="left"/>
      <w:pPr>
        <w:tabs>
          <w:tab w:val="num" w:pos="1440"/>
        </w:tabs>
        <w:ind w:left="1440" w:hanging="360"/>
      </w:pPr>
      <w:rPr>
        <w:rFonts w:ascii="Arial" w:hAnsi="Arial" w:hint="default"/>
      </w:rPr>
    </w:lvl>
    <w:lvl w:ilvl="2" w:tplc="45BA3E86" w:tentative="1">
      <w:start w:val="1"/>
      <w:numFmt w:val="bullet"/>
      <w:lvlText w:val="•"/>
      <w:lvlJc w:val="left"/>
      <w:pPr>
        <w:tabs>
          <w:tab w:val="num" w:pos="2160"/>
        </w:tabs>
        <w:ind w:left="2160" w:hanging="360"/>
      </w:pPr>
      <w:rPr>
        <w:rFonts w:ascii="Arial" w:hAnsi="Arial" w:hint="default"/>
      </w:rPr>
    </w:lvl>
    <w:lvl w:ilvl="3" w:tplc="29A879FC" w:tentative="1">
      <w:start w:val="1"/>
      <w:numFmt w:val="bullet"/>
      <w:lvlText w:val="•"/>
      <w:lvlJc w:val="left"/>
      <w:pPr>
        <w:tabs>
          <w:tab w:val="num" w:pos="2880"/>
        </w:tabs>
        <w:ind w:left="2880" w:hanging="360"/>
      </w:pPr>
      <w:rPr>
        <w:rFonts w:ascii="Arial" w:hAnsi="Arial" w:hint="default"/>
      </w:rPr>
    </w:lvl>
    <w:lvl w:ilvl="4" w:tplc="23DC389E" w:tentative="1">
      <w:start w:val="1"/>
      <w:numFmt w:val="bullet"/>
      <w:lvlText w:val="•"/>
      <w:lvlJc w:val="left"/>
      <w:pPr>
        <w:tabs>
          <w:tab w:val="num" w:pos="3600"/>
        </w:tabs>
        <w:ind w:left="3600" w:hanging="360"/>
      </w:pPr>
      <w:rPr>
        <w:rFonts w:ascii="Arial" w:hAnsi="Arial" w:hint="default"/>
      </w:rPr>
    </w:lvl>
    <w:lvl w:ilvl="5" w:tplc="7CF41EBC" w:tentative="1">
      <w:start w:val="1"/>
      <w:numFmt w:val="bullet"/>
      <w:lvlText w:val="•"/>
      <w:lvlJc w:val="left"/>
      <w:pPr>
        <w:tabs>
          <w:tab w:val="num" w:pos="4320"/>
        </w:tabs>
        <w:ind w:left="4320" w:hanging="360"/>
      </w:pPr>
      <w:rPr>
        <w:rFonts w:ascii="Arial" w:hAnsi="Arial" w:hint="default"/>
      </w:rPr>
    </w:lvl>
    <w:lvl w:ilvl="6" w:tplc="531CAB4E" w:tentative="1">
      <w:start w:val="1"/>
      <w:numFmt w:val="bullet"/>
      <w:lvlText w:val="•"/>
      <w:lvlJc w:val="left"/>
      <w:pPr>
        <w:tabs>
          <w:tab w:val="num" w:pos="5040"/>
        </w:tabs>
        <w:ind w:left="5040" w:hanging="360"/>
      </w:pPr>
      <w:rPr>
        <w:rFonts w:ascii="Arial" w:hAnsi="Arial" w:hint="default"/>
      </w:rPr>
    </w:lvl>
    <w:lvl w:ilvl="7" w:tplc="5382FD90" w:tentative="1">
      <w:start w:val="1"/>
      <w:numFmt w:val="bullet"/>
      <w:lvlText w:val="•"/>
      <w:lvlJc w:val="left"/>
      <w:pPr>
        <w:tabs>
          <w:tab w:val="num" w:pos="5760"/>
        </w:tabs>
        <w:ind w:left="5760" w:hanging="360"/>
      </w:pPr>
      <w:rPr>
        <w:rFonts w:ascii="Arial" w:hAnsi="Arial" w:hint="default"/>
      </w:rPr>
    </w:lvl>
    <w:lvl w:ilvl="8" w:tplc="025AB900" w:tentative="1">
      <w:start w:val="1"/>
      <w:numFmt w:val="bullet"/>
      <w:lvlText w:val="•"/>
      <w:lvlJc w:val="left"/>
      <w:pPr>
        <w:tabs>
          <w:tab w:val="num" w:pos="6480"/>
        </w:tabs>
        <w:ind w:left="6480" w:hanging="360"/>
      </w:pPr>
      <w:rPr>
        <w:rFonts w:ascii="Arial" w:hAnsi="Arial" w:hint="default"/>
      </w:rPr>
    </w:lvl>
  </w:abstractNum>
  <w:abstractNum w:abstractNumId="5">
    <w:nsid w:val="525372DC"/>
    <w:multiLevelType w:val="hybridMultilevel"/>
    <w:tmpl w:val="6B80811E"/>
    <w:lvl w:ilvl="0" w:tplc="DFAEB60A">
      <w:start w:val="1"/>
      <w:numFmt w:val="bullet"/>
      <w:lvlText w:val=""/>
      <w:lvlJc w:val="left"/>
      <w:pPr>
        <w:tabs>
          <w:tab w:val="num" w:pos="720"/>
        </w:tabs>
        <w:ind w:left="720" w:hanging="360"/>
      </w:pPr>
      <w:rPr>
        <w:rFonts w:ascii="Wingdings" w:hAnsi="Wingdings" w:hint="default"/>
      </w:rPr>
    </w:lvl>
    <w:lvl w:ilvl="1" w:tplc="368CE1CE" w:tentative="1">
      <w:start w:val="1"/>
      <w:numFmt w:val="bullet"/>
      <w:lvlText w:val=""/>
      <w:lvlJc w:val="left"/>
      <w:pPr>
        <w:tabs>
          <w:tab w:val="num" w:pos="1440"/>
        </w:tabs>
        <w:ind w:left="1440" w:hanging="360"/>
      </w:pPr>
      <w:rPr>
        <w:rFonts w:ascii="Wingdings" w:hAnsi="Wingdings" w:hint="default"/>
      </w:rPr>
    </w:lvl>
    <w:lvl w:ilvl="2" w:tplc="2280EAB2" w:tentative="1">
      <w:start w:val="1"/>
      <w:numFmt w:val="bullet"/>
      <w:lvlText w:val=""/>
      <w:lvlJc w:val="left"/>
      <w:pPr>
        <w:tabs>
          <w:tab w:val="num" w:pos="2160"/>
        </w:tabs>
        <w:ind w:left="2160" w:hanging="360"/>
      </w:pPr>
      <w:rPr>
        <w:rFonts w:ascii="Wingdings" w:hAnsi="Wingdings" w:hint="default"/>
      </w:rPr>
    </w:lvl>
    <w:lvl w:ilvl="3" w:tplc="3D902144" w:tentative="1">
      <w:start w:val="1"/>
      <w:numFmt w:val="bullet"/>
      <w:lvlText w:val=""/>
      <w:lvlJc w:val="left"/>
      <w:pPr>
        <w:tabs>
          <w:tab w:val="num" w:pos="2880"/>
        </w:tabs>
        <w:ind w:left="2880" w:hanging="360"/>
      </w:pPr>
      <w:rPr>
        <w:rFonts w:ascii="Wingdings" w:hAnsi="Wingdings" w:hint="default"/>
      </w:rPr>
    </w:lvl>
    <w:lvl w:ilvl="4" w:tplc="B3E849D4" w:tentative="1">
      <w:start w:val="1"/>
      <w:numFmt w:val="bullet"/>
      <w:lvlText w:val=""/>
      <w:lvlJc w:val="left"/>
      <w:pPr>
        <w:tabs>
          <w:tab w:val="num" w:pos="3600"/>
        </w:tabs>
        <w:ind w:left="3600" w:hanging="360"/>
      </w:pPr>
      <w:rPr>
        <w:rFonts w:ascii="Wingdings" w:hAnsi="Wingdings" w:hint="default"/>
      </w:rPr>
    </w:lvl>
    <w:lvl w:ilvl="5" w:tplc="CB261B8A" w:tentative="1">
      <w:start w:val="1"/>
      <w:numFmt w:val="bullet"/>
      <w:lvlText w:val=""/>
      <w:lvlJc w:val="left"/>
      <w:pPr>
        <w:tabs>
          <w:tab w:val="num" w:pos="4320"/>
        </w:tabs>
        <w:ind w:left="4320" w:hanging="360"/>
      </w:pPr>
      <w:rPr>
        <w:rFonts w:ascii="Wingdings" w:hAnsi="Wingdings" w:hint="default"/>
      </w:rPr>
    </w:lvl>
    <w:lvl w:ilvl="6" w:tplc="F8AA2160" w:tentative="1">
      <w:start w:val="1"/>
      <w:numFmt w:val="bullet"/>
      <w:lvlText w:val=""/>
      <w:lvlJc w:val="left"/>
      <w:pPr>
        <w:tabs>
          <w:tab w:val="num" w:pos="5040"/>
        </w:tabs>
        <w:ind w:left="5040" w:hanging="360"/>
      </w:pPr>
      <w:rPr>
        <w:rFonts w:ascii="Wingdings" w:hAnsi="Wingdings" w:hint="default"/>
      </w:rPr>
    </w:lvl>
    <w:lvl w:ilvl="7" w:tplc="D3A27256" w:tentative="1">
      <w:start w:val="1"/>
      <w:numFmt w:val="bullet"/>
      <w:lvlText w:val=""/>
      <w:lvlJc w:val="left"/>
      <w:pPr>
        <w:tabs>
          <w:tab w:val="num" w:pos="5760"/>
        </w:tabs>
        <w:ind w:left="5760" w:hanging="360"/>
      </w:pPr>
      <w:rPr>
        <w:rFonts w:ascii="Wingdings" w:hAnsi="Wingdings" w:hint="default"/>
      </w:rPr>
    </w:lvl>
    <w:lvl w:ilvl="8" w:tplc="D3783A74" w:tentative="1">
      <w:start w:val="1"/>
      <w:numFmt w:val="bullet"/>
      <w:lvlText w:val=""/>
      <w:lvlJc w:val="left"/>
      <w:pPr>
        <w:tabs>
          <w:tab w:val="num" w:pos="6480"/>
        </w:tabs>
        <w:ind w:left="6480" w:hanging="360"/>
      </w:pPr>
      <w:rPr>
        <w:rFonts w:ascii="Wingdings" w:hAnsi="Wingdings" w:hint="default"/>
      </w:rPr>
    </w:lvl>
  </w:abstractNum>
  <w:abstractNum w:abstractNumId="6">
    <w:nsid w:val="61AB208B"/>
    <w:multiLevelType w:val="hybridMultilevel"/>
    <w:tmpl w:val="7BECAB64"/>
    <w:lvl w:ilvl="0" w:tplc="CCE4F6EA">
      <w:start w:val="1"/>
      <w:numFmt w:val="bullet"/>
      <w:lvlText w:val=""/>
      <w:lvlJc w:val="left"/>
      <w:pPr>
        <w:tabs>
          <w:tab w:val="num" w:pos="720"/>
        </w:tabs>
        <w:ind w:left="720" w:hanging="360"/>
      </w:pPr>
      <w:rPr>
        <w:rFonts w:ascii="Wingdings" w:hAnsi="Wingdings" w:hint="default"/>
      </w:rPr>
    </w:lvl>
    <w:lvl w:ilvl="1" w:tplc="0BE4685A" w:tentative="1">
      <w:start w:val="1"/>
      <w:numFmt w:val="bullet"/>
      <w:lvlText w:val=""/>
      <w:lvlJc w:val="left"/>
      <w:pPr>
        <w:tabs>
          <w:tab w:val="num" w:pos="1440"/>
        </w:tabs>
        <w:ind w:left="1440" w:hanging="360"/>
      </w:pPr>
      <w:rPr>
        <w:rFonts w:ascii="Wingdings" w:hAnsi="Wingdings" w:hint="default"/>
      </w:rPr>
    </w:lvl>
    <w:lvl w:ilvl="2" w:tplc="E2B4C840" w:tentative="1">
      <w:start w:val="1"/>
      <w:numFmt w:val="bullet"/>
      <w:lvlText w:val=""/>
      <w:lvlJc w:val="left"/>
      <w:pPr>
        <w:tabs>
          <w:tab w:val="num" w:pos="2160"/>
        </w:tabs>
        <w:ind w:left="2160" w:hanging="360"/>
      </w:pPr>
      <w:rPr>
        <w:rFonts w:ascii="Wingdings" w:hAnsi="Wingdings" w:hint="default"/>
      </w:rPr>
    </w:lvl>
    <w:lvl w:ilvl="3" w:tplc="F3D254D4" w:tentative="1">
      <w:start w:val="1"/>
      <w:numFmt w:val="bullet"/>
      <w:lvlText w:val=""/>
      <w:lvlJc w:val="left"/>
      <w:pPr>
        <w:tabs>
          <w:tab w:val="num" w:pos="2880"/>
        </w:tabs>
        <w:ind w:left="2880" w:hanging="360"/>
      </w:pPr>
      <w:rPr>
        <w:rFonts w:ascii="Wingdings" w:hAnsi="Wingdings" w:hint="default"/>
      </w:rPr>
    </w:lvl>
    <w:lvl w:ilvl="4" w:tplc="E320EA34" w:tentative="1">
      <w:start w:val="1"/>
      <w:numFmt w:val="bullet"/>
      <w:lvlText w:val=""/>
      <w:lvlJc w:val="left"/>
      <w:pPr>
        <w:tabs>
          <w:tab w:val="num" w:pos="3600"/>
        </w:tabs>
        <w:ind w:left="3600" w:hanging="360"/>
      </w:pPr>
      <w:rPr>
        <w:rFonts w:ascii="Wingdings" w:hAnsi="Wingdings" w:hint="default"/>
      </w:rPr>
    </w:lvl>
    <w:lvl w:ilvl="5" w:tplc="7D46885C" w:tentative="1">
      <w:start w:val="1"/>
      <w:numFmt w:val="bullet"/>
      <w:lvlText w:val=""/>
      <w:lvlJc w:val="left"/>
      <w:pPr>
        <w:tabs>
          <w:tab w:val="num" w:pos="4320"/>
        </w:tabs>
        <w:ind w:left="4320" w:hanging="360"/>
      </w:pPr>
      <w:rPr>
        <w:rFonts w:ascii="Wingdings" w:hAnsi="Wingdings" w:hint="default"/>
      </w:rPr>
    </w:lvl>
    <w:lvl w:ilvl="6" w:tplc="D398F098" w:tentative="1">
      <w:start w:val="1"/>
      <w:numFmt w:val="bullet"/>
      <w:lvlText w:val=""/>
      <w:lvlJc w:val="left"/>
      <w:pPr>
        <w:tabs>
          <w:tab w:val="num" w:pos="5040"/>
        </w:tabs>
        <w:ind w:left="5040" w:hanging="360"/>
      </w:pPr>
      <w:rPr>
        <w:rFonts w:ascii="Wingdings" w:hAnsi="Wingdings" w:hint="default"/>
      </w:rPr>
    </w:lvl>
    <w:lvl w:ilvl="7" w:tplc="B99C30A0" w:tentative="1">
      <w:start w:val="1"/>
      <w:numFmt w:val="bullet"/>
      <w:lvlText w:val=""/>
      <w:lvlJc w:val="left"/>
      <w:pPr>
        <w:tabs>
          <w:tab w:val="num" w:pos="5760"/>
        </w:tabs>
        <w:ind w:left="5760" w:hanging="360"/>
      </w:pPr>
      <w:rPr>
        <w:rFonts w:ascii="Wingdings" w:hAnsi="Wingdings" w:hint="default"/>
      </w:rPr>
    </w:lvl>
    <w:lvl w:ilvl="8" w:tplc="EE90B1B8" w:tentative="1">
      <w:start w:val="1"/>
      <w:numFmt w:val="bullet"/>
      <w:lvlText w:val=""/>
      <w:lvlJc w:val="left"/>
      <w:pPr>
        <w:tabs>
          <w:tab w:val="num" w:pos="6480"/>
        </w:tabs>
        <w:ind w:left="6480" w:hanging="360"/>
      </w:pPr>
      <w:rPr>
        <w:rFonts w:ascii="Wingdings" w:hAnsi="Wingdings" w:hint="default"/>
      </w:rPr>
    </w:lvl>
  </w:abstractNum>
  <w:abstractNum w:abstractNumId="7">
    <w:nsid w:val="7A090537"/>
    <w:multiLevelType w:val="hybridMultilevel"/>
    <w:tmpl w:val="8AC057F8"/>
    <w:lvl w:ilvl="0" w:tplc="3B800290">
      <w:start w:val="1"/>
      <w:numFmt w:val="bullet"/>
      <w:lvlText w:val=""/>
      <w:lvlJc w:val="left"/>
      <w:pPr>
        <w:tabs>
          <w:tab w:val="num" w:pos="720"/>
        </w:tabs>
        <w:ind w:left="720" w:hanging="360"/>
      </w:pPr>
      <w:rPr>
        <w:rFonts w:ascii="Wingdings" w:hAnsi="Wingdings" w:hint="default"/>
      </w:rPr>
    </w:lvl>
    <w:lvl w:ilvl="1" w:tplc="8F123E9E">
      <w:start w:val="1168"/>
      <w:numFmt w:val="bullet"/>
      <w:lvlText w:val=""/>
      <w:lvlJc w:val="left"/>
      <w:pPr>
        <w:tabs>
          <w:tab w:val="num" w:pos="1440"/>
        </w:tabs>
        <w:ind w:left="1440" w:hanging="360"/>
      </w:pPr>
      <w:rPr>
        <w:rFonts w:ascii="Wingdings" w:hAnsi="Wingdings" w:hint="default"/>
      </w:rPr>
    </w:lvl>
    <w:lvl w:ilvl="2" w:tplc="C01477CE" w:tentative="1">
      <w:start w:val="1"/>
      <w:numFmt w:val="bullet"/>
      <w:lvlText w:val=""/>
      <w:lvlJc w:val="left"/>
      <w:pPr>
        <w:tabs>
          <w:tab w:val="num" w:pos="2160"/>
        </w:tabs>
        <w:ind w:left="2160" w:hanging="360"/>
      </w:pPr>
      <w:rPr>
        <w:rFonts w:ascii="Wingdings" w:hAnsi="Wingdings" w:hint="default"/>
      </w:rPr>
    </w:lvl>
    <w:lvl w:ilvl="3" w:tplc="8F1C92CE" w:tentative="1">
      <w:start w:val="1"/>
      <w:numFmt w:val="bullet"/>
      <w:lvlText w:val=""/>
      <w:lvlJc w:val="left"/>
      <w:pPr>
        <w:tabs>
          <w:tab w:val="num" w:pos="2880"/>
        </w:tabs>
        <w:ind w:left="2880" w:hanging="360"/>
      </w:pPr>
      <w:rPr>
        <w:rFonts w:ascii="Wingdings" w:hAnsi="Wingdings" w:hint="default"/>
      </w:rPr>
    </w:lvl>
    <w:lvl w:ilvl="4" w:tplc="85C4539E" w:tentative="1">
      <w:start w:val="1"/>
      <w:numFmt w:val="bullet"/>
      <w:lvlText w:val=""/>
      <w:lvlJc w:val="left"/>
      <w:pPr>
        <w:tabs>
          <w:tab w:val="num" w:pos="3600"/>
        </w:tabs>
        <w:ind w:left="3600" w:hanging="360"/>
      </w:pPr>
      <w:rPr>
        <w:rFonts w:ascii="Wingdings" w:hAnsi="Wingdings" w:hint="default"/>
      </w:rPr>
    </w:lvl>
    <w:lvl w:ilvl="5" w:tplc="42620478" w:tentative="1">
      <w:start w:val="1"/>
      <w:numFmt w:val="bullet"/>
      <w:lvlText w:val=""/>
      <w:lvlJc w:val="left"/>
      <w:pPr>
        <w:tabs>
          <w:tab w:val="num" w:pos="4320"/>
        </w:tabs>
        <w:ind w:left="4320" w:hanging="360"/>
      </w:pPr>
      <w:rPr>
        <w:rFonts w:ascii="Wingdings" w:hAnsi="Wingdings" w:hint="default"/>
      </w:rPr>
    </w:lvl>
    <w:lvl w:ilvl="6" w:tplc="D4F8B216" w:tentative="1">
      <w:start w:val="1"/>
      <w:numFmt w:val="bullet"/>
      <w:lvlText w:val=""/>
      <w:lvlJc w:val="left"/>
      <w:pPr>
        <w:tabs>
          <w:tab w:val="num" w:pos="5040"/>
        </w:tabs>
        <w:ind w:left="5040" w:hanging="360"/>
      </w:pPr>
      <w:rPr>
        <w:rFonts w:ascii="Wingdings" w:hAnsi="Wingdings" w:hint="default"/>
      </w:rPr>
    </w:lvl>
    <w:lvl w:ilvl="7" w:tplc="9E3E1D36" w:tentative="1">
      <w:start w:val="1"/>
      <w:numFmt w:val="bullet"/>
      <w:lvlText w:val=""/>
      <w:lvlJc w:val="left"/>
      <w:pPr>
        <w:tabs>
          <w:tab w:val="num" w:pos="5760"/>
        </w:tabs>
        <w:ind w:left="5760" w:hanging="360"/>
      </w:pPr>
      <w:rPr>
        <w:rFonts w:ascii="Wingdings" w:hAnsi="Wingdings" w:hint="default"/>
      </w:rPr>
    </w:lvl>
    <w:lvl w:ilvl="8" w:tplc="19423F5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rsids>
    <w:rsidRoot w:val="00B57655"/>
    <w:rsid w:val="000021EA"/>
    <w:rsid w:val="00002C01"/>
    <w:rsid w:val="00012D65"/>
    <w:rsid w:val="0002371F"/>
    <w:rsid w:val="000472BA"/>
    <w:rsid w:val="0004760D"/>
    <w:rsid w:val="0007646A"/>
    <w:rsid w:val="00083C2A"/>
    <w:rsid w:val="000E111B"/>
    <w:rsid w:val="000F4796"/>
    <w:rsid w:val="0010460D"/>
    <w:rsid w:val="0010560F"/>
    <w:rsid w:val="00121636"/>
    <w:rsid w:val="00125389"/>
    <w:rsid w:val="00140F55"/>
    <w:rsid w:val="00144443"/>
    <w:rsid w:val="0015697C"/>
    <w:rsid w:val="00183E5B"/>
    <w:rsid w:val="001872A5"/>
    <w:rsid w:val="00190520"/>
    <w:rsid w:val="001F4676"/>
    <w:rsid w:val="00235257"/>
    <w:rsid w:val="00240C07"/>
    <w:rsid w:val="002538EF"/>
    <w:rsid w:val="00263D66"/>
    <w:rsid w:val="002B561A"/>
    <w:rsid w:val="002C11C1"/>
    <w:rsid w:val="002C1B30"/>
    <w:rsid w:val="002E4875"/>
    <w:rsid w:val="00322E78"/>
    <w:rsid w:val="00351228"/>
    <w:rsid w:val="003721D4"/>
    <w:rsid w:val="003D2AD8"/>
    <w:rsid w:val="003D3653"/>
    <w:rsid w:val="0040399B"/>
    <w:rsid w:val="00404218"/>
    <w:rsid w:val="004144C6"/>
    <w:rsid w:val="00454769"/>
    <w:rsid w:val="004620A0"/>
    <w:rsid w:val="00494F0D"/>
    <w:rsid w:val="004A25EC"/>
    <w:rsid w:val="004B15FF"/>
    <w:rsid w:val="004B23BD"/>
    <w:rsid w:val="004C1259"/>
    <w:rsid w:val="004C6062"/>
    <w:rsid w:val="004C7687"/>
    <w:rsid w:val="004E7E8C"/>
    <w:rsid w:val="004F0143"/>
    <w:rsid w:val="0051710B"/>
    <w:rsid w:val="00530765"/>
    <w:rsid w:val="0053198D"/>
    <w:rsid w:val="00536751"/>
    <w:rsid w:val="00546953"/>
    <w:rsid w:val="00557A23"/>
    <w:rsid w:val="00573405"/>
    <w:rsid w:val="005C3A4D"/>
    <w:rsid w:val="006064EC"/>
    <w:rsid w:val="00613B28"/>
    <w:rsid w:val="006300F2"/>
    <w:rsid w:val="00635E47"/>
    <w:rsid w:val="0066627B"/>
    <w:rsid w:val="006741EB"/>
    <w:rsid w:val="006C549B"/>
    <w:rsid w:val="00704321"/>
    <w:rsid w:val="007662A4"/>
    <w:rsid w:val="00776F42"/>
    <w:rsid w:val="007A70E5"/>
    <w:rsid w:val="007F0812"/>
    <w:rsid w:val="007F340F"/>
    <w:rsid w:val="0081000B"/>
    <w:rsid w:val="00813CC5"/>
    <w:rsid w:val="00844117"/>
    <w:rsid w:val="008503C1"/>
    <w:rsid w:val="00897EDD"/>
    <w:rsid w:val="008C0C95"/>
    <w:rsid w:val="008C634C"/>
    <w:rsid w:val="008E34A5"/>
    <w:rsid w:val="008F2604"/>
    <w:rsid w:val="00934D6E"/>
    <w:rsid w:val="0094325E"/>
    <w:rsid w:val="00962CC3"/>
    <w:rsid w:val="009A085A"/>
    <w:rsid w:val="009B6ACC"/>
    <w:rsid w:val="009D56B4"/>
    <w:rsid w:val="009D6DDD"/>
    <w:rsid w:val="00A2091E"/>
    <w:rsid w:val="00A30B26"/>
    <w:rsid w:val="00A36E84"/>
    <w:rsid w:val="00A94430"/>
    <w:rsid w:val="00AB6B94"/>
    <w:rsid w:val="00AC5519"/>
    <w:rsid w:val="00AD465F"/>
    <w:rsid w:val="00AD7D40"/>
    <w:rsid w:val="00AF2C56"/>
    <w:rsid w:val="00B11C61"/>
    <w:rsid w:val="00B37683"/>
    <w:rsid w:val="00B546D0"/>
    <w:rsid w:val="00B57655"/>
    <w:rsid w:val="00B6778C"/>
    <w:rsid w:val="00B77BCF"/>
    <w:rsid w:val="00B8589F"/>
    <w:rsid w:val="00B866FA"/>
    <w:rsid w:val="00B95A6F"/>
    <w:rsid w:val="00C079E7"/>
    <w:rsid w:val="00C12BC8"/>
    <w:rsid w:val="00C13BBD"/>
    <w:rsid w:val="00C310B8"/>
    <w:rsid w:val="00C60BB0"/>
    <w:rsid w:val="00C70CAF"/>
    <w:rsid w:val="00C7549F"/>
    <w:rsid w:val="00CC5796"/>
    <w:rsid w:val="00D10338"/>
    <w:rsid w:val="00D1684D"/>
    <w:rsid w:val="00D3259C"/>
    <w:rsid w:val="00D34513"/>
    <w:rsid w:val="00D6037F"/>
    <w:rsid w:val="00D6352E"/>
    <w:rsid w:val="00D636BC"/>
    <w:rsid w:val="00D67770"/>
    <w:rsid w:val="00D80436"/>
    <w:rsid w:val="00D80DA8"/>
    <w:rsid w:val="00D97AE5"/>
    <w:rsid w:val="00DA1375"/>
    <w:rsid w:val="00DE65C9"/>
    <w:rsid w:val="00E073CC"/>
    <w:rsid w:val="00E65A26"/>
    <w:rsid w:val="00E74AB8"/>
    <w:rsid w:val="00EA3732"/>
    <w:rsid w:val="00EB2FDB"/>
    <w:rsid w:val="00EB5A6F"/>
    <w:rsid w:val="00EC42A7"/>
    <w:rsid w:val="00EE5D7B"/>
    <w:rsid w:val="00F00617"/>
    <w:rsid w:val="00F13EE9"/>
    <w:rsid w:val="00F23F9B"/>
    <w:rsid w:val="00F30CCB"/>
    <w:rsid w:val="00F32A36"/>
    <w:rsid w:val="00F41C51"/>
    <w:rsid w:val="00F4251F"/>
    <w:rsid w:val="00F8593C"/>
    <w:rsid w:val="00FE283E"/>
    <w:rsid w:val="00FF69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7E8C"/>
    <w:pPr>
      <w:spacing w:after="0" w:line="240" w:lineRule="auto"/>
    </w:pPr>
    <w:rPr>
      <w:rFonts w:ascii="Times New Roman" w:eastAsia="Times New Roman" w:hAnsi="Times New Roman" w:cs="Times New Roman"/>
      <w:sz w:val="24"/>
      <w:szCs w:val="24"/>
    </w:rPr>
  </w:style>
  <w:style w:type="paragraph" w:styleId="berschrift5">
    <w:name w:val="heading 5"/>
    <w:basedOn w:val="Standard"/>
    <w:next w:val="Standard"/>
    <w:link w:val="berschrift5Zchn"/>
    <w:qFormat/>
    <w:rsid w:val="00F32A36"/>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57655"/>
    <w:rPr>
      <w:b/>
      <w:bCs/>
    </w:rPr>
  </w:style>
  <w:style w:type="paragraph" w:styleId="Sprechblasentext">
    <w:name w:val="Balloon Text"/>
    <w:basedOn w:val="Standard"/>
    <w:link w:val="SprechblasentextZchn"/>
    <w:uiPriority w:val="99"/>
    <w:semiHidden/>
    <w:unhideWhenUsed/>
    <w:rsid w:val="00B57655"/>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B57655"/>
    <w:rPr>
      <w:rFonts w:ascii="Tahoma" w:hAnsi="Tahoma" w:cs="Tahoma"/>
      <w:sz w:val="16"/>
      <w:szCs w:val="16"/>
    </w:rPr>
  </w:style>
  <w:style w:type="paragraph" w:styleId="Listenabsatz">
    <w:name w:val="List Paragraph"/>
    <w:basedOn w:val="Standard"/>
    <w:uiPriority w:val="34"/>
    <w:qFormat/>
    <w:rsid w:val="00B57655"/>
    <w:pPr>
      <w:spacing w:after="200" w:line="276" w:lineRule="auto"/>
      <w:ind w:left="720"/>
      <w:contextualSpacing/>
    </w:pPr>
    <w:rPr>
      <w:rFonts w:asciiTheme="minorHAnsi" w:eastAsiaTheme="minorHAnsi" w:hAnsiTheme="minorHAnsi" w:cstheme="minorBidi"/>
      <w:sz w:val="22"/>
      <w:szCs w:val="22"/>
    </w:rPr>
  </w:style>
  <w:style w:type="paragraph" w:styleId="Kopfzeile">
    <w:name w:val="header"/>
    <w:basedOn w:val="Standard"/>
    <w:link w:val="KopfzeileZchn"/>
    <w:uiPriority w:val="99"/>
    <w:semiHidden/>
    <w:unhideWhenUsed/>
    <w:rsid w:val="00D1684D"/>
    <w:pPr>
      <w:tabs>
        <w:tab w:val="center" w:pos="4536"/>
        <w:tab w:val="right" w:pos="9072"/>
      </w:tabs>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semiHidden/>
    <w:rsid w:val="00D1684D"/>
  </w:style>
  <w:style w:type="paragraph" w:styleId="Fuzeile">
    <w:name w:val="footer"/>
    <w:basedOn w:val="Standard"/>
    <w:link w:val="FuzeileZchn"/>
    <w:uiPriority w:val="99"/>
    <w:unhideWhenUsed/>
    <w:rsid w:val="00D1684D"/>
    <w:pPr>
      <w:tabs>
        <w:tab w:val="center" w:pos="4536"/>
        <w:tab w:val="right" w:pos="9072"/>
      </w:tabs>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D1684D"/>
  </w:style>
  <w:style w:type="paragraph" w:styleId="Funotentext">
    <w:name w:val="footnote text"/>
    <w:basedOn w:val="Standard"/>
    <w:link w:val="FunotentextZchn"/>
    <w:uiPriority w:val="99"/>
    <w:semiHidden/>
    <w:unhideWhenUsed/>
    <w:rsid w:val="009A085A"/>
    <w:rPr>
      <w:rFonts w:asciiTheme="minorHAnsi" w:eastAsiaTheme="minorHAnsi" w:hAnsiTheme="minorHAnsi" w:cstheme="minorBidi"/>
      <w:sz w:val="20"/>
      <w:szCs w:val="20"/>
    </w:rPr>
  </w:style>
  <w:style w:type="character" w:customStyle="1" w:styleId="FunotentextZchn">
    <w:name w:val="Fußnotentext Zchn"/>
    <w:basedOn w:val="Absatz-Standardschriftart"/>
    <w:link w:val="Funotentext"/>
    <w:uiPriority w:val="99"/>
    <w:semiHidden/>
    <w:rsid w:val="009A085A"/>
    <w:rPr>
      <w:sz w:val="20"/>
      <w:szCs w:val="20"/>
    </w:rPr>
  </w:style>
  <w:style w:type="character" w:styleId="Funotenzeichen">
    <w:name w:val="footnote reference"/>
    <w:basedOn w:val="Absatz-Standardschriftart"/>
    <w:uiPriority w:val="99"/>
    <w:semiHidden/>
    <w:unhideWhenUsed/>
    <w:rsid w:val="009A085A"/>
    <w:rPr>
      <w:vertAlign w:val="superscript"/>
    </w:rPr>
  </w:style>
  <w:style w:type="character" w:customStyle="1" w:styleId="berschrift5Zchn">
    <w:name w:val="Überschrift 5 Zchn"/>
    <w:basedOn w:val="Absatz-Standardschriftart"/>
    <w:link w:val="berschrift5"/>
    <w:rsid w:val="00F32A36"/>
    <w:rPr>
      <w:rFonts w:ascii="Times New Roman" w:eastAsia="Times New Roman" w:hAnsi="Times New Roman" w:cs="Times New Roman"/>
      <w:b/>
      <w:bCs/>
      <w:i/>
      <w:iCs/>
      <w:sz w:val="26"/>
      <w:szCs w:val="26"/>
      <w:lang w:val="en-GB"/>
    </w:rPr>
  </w:style>
  <w:style w:type="character" w:styleId="Hyperlink">
    <w:name w:val="Hyperlink"/>
    <w:basedOn w:val="Absatz-Standardschriftart"/>
    <w:rsid w:val="00F32A36"/>
    <w:rPr>
      <w:color w:val="0000FF"/>
      <w:u w:val="single"/>
    </w:rPr>
  </w:style>
  <w:style w:type="table" w:styleId="Tabellengitternetz">
    <w:name w:val="Table Grid"/>
    <w:basedOn w:val="NormaleTabelle"/>
    <w:rsid w:val="00F32A36"/>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071850">
      <w:bodyDiv w:val="1"/>
      <w:marLeft w:val="0"/>
      <w:marRight w:val="0"/>
      <w:marTop w:val="0"/>
      <w:marBottom w:val="0"/>
      <w:divBdr>
        <w:top w:val="none" w:sz="0" w:space="0" w:color="auto"/>
        <w:left w:val="none" w:sz="0" w:space="0" w:color="auto"/>
        <w:bottom w:val="none" w:sz="0" w:space="0" w:color="auto"/>
        <w:right w:val="none" w:sz="0" w:space="0" w:color="auto"/>
      </w:divBdr>
      <w:divsChild>
        <w:div w:id="1745907335">
          <w:marLeft w:val="274"/>
          <w:marRight w:val="0"/>
          <w:marTop w:val="0"/>
          <w:marBottom w:val="0"/>
          <w:divBdr>
            <w:top w:val="none" w:sz="0" w:space="0" w:color="auto"/>
            <w:left w:val="none" w:sz="0" w:space="0" w:color="auto"/>
            <w:bottom w:val="none" w:sz="0" w:space="0" w:color="auto"/>
            <w:right w:val="none" w:sz="0" w:space="0" w:color="auto"/>
          </w:divBdr>
        </w:div>
        <w:div w:id="1754543028">
          <w:marLeft w:val="274"/>
          <w:marRight w:val="0"/>
          <w:marTop w:val="0"/>
          <w:marBottom w:val="0"/>
          <w:divBdr>
            <w:top w:val="none" w:sz="0" w:space="0" w:color="auto"/>
            <w:left w:val="none" w:sz="0" w:space="0" w:color="auto"/>
            <w:bottom w:val="none" w:sz="0" w:space="0" w:color="auto"/>
            <w:right w:val="none" w:sz="0" w:space="0" w:color="auto"/>
          </w:divBdr>
        </w:div>
        <w:div w:id="354692084">
          <w:marLeft w:val="274"/>
          <w:marRight w:val="0"/>
          <w:marTop w:val="0"/>
          <w:marBottom w:val="0"/>
          <w:divBdr>
            <w:top w:val="none" w:sz="0" w:space="0" w:color="auto"/>
            <w:left w:val="none" w:sz="0" w:space="0" w:color="auto"/>
            <w:bottom w:val="none" w:sz="0" w:space="0" w:color="auto"/>
            <w:right w:val="none" w:sz="0" w:space="0" w:color="auto"/>
          </w:divBdr>
        </w:div>
        <w:div w:id="1273242767">
          <w:marLeft w:val="274"/>
          <w:marRight w:val="0"/>
          <w:marTop w:val="0"/>
          <w:marBottom w:val="0"/>
          <w:divBdr>
            <w:top w:val="none" w:sz="0" w:space="0" w:color="auto"/>
            <w:left w:val="none" w:sz="0" w:space="0" w:color="auto"/>
            <w:bottom w:val="none" w:sz="0" w:space="0" w:color="auto"/>
            <w:right w:val="none" w:sz="0" w:space="0" w:color="auto"/>
          </w:divBdr>
        </w:div>
        <w:div w:id="442770081">
          <w:marLeft w:val="274"/>
          <w:marRight w:val="0"/>
          <w:marTop w:val="0"/>
          <w:marBottom w:val="0"/>
          <w:divBdr>
            <w:top w:val="none" w:sz="0" w:space="0" w:color="auto"/>
            <w:left w:val="none" w:sz="0" w:space="0" w:color="auto"/>
            <w:bottom w:val="none" w:sz="0" w:space="0" w:color="auto"/>
            <w:right w:val="none" w:sz="0" w:space="0" w:color="auto"/>
          </w:divBdr>
        </w:div>
        <w:div w:id="243417886">
          <w:marLeft w:val="274"/>
          <w:marRight w:val="0"/>
          <w:marTop w:val="0"/>
          <w:marBottom w:val="0"/>
          <w:divBdr>
            <w:top w:val="none" w:sz="0" w:space="0" w:color="auto"/>
            <w:left w:val="none" w:sz="0" w:space="0" w:color="auto"/>
            <w:bottom w:val="none" w:sz="0" w:space="0" w:color="auto"/>
            <w:right w:val="none" w:sz="0" w:space="0" w:color="auto"/>
          </w:divBdr>
        </w:div>
        <w:div w:id="70465408">
          <w:marLeft w:val="274"/>
          <w:marRight w:val="0"/>
          <w:marTop w:val="0"/>
          <w:marBottom w:val="0"/>
          <w:divBdr>
            <w:top w:val="none" w:sz="0" w:space="0" w:color="auto"/>
            <w:left w:val="none" w:sz="0" w:space="0" w:color="auto"/>
            <w:bottom w:val="none" w:sz="0" w:space="0" w:color="auto"/>
            <w:right w:val="none" w:sz="0" w:space="0" w:color="auto"/>
          </w:divBdr>
        </w:div>
        <w:div w:id="896824221">
          <w:marLeft w:val="274"/>
          <w:marRight w:val="0"/>
          <w:marTop w:val="0"/>
          <w:marBottom w:val="0"/>
          <w:divBdr>
            <w:top w:val="none" w:sz="0" w:space="0" w:color="auto"/>
            <w:left w:val="none" w:sz="0" w:space="0" w:color="auto"/>
            <w:bottom w:val="none" w:sz="0" w:space="0" w:color="auto"/>
            <w:right w:val="none" w:sz="0" w:space="0" w:color="auto"/>
          </w:divBdr>
        </w:div>
        <w:div w:id="134414361">
          <w:marLeft w:val="274"/>
          <w:marRight w:val="0"/>
          <w:marTop w:val="0"/>
          <w:marBottom w:val="0"/>
          <w:divBdr>
            <w:top w:val="none" w:sz="0" w:space="0" w:color="auto"/>
            <w:left w:val="none" w:sz="0" w:space="0" w:color="auto"/>
            <w:bottom w:val="none" w:sz="0" w:space="0" w:color="auto"/>
            <w:right w:val="none" w:sz="0" w:space="0" w:color="auto"/>
          </w:divBdr>
        </w:div>
        <w:div w:id="1405950612">
          <w:marLeft w:val="274"/>
          <w:marRight w:val="0"/>
          <w:marTop w:val="0"/>
          <w:marBottom w:val="0"/>
          <w:divBdr>
            <w:top w:val="none" w:sz="0" w:space="0" w:color="auto"/>
            <w:left w:val="none" w:sz="0" w:space="0" w:color="auto"/>
            <w:bottom w:val="none" w:sz="0" w:space="0" w:color="auto"/>
            <w:right w:val="none" w:sz="0" w:space="0" w:color="auto"/>
          </w:divBdr>
        </w:div>
        <w:div w:id="1073045972">
          <w:marLeft w:val="274"/>
          <w:marRight w:val="0"/>
          <w:marTop w:val="0"/>
          <w:marBottom w:val="0"/>
          <w:divBdr>
            <w:top w:val="none" w:sz="0" w:space="0" w:color="auto"/>
            <w:left w:val="none" w:sz="0" w:space="0" w:color="auto"/>
            <w:bottom w:val="none" w:sz="0" w:space="0" w:color="auto"/>
            <w:right w:val="none" w:sz="0" w:space="0" w:color="auto"/>
          </w:divBdr>
        </w:div>
        <w:div w:id="689454522">
          <w:marLeft w:val="274"/>
          <w:marRight w:val="0"/>
          <w:marTop w:val="0"/>
          <w:marBottom w:val="0"/>
          <w:divBdr>
            <w:top w:val="none" w:sz="0" w:space="0" w:color="auto"/>
            <w:left w:val="none" w:sz="0" w:space="0" w:color="auto"/>
            <w:bottom w:val="none" w:sz="0" w:space="0" w:color="auto"/>
            <w:right w:val="none" w:sz="0" w:space="0" w:color="auto"/>
          </w:divBdr>
        </w:div>
        <w:div w:id="266548088">
          <w:marLeft w:val="274"/>
          <w:marRight w:val="0"/>
          <w:marTop w:val="0"/>
          <w:marBottom w:val="0"/>
          <w:divBdr>
            <w:top w:val="none" w:sz="0" w:space="0" w:color="auto"/>
            <w:left w:val="none" w:sz="0" w:space="0" w:color="auto"/>
            <w:bottom w:val="none" w:sz="0" w:space="0" w:color="auto"/>
            <w:right w:val="none" w:sz="0" w:space="0" w:color="auto"/>
          </w:divBdr>
        </w:div>
        <w:div w:id="165023451">
          <w:marLeft w:val="274"/>
          <w:marRight w:val="0"/>
          <w:marTop w:val="0"/>
          <w:marBottom w:val="0"/>
          <w:divBdr>
            <w:top w:val="none" w:sz="0" w:space="0" w:color="auto"/>
            <w:left w:val="none" w:sz="0" w:space="0" w:color="auto"/>
            <w:bottom w:val="none" w:sz="0" w:space="0" w:color="auto"/>
            <w:right w:val="none" w:sz="0" w:space="0" w:color="auto"/>
          </w:divBdr>
        </w:div>
        <w:div w:id="1678071922">
          <w:marLeft w:val="274"/>
          <w:marRight w:val="0"/>
          <w:marTop w:val="0"/>
          <w:marBottom w:val="0"/>
          <w:divBdr>
            <w:top w:val="none" w:sz="0" w:space="0" w:color="auto"/>
            <w:left w:val="none" w:sz="0" w:space="0" w:color="auto"/>
            <w:bottom w:val="none" w:sz="0" w:space="0" w:color="auto"/>
            <w:right w:val="none" w:sz="0" w:space="0" w:color="auto"/>
          </w:divBdr>
        </w:div>
        <w:div w:id="766734987">
          <w:marLeft w:val="274"/>
          <w:marRight w:val="0"/>
          <w:marTop w:val="0"/>
          <w:marBottom w:val="0"/>
          <w:divBdr>
            <w:top w:val="none" w:sz="0" w:space="0" w:color="auto"/>
            <w:left w:val="none" w:sz="0" w:space="0" w:color="auto"/>
            <w:bottom w:val="none" w:sz="0" w:space="0" w:color="auto"/>
            <w:right w:val="none" w:sz="0" w:space="0" w:color="auto"/>
          </w:divBdr>
        </w:div>
        <w:div w:id="1951889636">
          <w:marLeft w:val="274"/>
          <w:marRight w:val="0"/>
          <w:marTop w:val="0"/>
          <w:marBottom w:val="0"/>
          <w:divBdr>
            <w:top w:val="none" w:sz="0" w:space="0" w:color="auto"/>
            <w:left w:val="none" w:sz="0" w:space="0" w:color="auto"/>
            <w:bottom w:val="none" w:sz="0" w:space="0" w:color="auto"/>
            <w:right w:val="none" w:sz="0" w:space="0" w:color="auto"/>
          </w:divBdr>
        </w:div>
        <w:div w:id="1875119914">
          <w:marLeft w:val="274"/>
          <w:marRight w:val="0"/>
          <w:marTop w:val="0"/>
          <w:marBottom w:val="0"/>
          <w:divBdr>
            <w:top w:val="none" w:sz="0" w:space="0" w:color="auto"/>
            <w:left w:val="none" w:sz="0" w:space="0" w:color="auto"/>
            <w:bottom w:val="none" w:sz="0" w:space="0" w:color="auto"/>
            <w:right w:val="none" w:sz="0" w:space="0" w:color="auto"/>
          </w:divBdr>
        </w:div>
        <w:div w:id="1057700387">
          <w:marLeft w:val="274"/>
          <w:marRight w:val="0"/>
          <w:marTop w:val="0"/>
          <w:marBottom w:val="0"/>
          <w:divBdr>
            <w:top w:val="none" w:sz="0" w:space="0" w:color="auto"/>
            <w:left w:val="none" w:sz="0" w:space="0" w:color="auto"/>
            <w:bottom w:val="none" w:sz="0" w:space="0" w:color="auto"/>
            <w:right w:val="none" w:sz="0" w:space="0" w:color="auto"/>
          </w:divBdr>
        </w:div>
        <w:div w:id="1944070133">
          <w:marLeft w:val="274"/>
          <w:marRight w:val="0"/>
          <w:marTop w:val="0"/>
          <w:marBottom w:val="0"/>
          <w:divBdr>
            <w:top w:val="none" w:sz="0" w:space="0" w:color="auto"/>
            <w:left w:val="none" w:sz="0" w:space="0" w:color="auto"/>
            <w:bottom w:val="none" w:sz="0" w:space="0" w:color="auto"/>
            <w:right w:val="none" w:sz="0" w:space="0" w:color="auto"/>
          </w:divBdr>
        </w:div>
        <w:div w:id="1990666640">
          <w:marLeft w:val="274"/>
          <w:marRight w:val="0"/>
          <w:marTop w:val="0"/>
          <w:marBottom w:val="0"/>
          <w:divBdr>
            <w:top w:val="none" w:sz="0" w:space="0" w:color="auto"/>
            <w:left w:val="none" w:sz="0" w:space="0" w:color="auto"/>
            <w:bottom w:val="none" w:sz="0" w:space="0" w:color="auto"/>
            <w:right w:val="none" w:sz="0" w:space="0" w:color="auto"/>
          </w:divBdr>
        </w:div>
        <w:div w:id="429546645">
          <w:marLeft w:val="274"/>
          <w:marRight w:val="0"/>
          <w:marTop w:val="0"/>
          <w:marBottom w:val="0"/>
          <w:divBdr>
            <w:top w:val="none" w:sz="0" w:space="0" w:color="auto"/>
            <w:left w:val="none" w:sz="0" w:space="0" w:color="auto"/>
            <w:bottom w:val="none" w:sz="0" w:space="0" w:color="auto"/>
            <w:right w:val="none" w:sz="0" w:space="0" w:color="auto"/>
          </w:divBdr>
        </w:div>
        <w:div w:id="1495604886">
          <w:marLeft w:val="274"/>
          <w:marRight w:val="0"/>
          <w:marTop w:val="0"/>
          <w:marBottom w:val="0"/>
          <w:divBdr>
            <w:top w:val="none" w:sz="0" w:space="0" w:color="auto"/>
            <w:left w:val="none" w:sz="0" w:space="0" w:color="auto"/>
            <w:bottom w:val="none" w:sz="0" w:space="0" w:color="auto"/>
            <w:right w:val="none" w:sz="0" w:space="0" w:color="auto"/>
          </w:divBdr>
        </w:div>
        <w:div w:id="2090347415">
          <w:marLeft w:val="274"/>
          <w:marRight w:val="0"/>
          <w:marTop w:val="0"/>
          <w:marBottom w:val="0"/>
          <w:divBdr>
            <w:top w:val="none" w:sz="0" w:space="0" w:color="auto"/>
            <w:left w:val="none" w:sz="0" w:space="0" w:color="auto"/>
            <w:bottom w:val="none" w:sz="0" w:space="0" w:color="auto"/>
            <w:right w:val="none" w:sz="0" w:space="0" w:color="auto"/>
          </w:divBdr>
        </w:div>
        <w:div w:id="1564558957">
          <w:marLeft w:val="274"/>
          <w:marRight w:val="0"/>
          <w:marTop w:val="0"/>
          <w:marBottom w:val="0"/>
          <w:divBdr>
            <w:top w:val="none" w:sz="0" w:space="0" w:color="auto"/>
            <w:left w:val="none" w:sz="0" w:space="0" w:color="auto"/>
            <w:bottom w:val="none" w:sz="0" w:space="0" w:color="auto"/>
            <w:right w:val="none" w:sz="0" w:space="0" w:color="auto"/>
          </w:divBdr>
        </w:div>
        <w:div w:id="1353460741">
          <w:marLeft w:val="274"/>
          <w:marRight w:val="0"/>
          <w:marTop w:val="0"/>
          <w:marBottom w:val="0"/>
          <w:divBdr>
            <w:top w:val="none" w:sz="0" w:space="0" w:color="auto"/>
            <w:left w:val="none" w:sz="0" w:space="0" w:color="auto"/>
            <w:bottom w:val="none" w:sz="0" w:space="0" w:color="auto"/>
            <w:right w:val="none" w:sz="0" w:space="0" w:color="auto"/>
          </w:divBdr>
        </w:div>
        <w:div w:id="1677993722">
          <w:marLeft w:val="274"/>
          <w:marRight w:val="0"/>
          <w:marTop w:val="0"/>
          <w:marBottom w:val="0"/>
          <w:divBdr>
            <w:top w:val="none" w:sz="0" w:space="0" w:color="auto"/>
            <w:left w:val="none" w:sz="0" w:space="0" w:color="auto"/>
            <w:bottom w:val="none" w:sz="0" w:space="0" w:color="auto"/>
            <w:right w:val="none" w:sz="0" w:space="0" w:color="auto"/>
          </w:divBdr>
        </w:div>
        <w:div w:id="1635211882">
          <w:marLeft w:val="274"/>
          <w:marRight w:val="0"/>
          <w:marTop w:val="0"/>
          <w:marBottom w:val="0"/>
          <w:divBdr>
            <w:top w:val="none" w:sz="0" w:space="0" w:color="auto"/>
            <w:left w:val="none" w:sz="0" w:space="0" w:color="auto"/>
            <w:bottom w:val="none" w:sz="0" w:space="0" w:color="auto"/>
            <w:right w:val="none" w:sz="0" w:space="0" w:color="auto"/>
          </w:divBdr>
        </w:div>
        <w:div w:id="1200823728">
          <w:marLeft w:val="274"/>
          <w:marRight w:val="0"/>
          <w:marTop w:val="0"/>
          <w:marBottom w:val="0"/>
          <w:divBdr>
            <w:top w:val="none" w:sz="0" w:space="0" w:color="auto"/>
            <w:left w:val="none" w:sz="0" w:space="0" w:color="auto"/>
            <w:bottom w:val="none" w:sz="0" w:space="0" w:color="auto"/>
            <w:right w:val="none" w:sz="0" w:space="0" w:color="auto"/>
          </w:divBdr>
        </w:div>
      </w:divsChild>
    </w:div>
    <w:div w:id="296570978">
      <w:bodyDiv w:val="1"/>
      <w:marLeft w:val="0"/>
      <w:marRight w:val="0"/>
      <w:marTop w:val="0"/>
      <w:marBottom w:val="0"/>
      <w:divBdr>
        <w:top w:val="none" w:sz="0" w:space="0" w:color="auto"/>
        <w:left w:val="none" w:sz="0" w:space="0" w:color="auto"/>
        <w:bottom w:val="none" w:sz="0" w:space="0" w:color="auto"/>
        <w:right w:val="none" w:sz="0" w:space="0" w:color="auto"/>
      </w:divBdr>
      <w:divsChild>
        <w:div w:id="1235582411">
          <w:marLeft w:val="547"/>
          <w:marRight w:val="0"/>
          <w:marTop w:val="106"/>
          <w:marBottom w:val="0"/>
          <w:divBdr>
            <w:top w:val="none" w:sz="0" w:space="0" w:color="auto"/>
            <w:left w:val="none" w:sz="0" w:space="0" w:color="auto"/>
            <w:bottom w:val="none" w:sz="0" w:space="0" w:color="auto"/>
            <w:right w:val="none" w:sz="0" w:space="0" w:color="auto"/>
          </w:divBdr>
        </w:div>
      </w:divsChild>
    </w:div>
    <w:div w:id="341905356">
      <w:bodyDiv w:val="1"/>
      <w:marLeft w:val="0"/>
      <w:marRight w:val="0"/>
      <w:marTop w:val="0"/>
      <w:marBottom w:val="0"/>
      <w:divBdr>
        <w:top w:val="none" w:sz="0" w:space="0" w:color="auto"/>
        <w:left w:val="none" w:sz="0" w:space="0" w:color="auto"/>
        <w:bottom w:val="none" w:sz="0" w:space="0" w:color="auto"/>
        <w:right w:val="none" w:sz="0" w:space="0" w:color="auto"/>
      </w:divBdr>
      <w:divsChild>
        <w:div w:id="2099472735">
          <w:marLeft w:val="547"/>
          <w:marRight w:val="0"/>
          <w:marTop w:val="106"/>
          <w:marBottom w:val="0"/>
          <w:divBdr>
            <w:top w:val="none" w:sz="0" w:space="0" w:color="auto"/>
            <w:left w:val="none" w:sz="0" w:space="0" w:color="auto"/>
            <w:bottom w:val="none" w:sz="0" w:space="0" w:color="auto"/>
            <w:right w:val="none" w:sz="0" w:space="0" w:color="auto"/>
          </w:divBdr>
        </w:div>
      </w:divsChild>
    </w:div>
    <w:div w:id="1139496699">
      <w:bodyDiv w:val="1"/>
      <w:marLeft w:val="0"/>
      <w:marRight w:val="0"/>
      <w:marTop w:val="0"/>
      <w:marBottom w:val="0"/>
      <w:divBdr>
        <w:top w:val="none" w:sz="0" w:space="0" w:color="auto"/>
        <w:left w:val="none" w:sz="0" w:space="0" w:color="auto"/>
        <w:bottom w:val="none" w:sz="0" w:space="0" w:color="auto"/>
        <w:right w:val="none" w:sz="0" w:space="0" w:color="auto"/>
      </w:divBdr>
      <w:divsChild>
        <w:div w:id="2139641623">
          <w:marLeft w:val="547"/>
          <w:marRight w:val="0"/>
          <w:marTop w:val="106"/>
          <w:marBottom w:val="0"/>
          <w:divBdr>
            <w:top w:val="none" w:sz="0" w:space="0" w:color="auto"/>
            <w:left w:val="none" w:sz="0" w:space="0" w:color="auto"/>
            <w:bottom w:val="none" w:sz="0" w:space="0" w:color="auto"/>
            <w:right w:val="none" w:sz="0" w:space="0" w:color="auto"/>
          </w:divBdr>
        </w:div>
        <w:div w:id="825122485">
          <w:marLeft w:val="547"/>
          <w:marRight w:val="0"/>
          <w:marTop w:val="106"/>
          <w:marBottom w:val="0"/>
          <w:divBdr>
            <w:top w:val="none" w:sz="0" w:space="0" w:color="auto"/>
            <w:left w:val="none" w:sz="0" w:space="0" w:color="auto"/>
            <w:bottom w:val="none" w:sz="0" w:space="0" w:color="auto"/>
            <w:right w:val="none" w:sz="0" w:space="0" w:color="auto"/>
          </w:divBdr>
        </w:div>
        <w:div w:id="1765614326">
          <w:marLeft w:val="547"/>
          <w:marRight w:val="0"/>
          <w:marTop w:val="106"/>
          <w:marBottom w:val="0"/>
          <w:divBdr>
            <w:top w:val="none" w:sz="0" w:space="0" w:color="auto"/>
            <w:left w:val="none" w:sz="0" w:space="0" w:color="auto"/>
            <w:bottom w:val="none" w:sz="0" w:space="0" w:color="auto"/>
            <w:right w:val="none" w:sz="0" w:space="0" w:color="auto"/>
          </w:divBdr>
        </w:div>
        <w:div w:id="1457217610">
          <w:marLeft w:val="547"/>
          <w:marRight w:val="0"/>
          <w:marTop w:val="106"/>
          <w:marBottom w:val="0"/>
          <w:divBdr>
            <w:top w:val="none" w:sz="0" w:space="0" w:color="auto"/>
            <w:left w:val="none" w:sz="0" w:space="0" w:color="auto"/>
            <w:bottom w:val="none" w:sz="0" w:space="0" w:color="auto"/>
            <w:right w:val="none" w:sz="0" w:space="0" w:color="auto"/>
          </w:divBdr>
        </w:div>
        <w:div w:id="279721969">
          <w:marLeft w:val="547"/>
          <w:marRight w:val="0"/>
          <w:marTop w:val="106"/>
          <w:marBottom w:val="0"/>
          <w:divBdr>
            <w:top w:val="none" w:sz="0" w:space="0" w:color="auto"/>
            <w:left w:val="none" w:sz="0" w:space="0" w:color="auto"/>
            <w:bottom w:val="none" w:sz="0" w:space="0" w:color="auto"/>
            <w:right w:val="none" w:sz="0" w:space="0" w:color="auto"/>
          </w:divBdr>
        </w:div>
        <w:div w:id="911502253">
          <w:marLeft w:val="547"/>
          <w:marRight w:val="0"/>
          <w:marTop w:val="106"/>
          <w:marBottom w:val="0"/>
          <w:divBdr>
            <w:top w:val="none" w:sz="0" w:space="0" w:color="auto"/>
            <w:left w:val="none" w:sz="0" w:space="0" w:color="auto"/>
            <w:bottom w:val="none" w:sz="0" w:space="0" w:color="auto"/>
            <w:right w:val="none" w:sz="0" w:space="0" w:color="auto"/>
          </w:divBdr>
        </w:div>
        <w:div w:id="2114595554">
          <w:marLeft w:val="547"/>
          <w:marRight w:val="0"/>
          <w:marTop w:val="106"/>
          <w:marBottom w:val="0"/>
          <w:divBdr>
            <w:top w:val="none" w:sz="0" w:space="0" w:color="auto"/>
            <w:left w:val="none" w:sz="0" w:space="0" w:color="auto"/>
            <w:bottom w:val="none" w:sz="0" w:space="0" w:color="auto"/>
            <w:right w:val="none" w:sz="0" w:space="0" w:color="auto"/>
          </w:divBdr>
        </w:div>
      </w:divsChild>
    </w:div>
    <w:div w:id="1229803160">
      <w:bodyDiv w:val="1"/>
      <w:marLeft w:val="0"/>
      <w:marRight w:val="0"/>
      <w:marTop w:val="0"/>
      <w:marBottom w:val="0"/>
      <w:divBdr>
        <w:top w:val="none" w:sz="0" w:space="0" w:color="auto"/>
        <w:left w:val="none" w:sz="0" w:space="0" w:color="auto"/>
        <w:bottom w:val="none" w:sz="0" w:space="0" w:color="auto"/>
        <w:right w:val="none" w:sz="0" w:space="0" w:color="auto"/>
      </w:divBdr>
      <w:divsChild>
        <w:div w:id="1206059684">
          <w:marLeft w:val="547"/>
          <w:marRight w:val="0"/>
          <w:marTop w:val="106"/>
          <w:marBottom w:val="0"/>
          <w:divBdr>
            <w:top w:val="none" w:sz="0" w:space="0" w:color="auto"/>
            <w:left w:val="none" w:sz="0" w:space="0" w:color="auto"/>
            <w:bottom w:val="none" w:sz="0" w:space="0" w:color="auto"/>
            <w:right w:val="none" w:sz="0" w:space="0" w:color="auto"/>
          </w:divBdr>
        </w:div>
        <w:div w:id="1211648971">
          <w:marLeft w:val="547"/>
          <w:marRight w:val="0"/>
          <w:marTop w:val="106"/>
          <w:marBottom w:val="0"/>
          <w:divBdr>
            <w:top w:val="none" w:sz="0" w:space="0" w:color="auto"/>
            <w:left w:val="none" w:sz="0" w:space="0" w:color="auto"/>
            <w:bottom w:val="none" w:sz="0" w:space="0" w:color="auto"/>
            <w:right w:val="none" w:sz="0" w:space="0" w:color="auto"/>
          </w:divBdr>
        </w:div>
        <w:div w:id="1369447895">
          <w:marLeft w:val="547"/>
          <w:marRight w:val="0"/>
          <w:marTop w:val="106"/>
          <w:marBottom w:val="0"/>
          <w:divBdr>
            <w:top w:val="none" w:sz="0" w:space="0" w:color="auto"/>
            <w:left w:val="none" w:sz="0" w:space="0" w:color="auto"/>
            <w:bottom w:val="none" w:sz="0" w:space="0" w:color="auto"/>
            <w:right w:val="none" w:sz="0" w:space="0" w:color="auto"/>
          </w:divBdr>
        </w:div>
        <w:div w:id="1661539270">
          <w:marLeft w:val="547"/>
          <w:marRight w:val="0"/>
          <w:marTop w:val="106"/>
          <w:marBottom w:val="0"/>
          <w:divBdr>
            <w:top w:val="none" w:sz="0" w:space="0" w:color="auto"/>
            <w:left w:val="none" w:sz="0" w:space="0" w:color="auto"/>
            <w:bottom w:val="none" w:sz="0" w:space="0" w:color="auto"/>
            <w:right w:val="none" w:sz="0" w:space="0" w:color="auto"/>
          </w:divBdr>
        </w:div>
        <w:div w:id="250239281">
          <w:marLeft w:val="547"/>
          <w:marRight w:val="0"/>
          <w:marTop w:val="106"/>
          <w:marBottom w:val="0"/>
          <w:divBdr>
            <w:top w:val="none" w:sz="0" w:space="0" w:color="auto"/>
            <w:left w:val="none" w:sz="0" w:space="0" w:color="auto"/>
            <w:bottom w:val="none" w:sz="0" w:space="0" w:color="auto"/>
            <w:right w:val="none" w:sz="0" w:space="0" w:color="auto"/>
          </w:divBdr>
        </w:div>
      </w:divsChild>
    </w:div>
    <w:div w:id="1472862178">
      <w:bodyDiv w:val="1"/>
      <w:marLeft w:val="0"/>
      <w:marRight w:val="0"/>
      <w:marTop w:val="0"/>
      <w:marBottom w:val="0"/>
      <w:divBdr>
        <w:top w:val="none" w:sz="0" w:space="0" w:color="auto"/>
        <w:left w:val="none" w:sz="0" w:space="0" w:color="auto"/>
        <w:bottom w:val="none" w:sz="0" w:space="0" w:color="auto"/>
        <w:right w:val="none" w:sz="0" w:space="0" w:color="auto"/>
      </w:divBdr>
      <w:divsChild>
        <w:div w:id="1276987127">
          <w:marLeft w:val="547"/>
          <w:marRight w:val="0"/>
          <w:marTop w:val="106"/>
          <w:marBottom w:val="0"/>
          <w:divBdr>
            <w:top w:val="none" w:sz="0" w:space="0" w:color="auto"/>
            <w:left w:val="none" w:sz="0" w:space="0" w:color="auto"/>
            <w:bottom w:val="none" w:sz="0" w:space="0" w:color="auto"/>
            <w:right w:val="none" w:sz="0" w:space="0" w:color="auto"/>
          </w:divBdr>
        </w:div>
        <w:div w:id="376128318">
          <w:marLeft w:val="1166"/>
          <w:marRight w:val="0"/>
          <w:marTop w:val="96"/>
          <w:marBottom w:val="0"/>
          <w:divBdr>
            <w:top w:val="none" w:sz="0" w:space="0" w:color="auto"/>
            <w:left w:val="none" w:sz="0" w:space="0" w:color="auto"/>
            <w:bottom w:val="none" w:sz="0" w:space="0" w:color="auto"/>
            <w:right w:val="none" w:sz="0" w:space="0" w:color="auto"/>
          </w:divBdr>
        </w:div>
        <w:div w:id="1230729240">
          <w:marLeft w:val="1166"/>
          <w:marRight w:val="0"/>
          <w:marTop w:val="96"/>
          <w:marBottom w:val="0"/>
          <w:divBdr>
            <w:top w:val="none" w:sz="0" w:space="0" w:color="auto"/>
            <w:left w:val="none" w:sz="0" w:space="0" w:color="auto"/>
            <w:bottom w:val="none" w:sz="0" w:space="0" w:color="auto"/>
            <w:right w:val="none" w:sz="0" w:space="0" w:color="auto"/>
          </w:divBdr>
        </w:div>
        <w:div w:id="1758941871">
          <w:marLeft w:val="547"/>
          <w:marRight w:val="0"/>
          <w:marTop w:val="106"/>
          <w:marBottom w:val="0"/>
          <w:divBdr>
            <w:top w:val="none" w:sz="0" w:space="0" w:color="auto"/>
            <w:left w:val="none" w:sz="0" w:space="0" w:color="auto"/>
            <w:bottom w:val="none" w:sz="0" w:space="0" w:color="auto"/>
            <w:right w:val="none" w:sz="0" w:space="0" w:color="auto"/>
          </w:divBdr>
        </w:div>
        <w:div w:id="850338449">
          <w:marLeft w:val="1166"/>
          <w:marRight w:val="0"/>
          <w:marTop w:val="96"/>
          <w:marBottom w:val="0"/>
          <w:divBdr>
            <w:top w:val="none" w:sz="0" w:space="0" w:color="auto"/>
            <w:left w:val="none" w:sz="0" w:space="0" w:color="auto"/>
            <w:bottom w:val="none" w:sz="0" w:space="0" w:color="auto"/>
            <w:right w:val="none" w:sz="0" w:space="0" w:color="auto"/>
          </w:divBdr>
        </w:div>
        <w:div w:id="726611040">
          <w:marLeft w:val="1166"/>
          <w:marRight w:val="0"/>
          <w:marTop w:val="96"/>
          <w:marBottom w:val="0"/>
          <w:divBdr>
            <w:top w:val="none" w:sz="0" w:space="0" w:color="auto"/>
            <w:left w:val="none" w:sz="0" w:space="0" w:color="auto"/>
            <w:bottom w:val="none" w:sz="0" w:space="0" w:color="auto"/>
            <w:right w:val="none" w:sz="0" w:space="0" w:color="auto"/>
          </w:divBdr>
        </w:div>
      </w:divsChild>
    </w:div>
    <w:div w:id="1569264379">
      <w:bodyDiv w:val="1"/>
      <w:marLeft w:val="0"/>
      <w:marRight w:val="0"/>
      <w:marTop w:val="0"/>
      <w:marBottom w:val="0"/>
      <w:divBdr>
        <w:top w:val="none" w:sz="0" w:space="0" w:color="auto"/>
        <w:left w:val="none" w:sz="0" w:space="0" w:color="auto"/>
        <w:bottom w:val="none" w:sz="0" w:space="0" w:color="auto"/>
        <w:right w:val="none" w:sz="0" w:space="0" w:color="auto"/>
      </w:divBdr>
      <w:divsChild>
        <w:div w:id="184950982">
          <w:marLeft w:val="0"/>
          <w:marRight w:val="0"/>
          <w:marTop w:val="0"/>
          <w:marBottom w:val="0"/>
          <w:divBdr>
            <w:top w:val="none" w:sz="0" w:space="0" w:color="auto"/>
            <w:left w:val="none" w:sz="0" w:space="0" w:color="auto"/>
            <w:bottom w:val="none" w:sz="0" w:space="0" w:color="auto"/>
            <w:right w:val="none" w:sz="0" w:space="0" w:color="auto"/>
          </w:divBdr>
          <w:divsChild>
            <w:div w:id="1546483577">
              <w:marLeft w:val="0"/>
              <w:marRight w:val="0"/>
              <w:marTop w:val="0"/>
              <w:marBottom w:val="0"/>
              <w:divBdr>
                <w:top w:val="none" w:sz="0" w:space="0" w:color="auto"/>
                <w:left w:val="none" w:sz="0" w:space="0" w:color="auto"/>
                <w:bottom w:val="none" w:sz="0" w:space="0" w:color="auto"/>
                <w:right w:val="none" w:sz="0" w:space="0" w:color="auto"/>
              </w:divBdr>
              <w:divsChild>
                <w:div w:id="104617625">
                  <w:marLeft w:val="0"/>
                  <w:marRight w:val="0"/>
                  <w:marTop w:val="0"/>
                  <w:marBottom w:val="0"/>
                  <w:divBdr>
                    <w:top w:val="none" w:sz="0" w:space="0" w:color="auto"/>
                    <w:left w:val="none" w:sz="0" w:space="0" w:color="auto"/>
                    <w:bottom w:val="none" w:sz="0" w:space="0" w:color="auto"/>
                    <w:right w:val="none" w:sz="0" w:space="0" w:color="auto"/>
                  </w:divBdr>
                  <w:divsChild>
                    <w:div w:id="1785342195">
                      <w:marLeft w:val="0"/>
                      <w:marRight w:val="0"/>
                      <w:marTop w:val="0"/>
                      <w:marBottom w:val="0"/>
                      <w:divBdr>
                        <w:top w:val="none" w:sz="0" w:space="0" w:color="auto"/>
                        <w:left w:val="none" w:sz="0" w:space="0" w:color="auto"/>
                        <w:bottom w:val="none" w:sz="0" w:space="0" w:color="auto"/>
                        <w:right w:val="none" w:sz="0" w:space="0" w:color="auto"/>
                      </w:divBdr>
                      <w:divsChild>
                        <w:div w:id="1938563474">
                          <w:marLeft w:val="0"/>
                          <w:marRight w:val="0"/>
                          <w:marTop w:val="0"/>
                          <w:marBottom w:val="0"/>
                          <w:divBdr>
                            <w:top w:val="none" w:sz="0" w:space="0" w:color="auto"/>
                            <w:left w:val="none" w:sz="0" w:space="0" w:color="auto"/>
                            <w:bottom w:val="none" w:sz="0" w:space="0" w:color="auto"/>
                            <w:right w:val="none" w:sz="0" w:space="0" w:color="auto"/>
                          </w:divBdr>
                          <w:divsChild>
                            <w:div w:id="3394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ettinger.at/landtechnik/download/pressetexte/POETTINGER_Sensosafe_EN.docx" TargetMode="External"/><Relationship Id="rId13" Type="http://schemas.openxmlformats.org/officeDocument/2006/relationships/hyperlink" Target="https://www.poettinger.at/img/landtechnik/collection/saemaschinen/Kameragestuetzte_Saatbettbereitung_hq.jpg" TargetMode="External"/><Relationship Id="rId18" Type="http://schemas.openxmlformats.org/officeDocument/2006/relationships/hyperlink" Target="https://www.poettinger.at/de_at/Newsroom/Pressebild/394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oettinger.at/landtechnik/download/pressetexte/POETTINGER_Camera-assisted-seedbed-preparation_EN.docx"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poettinger.at/landtechnik/download/pressetexte/POETTINGER_POETPRO_Guide_EN.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3944" TargetMode="External"/><Relationship Id="rId5" Type="http://schemas.openxmlformats.org/officeDocument/2006/relationships/webSettings" Target="webSettings.xml"/><Relationship Id="rId15" Type="http://schemas.openxmlformats.org/officeDocument/2006/relationships/hyperlink" Target="https://www.poettinger.at/de_at/Newsroom/Pressebild/3943"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poettinger.at/landtechnik/download/pressetexte/POETTINGER_DKE_agrirouter_EN.docx" TargetMode="External"/><Relationship Id="rId4" Type="http://schemas.openxmlformats.org/officeDocument/2006/relationships/settings" Target="settings.xml"/><Relationship Id="rId9" Type="http://schemas.openxmlformats.org/officeDocument/2006/relationships/hyperlink" Target="https://www.poettinger.at/img/landtechnik/collection/scheibenmaeher/sensosafe_hq.jpg" TargetMode="External"/><Relationship Id="rId14" Type="http://schemas.openxmlformats.org/officeDocument/2006/relationships/image" Target="media/image2.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C21B6-2486-434F-B663-ACCCD07A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3261</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Alois Poettinger Maschinenfabrik GmbH</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steiing</cp:lastModifiedBy>
  <cp:revision>2</cp:revision>
  <cp:lastPrinted>2017-08-28T13:58:00Z</cp:lastPrinted>
  <dcterms:created xsi:type="dcterms:W3CDTF">2017-09-22T11:10:00Z</dcterms:created>
  <dcterms:modified xsi:type="dcterms:W3CDTF">2017-09-22T11:10:00Z</dcterms:modified>
</cp:coreProperties>
</file>