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99" w:rsidRPr="00475F1D" w:rsidRDefault="00A92099" w:rsidP="00965677">
      <w:pPr>
        <w:spacing w:line="360" w:lineRule="auto"/>
        <w:rPr>
          <w:rFonts w:cs="Arial"/>
          <w:sz w:val="24"/>
          <w:lang w:val="de-DE"/>
        </w:rPr>
      </w:pPr>
    </w:p>
    <w:p w:rsidR="00021D7A" w:rsidRPr="00021D7A" w:rsidRDefault="00021D7A" w:rsidP="00021D7A">
      <w:pPr>
        <w:spacing w:line="360" w:lineRule="auto"/>
        <w:jc w:val="both"/>
        <w:rPr>
          <w:rFonts w:cs="Arial"/>
          <w:sz w:val="36"/>
          <w:lang w:val="de-DE"/>
        </w:rPr>
      </w:pPr>
      <w:r w:rsidRPr="00021D7A">
        <w:rPr>
          <w:rFonts w:cs="Arial"/>
          <w:sz w:val="36"/>
          <w:lang w:val="de-DE"/>
        </w:rPr>
        <w:t xml:space="preserve">IMPRESS – The </w:t>
      </w:r>
      <w:proofErr w:type="spellStart"/>
      <w:r w:rsidRPr="00021D7A">
        <w:rPr>
          <w:rFonts w:cs="Arial"/>
          <w:sz w:val="36"/>
          <w:lang w:val="de-DE"/>
        </w:rPr>
        <w:t>perfect</w:t>
      </w:r>
      <w:proofErr w:type="spellEnd"/>
      <w:r w:rsidRPr="00021D7A">
        <w:rPr>
          <w:rFonts w:cs="Arial"/>
          <w:sz w:val="36"/>
          <w:lang w:val="de-DE"/>
        </w:rPr>
        <w:t xml:space="preserve"> </w:t>
      </w:r>
      <w:proofErr w:type="spellStart"/>
      <w:r w:rsidRPr="00021D7A">
        <w:rPr>
          <w:rFonts w:cs="Arial"/>
          <w:sz w:val="36"/>
          <w:lang w:val="de-DE"/>
        </w:rPr>
        <w:t>flow</w:t>
      </w:r>
      <w:proofErr w:type="spellEnd"/>
    </w:p>
    <w:p w:rsidR="00021D7A" w:rsidRPr="00021D7A" w:rsidRDefault="00021D7A" w:rsidP="00021D7A">
      <w:pPr>
        <w:spacing w:line="360" w:lineRule="auto"/>
        <w:jc w:val="both"/>
        <w:rPr>
          <w:rFonts w:cs="Arial"/>
          <w:sz w:val="32"/>
          <w:lang w:val="de-DE"/>
        </w:rPr>
      </w:pPr>
      <w:r w:rsidRPr="00021D7A">
        <w:rPr>
          <w:rFonts w:cs="Arial"/>
          <w:sz w:val="32"/>
          <w:lang w:val="de-DE"/>
        </w:rPr>
        <w:t xml:space="preserve">Ladewagenschnittqualität erstmals auch bei Rundballenpressen </w:t>
      </w:r>
    </w:p>
    <w:p w:rsidR="00A92099" w:rsidRPr="007C745B" w:rsidRDefault="00A92099" w:rsidP="00A92099">
      <w:pPr>
        <w:spacing w:line="360" w:lineRule="auto"/>
        <w:rPr>
          <w:rFonts w:cs="Arial"/>
          <w:sz w:val="24"/>
          <w:lang w:val="de-DE"/>
        </w:rPr>
      </w:pPr>
    </w:p>
    <w:p w:rsidR="00021D7A" w:rsidRPr="00021D7A" w:rsidRDefault="00021D7A" w:rsidP="00021D7A">
      <w:pPr>
        <w:spacing w:line="360" w:lineRule="auto"/>
        <w:jc w:val="both"/>
        <w:rPr>
          <w:rFonts w:cs="Arial"/>
          <w:i/>
          <w:sz w:val="24"/>
          <w:szCs w:val="22"/>
          <w:lang w:val="de-DE"/>
        </w:rPr>
      </w:pPr>
      <w:r w:rsidRPr="00021D7A">
        <w:rPr>
          <w:rFonts w:cs="Arial"/>
          <w:i/>
          <w:sz w:val="24"/>
          <w:szCs w:val="22"/>
          <w:lang w:val="de-DE"/>
        </w:rPr>
        <w:t>Mit der neuen Rundballenpresse IMPRESS setzt Pöttinger einen neuen Standard in der Pressentechnik. Präzision mal Leistung ist gleich ein sauberes Arbeitsergebnis. Das ist die Grundformel der neuen Pöttinger-Rundballenpresse IMPRESS. Von der IMPRESS wird es Festkammerpressen, variable Rundballenpressen und auch Ko</w:t>
      </w:r>
      <w:r w:rsidRPr="00021D7A">
        <w:rPr>
          <w:rFonts w:cs="Arial"/>
          <w:i/>
          <w:sz w:val="24"/>
          <w:szCs w:val="22"/>
          <w:lang w:val="de-DE"/>
        </w:rPr>
        <w:t>m</w:t>
      </w:r>
      <w:r w:rsidRPr="00021D7A">
        <w:rPr>
          <w:rFonts w:cs="Arial"/>
          <w:i/>
          <w:sz w:val="24"/>
          <w:szCs w:val="22"/>
          <w:lang w:val="de-DE"/>
        </w:rPr>
        <w:t>binationen mit Wickler geben, jeweils in MASTER- und PRO-Ausführungsvariante.</w:t>
      </w:r>
    </w:p>
    <w:p w:rsidR="00A92099" w:rsidRPr="00F05C97" w:rsidRDefault="00A92099" w:rsidP="00A92099">
      <w:pPr>
        <w:spacing w:line="360" w:lineRule="auto"/>
        <w:jc w:val="both"/>
        <w:rPr>
          <w:rFonts w:cs="Arial"/>
          <w:sz w:val="24"/>
          <w:szCs w:val="22"/>
          <w:lang w:val="de-DE"/>
        </w:rPr>
      </w:pPr>
    </w:p>
    <w:p w:rsidR="00021D7A" w:rsidRPr="00021D7A" w:rsidRDefault="00021D7A" w:rsidP="00021D7A">
      <w:pPr>
        <w:spacing w:line="360" w:lineRule="auto"/>
        <w:jc w:val="both"/>
        <w:rPr>
          <w:rFonts w:cs="Arial"/>
          <w:sz w:val="24"/>
          <w:szCs w:val="22"/>
          <w:lang w:val="de-DE"/>
        </w:rPr>
      </w:pPr>
      <w:r w:rsidRPr="00021D7A">
        <w:rPr>
          <w:rFonts w:cs="Arial"/>
          <w:sz w:val="24"/>
          <w:szCs w:val="22"/>
          <w:lang w:val="de-DE"/>
        </w:rPr>
        <w:t xml:space="preserve">Die neue LIFTUP-Technologie ermöglicht einen natürlichen </w:t>
      </w:r>
      <w:proofErr w:type="spellStart"/>
      <w:r w:rsidRPr="00021D7A">
        <w:rPr>
          <w:rFonts w:cs="Arial"/>
          <w:sz w:val="24"/>
          <w:szCs w:val="22"/>
          <w:lang w:val="de-DE"/>
        </w:rPr>
        <w:t>Gutfluss</w:t>
      </w:r>
      <w:proofErr w:type="spellEnd"/>
      <w:r w:rsidRPr="00021D7A">
        <w:rPr>
          <w:rFonts w:cs="Arial"/>
          <w:sz w:val="24"/>
          <w:szCs w:val="22"/>
          <w:lang w:val="de-DE"/>
        </w:rPr>
        <w:t xml:space="preserve">, d.h. das Futter kann tangential (in einem optimalen Winkel) in die Presskammer hineinströmen. Das Ergebnis ist ein hohes Schluckvermögen und damit eine hohe </w:t>
      </w:r>
      <w:proofErr w:type="spellStart"/>
      <w:r w:rsidRPr="00021D7A">
        <w:rPr>
          <w:rFonts w:cs="Arial"/>
          <w:sz w:val="24"/>
          <w:szCs w:val="22"/>
          <w:lang w:val="de-DE"/>
        </w:rPr>
        <w:t>Durchsatzleistung</w:t>
      </w:r>
      <w:proofErr w:type="spellEnd"/>
      <w:r w:rsidRPr="00021D7A">
        <w:rPr>
          <w:rFonts w:cs="Arial"/>
          <w:sz w:val="24"/>
          <w:szCs w:val="22"/>
          <w:lang w:val="de-DE"/>
        </w:rPr>
        <w:t xml:space="preserve"> der Presse bei gleichzeitig sehr geringen </w:t>
      </w:r>
      <w:proofErr w:type="spellStart"/>
      <w:r w:rsidRPr="00021D7A">
        <w:rPr>
          <w:rFonts w:cs="Arial"/>
          <w:sz w:val="24"/>
          <w:szCs w:val="22"/>
          <w:lang w:val="de-DE"/>
        </w:rPr>
        <w:t>Bröckelverlusten</w:t>
      </w:r>
      <w:proofErr w:type="spellEnd"/>
      <w:r w:rsidRPr="00021D7A">
        <w:rPr>
          <w:rFonts w:cs="Arial"/>
          <w:sz w:val="24"/>
          <w:szCs w:val="22"/>
          <w:lang w:val="de-DE"/>
        </w:rPr>
        <w:t>. Darüber hinaus wird die Ba</w:t>
      </w:r>
      <w:r w:rsidRPr="00021D7A">
        <w:rPr>
          <w:rFonts w:cs="Arial"/>
          <w:sz w:val="24"/>
          <w:szCs w:val="22"/>
          <w:lang w:val="de-DE"/>
        </w:rPr>
        <w:t>l</w:t>
      </w:r>
      <w:r w:rsidRPr="00021D7A">
        <w:rPr>
          <w:rFonts w:cs="Arial"/>
          <w:sz w:val="24"/>
          <w:szCs w:val="22"/>
          <w:lang w:val="de-DE"/>
        </w:rPr>
        <w:t>lenkammer gleichmäßiger und breit beschickt. Damit wird einerseits das Links-/Rechts-Fahren für formschöne Ballen mit diesem System stark reduziert. Andere</w:t>
      </w:r>
      <w:r w:rsidRPr="00021D7A">
        <w:rPr>
          <w:rFonts w:cs="Arial"/>
          <w:sz w:val="24"/>
          <w:szCs w:val="22"/>
          <w:lang w:val="de-DE"/>
        </w:rPr>
        <w:t>r</w:t>
      </w:r>
      <w:r w:rsidRPr="00021D7A">
        <w:rPr>
          <w:rFonts w:cs="Arial"/>
          <w:sz w:val="24"/>
          <w:szCs w:val="22"/>
          <w:lang w:val="de-DE"/>
        </w:rPr>
        <w:t xml:space="preserve">seits startet der Ballen deshalb auch immer und in jeder Einsatzsituation weg. Ganz einfach. Immer einsetzbar. Egal ob in nassen oder trockenen Verhältnissen, ob im Stroh-, Heu- oder </w:t>
      </w:r>
      <w:proofErr w:type="spellStart"/>
      <w:r w:rsidRPr="00021D7A">
        <w:rPr>
          <w:rFonts w:cs="Arial"/>
          <w:sz w:val="24"/>
          <w:szCs w:val="22"/>
          <w:lang w:val="de-DE"/>
        </w:rPr>
        <w:t>Silageeinsatz</w:t>
      </w:r>
      <w:proofErr w:type="spellEnd"/>
      <w:r w:rsidRPr="00021D7A">
        <w:rPr>
          <w:rFonts w:cs="Arial"/>
          <w:sz w:val="24"/>
          <w:szCs w:val="22"/>
          <w:lang w:val="de-DE"/>
        </w:rPr>
        <w:t xml:space="preserve"> – eine Maschine für alle Einsatzverhältnisse.</w:t>
      </w:r>
    </w:p>
    <w:p w:rsidR="00021D7A" w:rsidRPr="00021D7A" w:rsidRDefault="00021D7A" w:rsidP="00021D7A">
      <w:pPr>
        <w:spacing w:line="360" w:lineRule="auto"/>
        <w:jc w:val="both"/>
        <w:rPr>
          <w:rFonts w:cs="Arial"/>
          <w:sz w:val="24"/>
          <w:szCs w:val="22"/>
          <w:lang w:val="de-DE"/>
        </w:rPr>
      </w:pPr>
    </w:p>
    <w:p w:rsidR="00021D7A" w:rsidRPr="00021D7A" w:rsidRDefault="00021D7A" w:rsidP="00021D7A">
      <w:pPr>
        <w:spacing w:line="360" w:lineRule="auto"/>
        <w:jc w:val="both"/>
        <w:rPr>
          <w:rFonts w:cs="Arial"/>
          <w:sz w:val="24"/>
          <w:szCs w:val="22"/>
          <w:lang w:val="de-DE"/>
        </w:rPr>
      </w:pPr>
      <w:r w:rsidRPr="00021D7A">
        <w:rPr>
          <w:rFonts w:cs="Arial"/>
          <w:sz w:val="24"/>
          <w:szCs w:val="22"/>
          <w:lang w:val="de-DE"/>
        </w:rPr>
        <w:t>Zweitens sorgt das Kurzschnitt-Schneidwerk „FLEXCUT 32“ der IMPRESS mit bis zu 32 TWINBLADE Wendemessern und bewährter Einzelmessersicherung für höchste Futterqualität: 36 mm theoretische Schnittlänge über die gesamte Breite. Das ist ei</w:t>
      </w:r>
      <w:r w:rsidRPr="00021D7A">
        <w:rPr>
          <w:rFonts w:cs="Arial"/>
          <w:sz w:val="24"/>
          <w:szCs w:val="22"/>
          <w:lang w:val="de-DE"/>
        </w:rPr>
        <w:t>n</w:t>
      </w:r>
      <w:r w:rsidRPr="00021D7A">
        <w:rPr>
          <w:rFonts w:cs="Arial"/>
          <w:sz w:val="24"/>
          <w:szCs w:val="22"/>
          <w:lang w:val="de-DE"/>
        </w:rPr>
        <w:t>zigartig. Mit Hilfe der patentierten Messergruppenschaltung kann die gewünschte Anzahl an Messern, die im Eingriff sein sollen, flexibel gewählt werden. Es sind keine Blindmesser nötig, da die nicht im Einsatz befindlichen Messer die Messerschlitze und Messerzwischenräume abdecken. Die kürzere Schnittlänge ermöglicht eine h</w:t>
      </w:r>
      <w:r w:rsidRPr="00021D7A">
        <w:rPr>
          <w:rFonts w:cs="Arial"/>
          <w:sz w:val="24"/>
          <w:szCs w:val="22"/>
          <w:lang w:val="de-DE"/>
        </w:rPr>
        <w:t>ö</w:t>
      </w:r>
      <w:r w:rsidRPr="00021D7A">
        <w:rPr>
          <w:rFonts w:cs="Arial"/>
          <w:sz w:val="24"/>
          <w:szCs w:val="22"/>
          <w:lang w:val="de-DE"/>
        </w:rPr>
        <w:t>here Verdichtung des Pressgutes und ein damit einhergehendes, höheres Balleng</w:t>
      </w:r>
      <w:r w:rsidRPr="00021D7A">
        <w:rPr>
          <w:rFonts w:cs="Arial"/>
          <w:sz w:val="24"/>
          <w:szCs w:val="22"/>
          <w:lang w:val="de-DE"/>
        </w:rPr>
        <w:t>e</w:t>
      </w:r>
      <w:r w:rsidRPr="00021D7A">
        <w:rPr>
          <w:rFonts w:cs="Arial"/>
          <w:sz w:val="24"/>
          <w:szCs w:val="22"/>
          <w:lang w:val="de-DE"/>
        </w:rPr>
        <w:t>wicht für sämtliche Erntegüter (Silage, Heu, Stroh). Dies bewirkt eine Reduktion der Transportkosten sowie der Lagerkosten –  bedingt durch weniger benötigter Lage</w:t>
      </w:r>
      <w:r w:rsidRPr="00021D7A">
        <w:rPr>
          <w:rFonts w:cs="Arial"/>
          <w:sz w:val="24"/>
          <w:szCs w:val="22"/>
          <w:lang w:val="de-DE"/>
        </w:rPr>
        <w:t>r</w:t>
      </w:r>
      <w:r w:rsidRPr="00021D7A">
        <w:rPr>
          <w:rFonts w:cs="Arial"/>
          <w:sz w:val="24"/>
          <w:szCs w:val="22"/>
          <w:lang w:val="de-DE"/>
        </w:rPr>
        <w:t xml:space="preserve">fläche und geringerem Manipulationsaufwand. Die gleichmäßig kurze Schnittlänge </w:t>
      </w:r>
      <w:r w:rsidRPr="00021D7A">
        <w:rPr>
          <w:rFonts w:cs="Arial"/>
          <w:sz w:val="24"/>
          <w:szCs w:val="22"/>
          <w:lang w:val="de-DE"/>
        </w:rPr>
        <w:lastRenderedPageBreak/>
        <w:t xml:space="preserve">gewährleistet darüber hinaus bei Silage beispielsweise eine homogene und weniger leistungsintensive Durchmischung bei Verwendung von Futtermischwagen. Dies hat einen positiven Effekt auf die Gärstabilität und damit auf die Qualität des Futters. Bei Verwendung in Stroh ist mit geringem Mehrleistungsbedarf ein kurzgeschnittenes Stroh in der </w:t>
      </w:r>
      <w:proofErr w:type="spellStart"/>
      <w:r w:rsidRPr="00021D7A">
        <w:rPr>
          <w:rFonts w:cs="Arial"/>
          <w:sz w:val="24"/>
          <w:szCs w:val="22"/>
          <w:lang w:val="de-DE"/>
        </w:rPr>
        <w:t>Zufütterung</w:t>
      </w:r>
      <w:proofErr w:type="spellEnd"/>
      <w:r w:rsidRPr="00021D7A">
        <w:rPr>
          <w:rFonts w:cs="Arial"/>
          <w:sz w:val="24"/>
          <w:szCs w:val="22"/>
          <w:lang w:val="de-DE"/>
        </w:rPr>
        <w:t xml:space="preserve"> bzw. als Einstreu eine neue Realität geworden. Pöttinger, dem weltweiten Marktführer bei Ladewagen, gelingt es damit, erstmals Ladewage</w:t>
      </w:r>
      <w:r w:rsidRPr="00021D7A">
        <w:rPr>
          <w:rFonts w:cs="Arial"/>
          <w:sz w:val="24"/>
          <w:szCs w:val="22"/>
          <w:lang w:val="de-DE"/>
        </w:rPr>
        <w:t>n</w:t>
      </w:r>
      <w:r w:rsidRPr="00021D7A">
        <w:rPr>
          <w:rFonts w:cs="Arial"/>
          <w:sz w:val="24"/>
          <w:szCs w:val="22"/>
          <w:lang w:val="de-DE"/>
        </w:rPr>
        <w:t>schnittqualität bei einer Rundballenpresse zu gewährleisten. Kurzschnitt nicht nur für den Einsatz in Silage, sondern auch in Heu und Stroh: Das ist einzigartig am Markt. Durch den Kurzschnitt kann bei Stroh sogar auf die kostenintensive Anschaffung e</w:t>
      </w:r>
      <w:r w:rsidRPr="00021D7A">
        <w:rPr>
          <w:rFonts w:cs="Arial"/>
          <w:sz w:val="24"/>
          <w:szCs w:val="22"/>
          <w:lang w:val="de-DE"/>
        </w:rPr>
        <w:t>i</w:t>
      </w:r>
      <w:r w:rsidRPr="00021D7A">
        <w:rPr>
          <w:rFonts w:cs="Arial"/>
          <w:sz w:val="24"/>
          <w:szCs w:val="22"/>
          <w:lang w:val="de-DE"/>
        </w:rPr>
        <w:t>nes Vorbauhäckslers oder einer Nachzerkleinerungsanlage verzichtet werden.</w:t>
      </w:r>
    </w:p>
    <w:p w:rsidR="00021D7A" w:rsidRPr="00021D7A" w:rsidRDefault="00021D7A" w:rsidP="00021D7A">
      <w:pPr>
        <w:spacing w:line="360" w:lineRule="auto"/>
        <w:jc w:val="both"/>
        <w:rPr>
          <w:rFonts w:cs="Arial"/>
          <w:sz w:val="24"/>
          <w:szCs w:val="22"/>
          <w:lang w:val="de-DE"/>
        </w:rPr>
      </w:pPr>
    </w:p>
    <w:p w:rsidR="00021D7A" w:rsidRPr="00021D7A" w:rsidRDefault="00021D7A" w:rsidP="00021D7A">
      <w:pPr>
        <w:spacing w:line="360" w:lineRule="auto"/>
        <w:jc w:val="both"/>
        <w:rPr>
          <w:rFonts w:cs="Arial"/>
          <w:sz w:val="24"/>
          <w:szCs w:val="22"/>
          <w:lang w:val="de-DE"/>
        </w:rPr>
      </w:pPr>
      <w:r w:rsidRPr="00021D7A">
        <w:rPr>
          <w:rFonts w:cs="Arial"/>
          <w:sz w:val="24"/>
          <w:szCs w:val="22"/>
          <w:lang w:val="de-DE"/>
        </w:rPr>
        <w:t>Drittens verfügt die IMPRESS über ein ausschwenkbares Schneidwerk mit dem b</w:t>
      </w:r>
      <w:r w:rsidRPr="00021D7A">
        <w:rPr>
          <w:rFonts w:cs="Arial"/>
          <w:sz w:val="24"/>
          <w:szCs w:val="22"/>
          <w:lang w:val="de-DE"/>
        </w:rPr>
        <w:t>e</w:t>
      </w:r>
      <w:r w:rsidRPr="00021D7A">
        <w:rPr>
          <w:rFonts w:cs="Arial"/>
          <w:sz w:val="24"/>
          <w:szCs w:val="22"/>
          <w:lang w:val="de-DE"/>
        </w:rPr>
        <w:t>währten, ausziehbaren Messerbalkensystem EASY MOVE. Das bedeutet Arbeit</w:t>
      </w:r>
      <w:r w:rsidRPr="00021D7A">
        <w:rPr>
          <w:rFonts w:cs="Arial"/>
          <w:sz w:val="24"/>
          <w:szCs w:val="22"/>
          <w:lang w:val="de-DE"/>
        </w:rPr>
        <w:t>s</w:t>
      </w:r>
      <w:r w:rsidRPr="00021D7A">
        <w:rPr>
          <w:rFonts w:cs="Arial"/>
          <w:sz w:val="24"/>
          <w:szCs w:val="22"/>
          <w:lang w:val="de-DE"/>
        </w:rPr>
        <w:t>komfort pur: Wartung auf Arbeitshöhe außerhalb der Ballenkammer. Je höher die Messeranzahl, umso wichtiger ist die Wartungsfreundlichkeit. Die Pöttinger IMPRESS löst das elegant und bequem.</w:t>
      </w:r>
    </w:p>
    <w:p w:rsidR="00021D7A" w:rsidRPr="00021D7A" w:rsidRDefault="00021D7A" w:rsidP="00021D7A">
      <w:pPr>
        <w:spacing w:line="360" w:lineRule="auto"/>
        <w:jc w:val="both"/>
        <w:rPr>
          <w:rFonts w:cs="Arial"/>
          <w:sz w:val="24"/>
          <w:szCs w:val="22"/>
          <w:lang w:val="de-DE"/>
        </w:rPr>
      </w:pPr>
    </w:p>
    <w:p w:rsidR="00021D7A" w:rsidRPr="00021D7A" w:rsidRDefault="00021D7A" w:rsidP="00021D7A">
      <w:pPr>
        <w:spacing w:line="360" w:lineRule="auto"/>
        <w:jc w:val="both"/>
        <w:rPr>
          <w:rFonts w:cs="Arial"/>
          <w:b/>
          <w:sz w:val="24"/>
          <w:szCs w:val="22"/>
          <w:lang w:val="de-DE"/>
        </w:rPr>
      </w:pPr>
      <w:r w:rsidRPr="00021D7A">
        <w:rPr>
          <w:rFonts w:cs="Arial"/>
          <w:b/>
          <w:sz w:val="24"/>
          <w:szCs w:val="22"/>
          <w:lang w:val="de-DE"/>
        </w:rPr>
        <w:t xml:space="preserve">The </w:t>
      </w:r>
      <w:proofErr w:type="spellStart"/>
      <w:r w:rsidRPr="00021D7A">
        <w:rPr>
          <w:rFonts w:cs="Arial"/>
          <w:b/>
          <w:sz w:val="24"/>
          <w:szCs w:val="22"/>
          <w:lang w:val="de-DE"/>
        </w:rPr>
        <w:t>perfect</w:t>
      </w:r>
      <w:proofErr w:type="spellEnd"/>
      <w:r w:rsidRPr="00021D7A">
        <w:rPr>
          <w:rFonts w:cs="Arial"/>
          <w:b/>
          <w:sz w:val="24"/>
          <w:szCs w:val="22"/>
          <w:lang w:val="de-DE"/>
        </w:rPr>
        <w:t xml:space="preserve"> </w:t>
      </w:r>
      <w:proofErr w:type="spellStart"/>
      <w:r w:rsidRPr="00021D7A">
        <w:rPr>
          <w:rFonts w:cs="Arial"/>
          <w:b/>
          <w:sz w:val="24"/>
          <w:szCs w:val="22"/>
          <w:lang w:val="de-DE"/>
        </w:rPr>
        <w:t>flow</w:t>
      </w:r>
      <w:proofErr w:type="spellEnd"/>
    </w:p>
    <w:p w:rsidR="00021D7A" w:rsidRPr="00021D7A" w:rsidRDefault="00021D7A" w:rsidP="00021D7A">
      <w:pPr>
        <w:spacing w:line="360" w:lineRule="auto"/>
        <w:jc w:val="both"/>
        <w:rPr>
          <w:rFonts w:cs="Arial"/>
          <w:sz w:val="24"/>
          <w:szCs w:val="22"/>
          <w:lang w:val="de-DE"/>
        </w:rPr>
      </w:pPr>
      <w:r w:rsidRPr="00021D7A">
        <w:rPr>
          <w:rFonts w:cs="Arial"/>
          <w:sz w:val="24"/>
          <w:szCs w:val="22"/>
          <w:lang w:val="de-DE"/>
        </w:rPr>
        <w:t>Der zentrale Schlüssel zur besten Futterqualität und damit letztlich zu einer besseren Rundballenpresse ist der Futterfluss. Das Schnittgut fließt in heutigen Rundballe</w:t>
      </w:r>
      <w:r w:rsidRPr="00021D7A">
        <w:rPr>
          <w:rFonts w:cs="Arial"/>
          <w:sz w:val="24"/>
          <w:szCs w:val="22"/>
          <w:lang w:val="de-DE"/>
        </w:rPr>
        <w:t>n</w:t>
      </w:r>
      <w:r w:rsidRPr="00021D7A">
        <w:rPr>
          <w:rFonts w:cs="Arial"/>
          <w:sz w:val="24"/>
          <w:szCs w:val="22"/>
          <w:lang w:val="de-DE"/>
        </w:rPr>
        <w:t xml:space="preserve">pressen unter dem Rotor durch und wird zu einem Ballen geformt. Dagegen fördert der neue Pöttinger Überkopfrotor LIFTUP mit der patentierten </w:t>
      </w:r>
      <w:proofErr w:type="spellStart"/>
      <w:r w:rsidRPr="00021D7A">
        <w:rPr>
          <w:rFonts w:cs="Arial"/>
          <w:sz w:val="24"/>
          <w:szCs w:val="22"/>
          <w:lang w:val="de-DE"/>
        </w:rPr>
        <w:t>Drallform</w:t>
      </w:r>
      <w:proofErr w:type="spellEnd"/>
      <w:r w:rsidRPr="00021D7A">
        <w:rPr>
          <w:rFonts w:cs="Arial"/>
          <w:sz w:val="24"/>
          <w:szCs w:val="22"/>
          <w:lang w:val="de-DE"/>
        </w:rPr>
        <w:t xml:space="preserve"> der Rotorzi</w:t>
      </w:r>
      <w:r w:rsidRPr="00021D7A">
        <w:rPr>
          <w:rFonts w:cs="Arial"/>
          <w:sz w:val="24"/>
          <w:szCs w:val="22"/>
          <w:lang w:val="de-DE"/>
        </w:rPr>
        <w:t>n</w:t>
      </w:r>
      <w:r w:rsidRPr="00021D7A">
        <w:rPr>
          <w:rFonts w:cs="Arial"/>
          <w:sz w:val="24"/>
          <w:szCs w:val="22"/>
          <w:lang w:val="de-DE"/>
        </w:rPr>
        <w:t>ken das Futter tangential in die Ballenkammer. Dadurch wird ein schonender Futte</w:t>
      </w:r>
      <w:r w:rsidRPr="00021D7A">
        <w:rPr>
          <w:rFonts w:cs="Arial"/>
          <w:sz w:val="24"/>
          <w:szCs w:val="22"/>
          <w:lang w:val="de-DE"/>
        </w:rPr>
        <w:t>r</w:t>
      </w:r>
      <w:r w:rsidRPr="00021D7A">
        <w:rPr>
          <w:rFonts w:cs="Arial"/>
          <w:sz w:val="24"/>
          <w:szCs w:val="22"/>
          <w:lang w:val="de-DE"/>
        </w:rPr>
        <w:t xml:space="preserve">fluss mit sehr geringen </w:t>
      </w:r>
      <w:proofErr w:type="spellStart"/>
      <w:r w:rsidRPr="00021D7A">
        <w:rPr>
          <w:rFonts w:cs="Arial"/>
          <w:sz w:val="24"/>
          <w:szCs w:val="22"/>
          <w:lang w:val="de-DE"/>
        </w:rPr>
        <w:t>Bröckelverlusten</w:t>
      </w:r>
      <w:proofErr w:type="spellEnd"/>
      <w:r w:rsidRPr="00021D7A">
        <w:rPr>
          <w:rFonts w:cs="Arial"/>
          <w:sz w:val="24"/>
          <w:szCs w:val="22"/>
          <w:lang w:val="de-DE"/>
        </w:rPr>
        <w:t xml:space="preserve"> gewährleistet. Das ist die Pöttinger Antwort für beste Futterqualität, das ist „The </w:t>
      </w:r>
      <w:proofErr w:type="spellStart"/>
      <w:r w:rsidRPr="00021D7A">
        <w:rPr>
          <w:rFonts w:cs="Arial"/>
          <w:sz w:val="24"/>
          <w:szCs w:val="22"/>
          <w:lang w:val="de-DE"/>
        </w:rPr>
        <w:t>perfect</w:t>
      </w:r>
      <w:proofErr w:type="spellEnd"/>
      <w:r w:rsidRPr="00021D7A">
        <w:rPr>
          <w:rFonts w:cs="Arial"/>
          <w:sz w:val="24"/>
          <w:szCs w:val="22"/>
          <w:lang w:val="de-DE"/>
        </w:rPr>
        <w:t xml:space="preserve"> </w:t>
      </w:r>
      <w:proofErr w:type="spellStart"/>
      <w:r w:rsidRPr="00021D7A">
        <w:rPr>
          <w:rFonts w:cs="Arial"/>
          <w:sz w:val="24"/>
          <w:szCs w:val="22"/>
          <w:lang w:val="de-DE"/>
        </w:rPr>
        <w:t>flow</w:t>
      </w:r>
      <w:proofErr w:type="spellEnd"/>
      <w:r w:rsidRPr="00021D7A">
        <w:rPr>
          <w:rFonts w:cs="Arial"/>
          <w:sz w:val="24"/>
          <w:szCs w:val="22"/>
          <w:lang w:val="de-DE"/>
        </w:rPr>
        <w:t>“.</w:t>
      </w:r>
    </w:p>
    <w:p w:rsidR="00AF3C1D" w:rsidRPr="006953DA" w:rsidRDefault="00AF3C1D" w:rsidP="00F514CE">
      <w:pPr>
        <w:spacing w:line="360" w:lineRule="auto"/>
        <w:jc w:val="both"/>
        <w:rPr>
          <w:rFonts w:cs="Arial"/>
          <w:b/>
          <w:sz w:val="20"/>
          <w:szCs w:val="20"/>
          <w:lang w:val="de-DE"/>
        </w:rPr>
      </w:pPr>
      <w:r w:rsidRPr="006953DA">
        <w:rPr>
          <w:rFonts w:cs="Arial"/>
          <w:b/>
          <w:sz w:val="20"/>
          <w:szCs w:val="20"/>
          <w:lang w:val="de-DE"/>
        </w:rPr>
        <w:t>Bildvorschau</w:t>
      </w:r>
      <w:r w:rsidR="0033632A" w:rsidRPr="006953DA">
        <w:rPr>
          <w:rFonts w:cs="Arial"/>
          <w:b/>
          <w:sz w:val="20"/>
          <w:szCs w:val="20"/>
          <w:lang w:val="de-DE"/>
        </w:rPr>
        <w:t>:</w:t>
      </w:r>
    </w:p>
    <w:tbl>
      <w:tblPr>
        <w:tblStyle w:val="Tabellengitternetz"/>
        <w:tblW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5"/>
      </w:tblGrid>
      <w:tr w:rsidR="00021D7A" w:rsidTr="00021D7A">
        <w:tc>
          <w:tcPr>
            <w:tcW w:w="5495" w:type="dxa"/>
            <w:vAlign w:val="center"/>
          </w:tcPr>
          <w:p w:rsidR="00021D7A" w:rsidRDefault="006953DA" w:rsidP="00A53612">
            <w:pPr>
              <w:spacing w:line="360" w:lineRule="auto"/>
              <w:rPr>
                <w:rFonts w:cs="Arial"/>
                <w:b/>
                <w:lang w:val="de-DE"/>
              </w:rPr>
            </w:pPr>
            <w:r>
              <w:rPr>
                <w:rFonts w:ascii="Open Sans" w:hAnsi="Open Sans"/>
                <w:noProof/>
                <w:color w:val="2F9F48"/>
                <w:spacing w:val="15"/>
                <w:sz w:val="20"/>
                <w:szCs w:val="20"/>
                <w:lang w:val="de-DE" w:eastAsia="de-DE"/>
              </w:rPr>
              <w:drawing>
                <wp:inline distT="0" distB="0" distL="0" distR="0">
                  <wp:extent cx="1076325" cy="717550"/>
                  <wp:effectExtent l="19050" t="0" r="9525" b="0"/>
                  <wp:docPr id="1" name="Bild 1" descr="http://cdn.poettinger.at/img/landtechnik/collection/rundballenpressen/IMPRESS_keyvisual_th.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rundballenpressen/IMPRESS_keyvisual_th.jpg">
                            <a:hlinkClick r:id="rId7" tgtFrame="&quot;_blank&quot;"/>
                          </pic:cNvPr>
                          <pic:cNvPicPr>
                            <a:picLocks noChangeAspect="1" noChangeArrowheads="1"/>
                          </pic:cNvPicPr>
                        </pic:nvPicPr>
                        <pic:blipFill>
                          <a:blip r:embed="rId8" cstate="print"/>
                          <a:srcRect/>
                          <a:stretch>
                            <a:fillRect/>
                          </a:stretch>
                        </pic:blipFill>
                        <pic:spPr bwMode="auto">
                          <a:xfrm>
                            <a:off x="0" y="0"/>
                            <a:ext cx="1076325" cy="717550"/>
                          </a:xfrm>
                          <a:prstGeom prst="rect">
                            <a:avLst/>
                          </a:prstGeom>
                          <a:noFill/>
                          <a:ln w="9525">
                            <a:noFill/>
                            <a:miter lim="800000"/>
                            <a:headEnd/>
                            <a:tailEnd/>
                          </a:ln>
                        </pic:spPr>
                      </pic:pic>
                    </a:graphicData>
                  </a:graphic>
                </wp:inline>
              </w:drawing>
            </w:r>
          </w:p>
        </w:tc>
      </w:tr>
      <w:tr w:rsidR="00021D7A" w:rsidRPr="000E3DEC" w:rsidTr="00021D7A">
        <w:trPr>
          <w:trHeight w:val="377"/>
        </w:trPr>
        <w:tc>
          <w:tcPr>
            <w:tcW w:w="5495" w:type="dxa"/>
            <w:vAlign w:val="center"/>
          </w:tcPr>
          <w:p w:rsidR="00021D7A" w:rsidRPr="000E3DEC" w:rsidRDefault="00021D7A" w:rsidP="00021D7A">
            <w:pPr>
              <w:spacing w:line="360" w:lineRule="auto"/>
              <w:rPr>
                <w:rFonts w:cs="Arial"/>
                <w:b/>
                <w:sz w:val="20"/>
                <w:szCs w:val="20"/>
                <w:lang w:val="de-DE"/>
              </w:rPr>
            </w:pPr>
            <w:r w:rsidRPr="00021D7A">
              <w:rPr>
                <w:rFonts w:cs="Arial"/>
                <w:b/>
                <w:sz w:val="20"/>
                <w:szCs w:val="20"/>
              </w:rPr>
              <w:t>IMPRESS – The perfect flow</w:t>
            </w:r>
          </w:p>
        </w:tc>
      </w:tr>
      <w:tr w:rsidR="00021D7A" w:rsidRPr="00021D7A" w:rsidTr="00021D7A">
        <w:tc>
          <w:tcPr>
            <w:tcW w:w="5495" w:type="dxa"/>
            <w:vAlign w:val="center"/>
          </w:tcPr>
          <w:p w:rsidR="00021D7A" w:rsidRPr="00021D7A" w:rsidRDefault="002775CC" w:rsidP="00021D7A">
            <w:pPr>
              <w:rPr>
                <w:rFonts w:cs="Arial"/>
                <w:sz w:val="20"/>
                <w:szCs w:val="20"/>
              </w:rPr>
            </w:pPr>
            <w:hyperlink r:id="rId9" w:history="1">
              <w:r w:rsidR="00021D7A" w:rsidRPr="00021D7A">
                <w:rPr>
                  <w:rStyle w:val="Hyperlink"/>
                  <w:rFonts w:cs="Arial"/>
                  <w:sz w:val="20"/>
                  <w:szCs w:val="20"/>
                </w:rPr>
                <w:t>http://www.poettinger.at/de_at/Newsroom/Pressebild/3418</w:t>
              </w:r>
            </w:hyperlink>
          </w:p>
        </w:tc>
      </w:tr>
    </w:tbl>
    <w:p w:rsidR="00F514CE" w:rsidRDefault="00F514CE" w:rsidP="00F514CE">
      <w:pPr>
        <w:spacing w:line="360" w:lineRule="auto"/>
        <w:jc w:val="both"/>
        <w:rPr>
          <w:rFonts w:cs="Arial"/>
          <w:szCs w:val="22"/>
        </w:rPr>
      </w:pPr>
    </w:p>
    <w:sectPr w:rsidR="00F514CE" w:rsidSect="00A92099">
      <w:headerReference w:type="default" r:id="rId10"/>
      <w:footerReference w:type="default" r:id="rId11"/>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D7A" w:rsidRDefault="00021D7A" w:rsidP="00A92099">
      <w:r>
        <w:separator/>
      </w:r>
    </w:p>
  </w:endnote>
  <w:endnote w:type="continuationSeparator" w:id="0">
    <w:p w:rsidR="00021D7A" w:rsidRDefault="00021D7A" w:rsidP="00A92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97" w:rsidRPr="00796525" w:rsidRDefault="0088350A" w:rsidP="00F514CE">
    <w:pPr>
      <w:rPr>
        <w:rFonts w:cs="Arial"/>
        <w:b/>
        <w:sz w:val="18"/>
        <w:szCs w:val="18"/>
        <w:lang w:val="de-DE"/>
      </w:rPr>
    </w:pPr>
    <w:r>
      <w:rPr>
        <w:rFonts w:cs="Arial"/>
        <w:b/>
        <w:sz w:val="18"/>
        <w:szCs w:val="18"/>
        <w:lang w:val="de-DE"/>
      </w:rPr>
      <w:t>PÖTTINGER Landtechnik GmbH</w:t>
    </w:r>
    <w:r w:rsidR="00217876">
      <w:rPr>
        <w:rFonts w:cs="Arial"/>
        <w:b/>
        <w:sz w:val="18"/>
        <w:szCs w:val="18"/>
        <w:lang w:val="de-DE"/>
      </w:rPr>
      <w:t xml:space="preserve"> - Unternehmenskommunikation</w:t>
    </w:r>
  </w:p>
  <w:p w:rsidR="00F05C97" w:rsidRPr="00796525" w:rsidRDefault="00F05C97" w:rsidP="00F514CE">
    <w:pPr>
      <w:rPr>
        <w:rFonts w:cs="Arial"/>
        <w:sz w:val="18"/>
        <w:szCs w:val="18"/>
        <w:lang w:val="de-DE"/>
      </w:rPr>
    </w:pPr>
    <w:r w:rsidRPr="00796525">
      <w:rPr>
        <w:rFonts w:cs="Arial"/>
        <w:sz w:val="18"/>
        <w:szCs w:val="18"/>
        <w:lang w:val="de-DE"/>
      </w:rPr>
      <w:t xml:space="preserve">Inge Steibl, Industriegelände 1, A-4710 </w:t>
    </w:r>
    <w:proofErr w:type="spellStart"/>
    <w:r w:rsidRPr="00796525">
      <w:rPr>
        <w:rFonts w:cs="Arial"/>
        <w:sz w:val="18"/>
        <w:szCs w:val="18"/>
        <w:lang w:val="de-DE"/>
      </w:rPr>
      <w:t>Grieskirchen</w:t>
    </w:r>
    <w:proofErr w:type="spellEnd"/>
  </w:p>
  <w:p w:rsidR="00F05C97" w:rsidRPr="00796525" w:rsidRDefault="00F05C97" w:rsidP="00F514CE">
    <w:pPr>
      <w:rPr>
        <w:rFonts w:cs="Arial"/>
        <w:sz w:val="18"/>
        <w:szCs w:val="18"/>
        <w:lang w:val="de-DE"/>
      </w:rPr>
    </w:pPr>
    <w:r w:rsidRPr="00796525">
      <w:rPr>
        <w:rFonts w:cs="Arial"/>
        <w:sz w:val="18"/>
        <w:szCs w:val="18"/>
        <w:lang w:val="de-DE"/>
      </w:rPr>
      <w:t xml:space="preserve">Tel: +43(0)7248/600-2415,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006D545E" w:rsidRPr="006D545E">
      <w:rPr>
        <w:rFonts w:cs="Arial"/>
        <w:sz w:val="18"/>
        <w:szCs w:val="18"/>
        <w:lang w:val="de-DE"/>
      </w:rPr>
      <w:tab/>
    </w:r>
    <w:r w:rsidR="006D545E" w:rsidRPr="006D545E">
      <w:rPr>
        <w:rFonts w:cs="Arial"/>
        <w:sz w:val="18"/>
        <w:szCs w:val="18"/>
        <w:lang w:val="de-DE"/>
      </w:rPr>
      <w:tab/>
    </w:r>
    <w:r w:rsidR="006D545E" w:rsidRPr="006D545E">
      <w:rPr>
        <w:rFonts w:cs="Arial"/>
        <w:sz w:val="18"/>
        <w:szCs w:val="18"/>
        <w:lang w:val="de-DE"/>
      </w:rPr>
      <w:tab/>
    </w:r>
    <w:r w:rsidR="006D545E" w:rsidRPr="006D545E">
      <w:rPr>
        <w:rFonts w:cs="Arial"/>
        <w:sz w:val="18"/>
        <w:szCs w:val="18"/>
        <w:lang w:val="de-DE"/>
      </w:rPr>
      <w:tab/>
    </w:r>
    <w:r w:rsidR="006D545E">
      <w:rPr>
        <w:rFonts w:cs="Arial"/>
        <w:sz w:val="18"/>
        <w:szCs w:val="18"/>
        <w:lang w:val="de-DE"/>
      </w:rPr>
      <w:t xml:space="preserve">         </w:t>
    </w:r>
    <w:r w:rsidR="002775CC" w:rsidRPr="006D545E">
      <w:rPr>
        <w:rFonts w:cs="Arial"/>
        <w:sz w:val="18"/>
        <w:szCs w:val="18"/>
        <w:lang w:val="de-DE"/>
      </w:rPr>
      <w:fldChar w:fldCharType="begin"/>
    </w:r>
    <w:r w:rsidR="006D545E" w:rsidRPr="006D545E">
      <w:rPr>
        <w:rFonts w:cs="Arial"/>
        <w:sz w:val="18"/>
        <w:szCs w:val="18"/>
        <w:lang w:val="de-DE"/>
      </w:rPr>
      <w:instrText xml:space="preserve"> PAGE   \* MERGEFORMAT </w:instrText>
    </w:r>
    <w:r w:rsidR="002775CC" w:rsidRPr="006D545E">
      <w:rPr>
        <w:rFonts w:cs="Arial"/>
        <w:sz w:val="18"/>
        <w:szCs w:val="18"/>
        <w:lang w:val="de-DE"/>
      </w:rPr>
      <w:fldChar w:fldCharType="separate"/>
    </w:r>
    <w:r w:rsidR="00315918">
      <w:rPr>
        <w:rFonts w:cs="Arial"/>
        <w:noProof/>
        <w:sz w:val="18"/>
        <w:szCs w:val="18"/>
        <w:lang w:val="de-DE"/>
      </w:rPr>
      <w:t>2</w:t>
    </w:r>
    <w:r w:rsidR="002775CC" w:rsidRPr="006D545E">
      <w:rPr>
        <w:rFonts w:cs="Arial"/>
        <w:sz w:val="18"/>
        <w:szCs w:val="18"/>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D7A" w:rsidRDefault="00021D7A" w:rsidP="00A92099">
      <w:r>
        <w:separator/>
      </w:r>
    </w:p>
  </w:footnote>
  <w:footnote w:type="continuationSeparator" w:id="0">
    <w:p w:rsidR="00021D7A" w:rsidRDefault="00021D7A"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2A" w:rsidRDefault="00796525" w:rsidP="00F2555A">
    <w:pPr>
      <w:spacing w:line="360" w:lineRule="auto"/>
      <w:rPr>
        <w:rFonts w:cs="Arial"/>
        <w:sz w:val="24"/>
        <w:lang w:val="de-DE"/>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F05C97" w:rsidRDefault="00F05C97" w:rsidP="00F2555A">
    <w:pPr>
      <w:spacing w:line="360" w:lineRule="auto"/>
      <w:rPr>
        <w:rFonts w:cs="Arial"/>
        <w:sz w:val="24"/>
        <w:lang w:val="de-DE"/>
      </w:rPr>
    </w:pPr>
  </w:p>
  <w:p w:rsidR="0033632A" w:rsidRDefault="00CB2D2C" w:rsidP="00796525">
    <w:pPr>
      <w:tabs>
        <w:tab w:val="left" w:pos="8265"/>
      </w:tabs>
      <w:spacing w:line="360" w:lineRule="auto"/>
      <w:rPr>
        <w:rFonts w:cs="Arial"/>
        <w:b/>
        <w:sz w:val="24"/>
        <w:lang w:val="de-DE"/>
      </w:rPr>
    </w:pPr>
    <w:r>
      <w:rPr>
        <w:rFonts w:cs="Arial"/>
        <w:b/>
        <w:sz w:val="24"/>
        <w:lang w:val="de-DE"/>
      </w:rPr>
      <w:t>Presse-Information</w:t>
    </w:r>
  </w:p>
  <w:p w:rsidR="00796525" w:rsidRPr="00563BB7" w:rsidRDefault="00796525" w:rsidP="0033632A">
    <w:pPr>
      <w:spacing w:line="360" w:lineRule="auto"/>
      <w:rPr>
        <w:rFonts w:cs="Arial"/>
        <w:b/>
        <w:sz w:val="24"/>
        <w:lang w:val="de-D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rsids>
    <w:rsidRoot w:val="00C80145"/>
    <w:rsid w:val="0000763A"/>
    <w:rsid w:val="00021D7A"/>
    <w:rsid w:val="000F4AD7"/>
    <w:rsid w:val="001A7EDC"/>
    <w:rsid w:val="00217876"/>
    <w:rsid w:val="002775CC"/>
    <w:rsid w:val="00315918"/>
    <w:rsid w:val="0033632A"/>
    <w:rsid w:val="003A6B12"/>
    <w:rsid w:val="003B6E17"/>
    <w:rsid w:val="00475180"/>
    <w:rsid w:val="00475F1D"/>
    <w:rsid w:val="004A4D6F"/>
    <w:rsid w:val="004D51C0"/>
    <w:rsid w:val="005039B8"/>
    <w:rsid w:val="00553987"/>
    <w:rsid w:val="00563BB7"/>
    <w:rsid w:val="00581847"/>
    <w:rsid w:val="00614E69"/>
    <w:rsid w:val="006953DA"/>
    <w:rsid w:val="006D545E"/>
    <w:rsid w:val="00796525"/>
    <w:rsid w:val="007B12BD"/>
    <w:rsid w:val="007B4598"/>
    <w:rsid w:val="007C745B"/>
    <w:rsid w:val="00856790"/>
    <w:rsid w:val="0088350A"/>
    <w:rsid w:val="008857FE"/>
    <w:rsid w:val="00930D86"/>
    <w:rsid w:val="00965677"/>
    <w:rsid w:val="00A53612"/>
    <w:rsid w:val="00A65772"/>
    <w:rsid w:val="00A92099"/>
    <w:rsid w:val="00AC3755"/>
    <w:rsid w:val="00AF3C1D"/>
    <w:rsid w:val="00B172F3"/>
    <w:rsid w:val="00C22754"/>
    <w:rsid w:val="00C80145"/>
    <w:rsid w:val="00CB2C5F"/>
    <w:rsid w:val="00CB2D2C"/>
    <w:rsid w:val="00DB042E"/>
    <w:rsid w:val="00E663BF"/>
    <w:rsid w:val="00EF046D"/>
    <w:rsid w:val="00F05C97"/>
    <w:rsid w:val="00F2555A"/>
    <w:rsid w:val="00F514CE"/>
    <w:rsid w:val="00F523EB"/>
    <w:rsid w:val="00F923F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US"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ettinger.at/img/landtechnik/collection/rundballenpressen/IMPRESS_keyvisual_hq.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ettinger.at/de_at/Newsroom/Pressebild/341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64C51B4-314B-4FFF-8695-5534713C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3450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naglbea</cp:lastModifiedBy>
  <cp:revision>2</cp:revision>
  <dcterms:created xsi:type="dcterms:W3CDTF">2016-12-01T12:24:00Z</dcterms:created>
  <dcterms:modified xsi:type="dcterms:W3CDTF">2016-12-01T12:24:00Z</dcterms:modified>
</cp:coreProperties>
</file>