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A9385" w14:textId="5D34061B" w:rsidR="00754F2C" w:rsidRPr="008E37E0" w:rsidRDefault="00C32D25" w:rsidP="004252B8">
      <w:pPr>
        <w:spacing w:line="360" w:lineRule="auto"/>
        <w:rPr>
          <w:rFonts w:ascii="Arial" w:hAnsi="Arial" w:cs="Arial"/>
          <w:color w:val="000000"/>
          <w:sz w:val="40"/>
          <w:szCs w:val="40"/>
          <w:lang w:val="uk-UA" w:eastAsia="de-DE"/>
        </w:rPr>
      </w:pPr>
      <w:bookmarkStart w:id="0" w:name="_GoBack"/>
      <w:bookmarkEnd w:id="0"/>
      <w:r>
        <w:rPr>
          <w:rFonts w:ascii="Arial" w:hAnsi="Arial" w:cs="Arial"/>
          <w:color w:val="000000"/>
          <w:sz w:val="40"/>
          <w:szCs w:val="40"/>
          <w:lang w:val="uk-UA" w:eastAsia="de-DE"/>
        </w:rPr>
        <w:t xml:space="preserve">Новий </w:t>
      </w:r>
      <w:r w:rsidR="00754F2C" w:rsidRPr="00067164">
        <w:rPr>
          <w:rFonts w:ascii="Arial" w:hAnsi="Arial" w:cs="Arial"/>
          <w:color w:val="000000"/>
          <w:sz w:val="40"/>
          <w:szCs w:val="40"/>
          <w:lang w:val="de-DE" w:eastAsia="de-DE"/>
        </w:rPr>
        <w:t>JUMBO</w:t>
      </w:r>
      <w:r w:rsidR="00754F2C" w:rsidRPr="00C32D25">
        <w:rPr>
          <w:rFonts w:ascii="Arial" w:hAnsi="Arial" w:cs="Arial"/>
          <w:color w:val="000000"/>
          <w:sz w:val="40"/>
          <w:szCs w:val="40"/>
          <w:lang w:eastAsia="de-DE"/>
        </w:rPr>
        <w:t xml:space="preserve"> </w:t>
      </w:r>
      <w:r>
        <w:rPr>
          <w:rFonts w:ascii="Arial" w:hAnsi="Arial" w:cs="Arial"/>
          <w:color w:val="000000"/>
          <w:sz w:val="40"/>
          <w:szCs w:val="40"/>
          <w:lang w:eastAsia="de-DE"/>
        </w:rPr>
        <w:t xml:space="preserve">до </w:t>
      </w:r>
      <w:proofErr w:type="spellStart"/>
      <w:r>
        <w:rPr>
          <w:rFonts w:ascii="Arial" w:hAnsi="Arial" w:cs="Arial"/>
          <w:color w:val="000000"/>
          <w:sz w:val="40"/>
          <w:szCs w:val="40"/>
          <w:lang w:eastAsia="de-DE"/>
        </w:rPr>
        <w:t>польоту</w:t>
      </w:r>
      <w:proofErr w:type="spellEnd"/>
      <w:r>
        <w:rPr>
          <w:rFonts w:ascii="Arial" w:hAnsi="Arial" w:cs="Arial"/>
          <w:color w:val="000000"/>
          <w:sz w:val="40"/>
          <w:szCs w:val="4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40"/>
          <w:szCs w:val="40"/>
          <w:lang w:eastAsia="de-DE"/>
        </w:rPr>
        <w:t>готовий</w:t>
      </w:r>
      <w:proofErr w:type="spellEnd"/>
    </w:p>
    <w:p w14:paraId="3E3CF036" w14:textId="6A2EB86C" w:rsidR="00C770EC" w:rsidRPr="00C32D25" w:rsidRDefault="00C32D25" w:rsidP="004252B8">
      <w:pPr>
        <w:spacing w:line="360" w:lineRule="auto"/>
        <w:rPr>
          <w:rFonts w:ascii="Arial" w:hAnsi="Arial" w:cs="Arial"/>
          <w:color w:val="000000"/>
          <w:sz w:val="32"/>
          <w:szCs w:val="32"/>
          <w:lang w:eastAsia="de-DE"/>
        </w:rPr>
      </w:pPr>
      <w:r>
        <w:rPr>
          <w:rFonts w:ascii="Arial" w:hAnsi="Arial" w:cs="Arial"/>
          <w:color w:val="000000"/>
          <w:sz w:val="32"/>
          <w:szCs w:val="32"/>
          <w:lang w:val="uk-UA" w:eastAsia="de-DE"/>
        </w:rPr>
        <w:t>Високопродуктивний прес-підбирач для найкращих результатів</w:t>
      </w:r>
    </w:p>
    <w:p w14:paraId="24EDDB68" w14:textId="1E45F570" w:rsidR="00DB16A4" w:rsidRPr="00362525" w:rsidRDefault="00C32D25" w:rsidP="00DB16A4">
      <w:pPr>
        <w:spacing w:line="360" w:lineRule="auto"/>
        <w:jc w:val="both"/>
        <w:rPr>
          <w:rFonts w:ascii="Arial" w:hAnsi="Arial" w:cs="Arial"/>
          <w:lang w:val="uk-UA" w:eastAsia="de-DE"/>
        </w:rPr>
      </w:pPr>
      <w:r>
        <w:rPr>
          <w:rFonts w:ascii="Arial" w:hAnsi="Arial" w:cs="Arial"/>
          <w:lang w:eastAsia="de-DE"/>
        </w:rPr>
        <w:t>З</w:t>
      </w:r>
      <w:r w:rsidRPr="00362525">
        <w:rPr>
          <w:rFonts w:ascii="Arial" w:hAnsi="Arial" w:cs="Arial"/>
          <w:lang w:eastAsia="de-DE"/>
        </w:rPr>
        <w:t xml:space="preserve"> 1963 </w:t>
      </w:r>
      <w:r>
        <w:rPr>
          <w:rFonts w:ascii="Arial" w:hAnsi="Arial" w:cs="Arial"/>
          <w:lang w:eastAsia="de-DE"/>
        </w:rPr>
        <w:t>року</w:t>
      </w:r>
      <w:r w:rsidRPr="00362525">
        <w:rPr>
          <w:rFonts w:ascii="Arial" w:hAnsi="Arial" w:cs="Arial"/>
          <w:lang w:eastAsia="de-DE"/>
        </w:rPr>
        <w:t xml:space="preserve"> </w:t>
      </w:r>
      <w:r w:rsidR="00362525">
        <w:rPr>
          <w:rFonts w:ascii="Arial" w:hAnsi="Arial" w:cs="Arial"/>
          <w:lang w:val="uk-UA" w:eastAsia="de-DE"/>
        </w:rPr>
        <w:t xml:space="preserve">виробник сільськогосподарської техніки </w:t>
      </w:r>
      <w:r w:rsidR="00AD3AC7" w:rsidRPr="00B143F0">
        <w:rPr>
          <w:rFonts w:ascii="Arial" w:hAnsi="Arial"/>
          <w:lang w:val="uk-UA"/>
        </w:rPr>
        <w:t>PÖTTINGER</w:t>
      </w:r>
      <w:r w:rsidR="00362525">
        <w:rPr>
          <w:rFonts w:ascii="Arial" w:hAnsi="Arial" w:cs="Arial"/>
          <w:lang w:val="uk-UA" w:eastAsia="de-DE"/>
        </w:rPr>
        <w:t xml:space="preserve"> постійно працює над подальшим розвитком прес-підбирачів. Успіхи є</w:t>
      </w:r>
      <w:r w:rsidR="00986387" w:rsidRPr="00362525">
        <w:rPr>
          <w:rFonts w:ascii="Arial" w:hAnsi="Arial" w:cs="Arial"/>
          <w:lang w:val="uk-UA" w:eastAsia="de-DE"/>
        </w:rPr>
        <w:t>:</w:t>
      </w:r>
      <w:r w:rsidR="00362525">
        <w:rPr>
          <w:rFonts w:ascii="Arial" w:hAnsi="Arial" w:cs="Arial"/>
          <w:lang w:val="uk-UA" w:eastAsia="de-DE"/>
        </w:rPr>
        <w:t xml:space="preserve"> десятиліт</w:t>
      </w:r>
      <w:r w:rsidR="007D43F4">
        <w:rPr>
          <w:rFonts w:ascii="Arial" w:hAnsi="Arial" w:cs="Arial"/>
          <w:lang w:val="uk-UA" w:eastAsia="de-DE"/>
        </w:rPr>
        <w:t>тями</w:t>
      </w:r>
      <w:r w:rsidR="00362525">
        <w:rPr>
          <w:rFonts w:ascii="Arial" w:hAnsi="Arial" w:cs="Arial"/>
          <w:lang w:val="uk-UA" w:eastAsia="de-DE"/>
        </w:rPr>
        <w:t xml:space="preserve"> </w:t>
      </w:r>
      <w:r w:rsidR="00AD3AC7" w:rsidRPr="00B143F0">
        <w:rPr>
          <w:rFonts w:ascii="Arial" w:hAnsi="Arial"/>
          <w:lang w:val="uk-UA"/>
        </w:rPr>
        <w:t>PÖTTINGER</w:t>
      </w:r>
      <w:r w:rsidR="00362525">
        <w:rPr>
          <w:rFonts w:ascii="Arial" w:hAnsi="Arial" w:cs="Arial"/>
          <w:color w:val="000000"/>
          <w:lang w:val="uk-UA" w:eastAsia="de-DE"/>
        </w:rPr>
        <w:t xml:space="preserve"> тримає за собою беззаперечне лідерство у цьому сегменті по всьому світу. Потужний прес-підбирач </w:t>
      </w:r>
      <w:r w:rsidR="00DB16A4" w:rsidRPr="00986387">
        <w:rPr>
          <w:rFonts w:ascii="Arial" w:hAnsi="Arial" w:cs="Arial"/>
          <w:lang w:val="de-DE" w:eastAsia="de-DE"/>
        </w:rPr>
        <w:t>JUMBO</w:t>
      </w:r>
      <w:r w:rsidR="00DB16A4" w:rsidRPr="00362525">
        <w:rPr>
          <w:rFonts w:ascii="Arial" w:hAnsi="Arial" w:cs="Arial"/>
          <w:lang w:val="uk-UA" w:eastAsia="de-DE"/>
        </w:rPr>
        <w:t xml:space="preserve"> </w:t>
      </w:r>
      <w:r w:rsidR="00362525">
        <w:rPr>
          <w:rFonts w:ascii="Arial" w:hAnsi="Arial" w:cs="Arial"/>
          <w:lang w:val="uk-UA" w:eastAsia="de-DE"/>
        </w:rPr>
        <w:t>– це флагман компанії</w:t>
      </w:r>
      <w:r w:rsidR="00DB16A4" w:rsidRPr="00362525">
        <w:rPr>
          <w:rFonts w:ascii="Arial" w:hAnsi="Arial" w:cs="Arial"/>
          <w:lang w:val="uk-UA" w:eastAsia="de-DE"/>
        </w:rPr>
        <w:t xml:space="preserve"> </w:t>
      </w:r>
      <w:r w:rsidR="00AD3AC7" w:rsidRPr="00B143F0">
        <w:rPr>
          <w:rFonts w:ascii="Arial" w:hAnsi="Arial"/>
          <w:lang w:val="uk-UA"/>
        </w:rPr>
        <w:t>PÖTTINGER</w:t>
      </w:r>
      <w:r w:rsidR="00DB16A4" w:rsidRPr="00362525">
        <w:rPr>
          <w:rFonts w:ascii="Arial" w:hAnsi="Arial" w:cs="Arial"/>
          <w:lang w:val="uk-UA" w:eastAsia="de-DE"/>
        </w:rPr>
        <w:t>.</w:t>
      </w:r>
      <w:r w:rsidR="00362525">
        <w:rPr>
          <w:rFonts w:ascii="Arial" w:hAnsi="Arial" w:cs="Arial"/>
          <w:lang w:val="uk-UA" w:eastAsia="de-DE"/>
        </w:rPr>
        <w:t xml:space="preserve"> </w:t>
      </w:r>
      <w:r w:rsidR="00B957BC">
        <w:rPr>
          <w:rFonts w:ascii="Arial" w:hAnsi="Arial" w:cs="Arial"/>
          <w:lang w:val="uk-UA" w:eastAsia="de-DE"/>
        </w:rPr>
        <w:t>Видовищні</w:t>
      </w:r>
      <w:r w:rsidR="00362525">
        <w:rPr>
          <w:rFonts w:ascii="Arial" w:hAnsi="Arial" w:cs="Arial"/>
          <w:lang w:val="uk-UA" w:eastAsia="de-DE"/>
        </w:rPr>
        <w:t xml:space="preserve"> технічні характеристики та сучасний дизайн роблять прес-підбирач готовим до досягнення нових висот.</w:t>
      </w:r>
    </w:p>
    <w:p w14:paraId="300DA23A" w14:textId="7490174F" w:rsidR="001C6554" w:rsidRPr="00362525" w:rsidRDefault="001C6554" w:rsidP="006718A5">
      <w:pPr>
        <w:spacing w:line="360" w:lineRule="auto"/>
        <w:jc w:val="both"/>
        <w:rPr>
          <w:rFonts w:ascii="Arial" w:hAnsi="Arial" w:cs="Arial"/>
          <w:color w:val="000000"/>
          <w:lang w:val="uk-UA" w:eastAsia="de-DE"/>
        </w:rPr>
      </w:pPr>
      <w:bookmarkStart w:id="1" w:name="_Hlk6383139"/>
    </w:p>
    <w:p w14:paraId="56DB28AF" w14:textId="1077EC97" w:rsidR="001C6554" w:rsidRPr="00E95E80" w:rsidRDefault="00E95E80" w:rsidP="006718A5">
      <w:pPr>
        <w:spacing w:line="360" w:lineRule="auto"/>
        <w:jc w:val="both"/>
        <w:rPr>
          <w:rFonts w:ascii="Arial" w:hAnsi="Arial" w:cs="Arial"/>
          <w:b/>
          <w:color w:val="000000"/>
          <w:lang w:val="uk-UA" w:eastAsia="de-DE"/>
        </w:rPr>
      </w:pPr>
      <w:r>
        <w:rPr>
          <w:rFonts w:ascii="Arial" w:hAnsi="Arial" w:cs="Arial"/>
          <w:b/>
          <w:color w:val="000000"/>
          <w:lang w:val="uk-UA" w:eastAsia="de-DE"/>
        </w:rPr>
        <w:t>Безпека використання</w:t>
      </w:r>
      <w:r w:rsidR="00986387" w:rsidRPr="009E4375">
        <w:rPr>
          <w:rFonts w:ascii="Arial" w:hAnsi="Arial" w:cs="Arial"/>
          <w:b/>
          <w:color w:val="000000"/>
          <w:lang w:val="uk-UA" w:eastAsia="de-DE"/>
        </w:rPr>
        <w:t>:</w:t>
      </w:r>
      <w:r w:rsidR="001C6554" w:rsidRPr="009E4375">
        <w:rPr>
          <w:rFonts w:ascii="Arial" w:hAnsi="Arial" w:cs="Arial"/>
          <w:b/>
          <w:color w:val="000000"/>
          <w:lang w:val="uk-UA" w:eastAsia="de-DE"/>
        </w:rPr>
        <w:t xml:space="preserve"> </w:t>
      </w:r>
      <w:r>
        <w:rPr>
          <w:rFonts w:ascii="Arial" w:hAnsi="Arial" w:cs="Arial"/>
          <w:b/>
          <w:color w:val="000000"/>
          <w:lang w:val="uk-UA" w:eastAsia="de-DE"/>
        </w:rPr>
        <w:t>ключ до успіху</w:t>
      </w:r>
    </w:p>
    <w:p w14:paraId="6D34722D" w14:textId="6DF1B9AD" w:rsidR="009F016F" w:rsidRPr="00BF1EBE" w:rsidRDefault="007D43F4" w:rsidP="00BF1EBE">
      <w:pPr>
        <w:spacing w:line="360" w:lineRule="auto"/>
        <w:jc w:val="both"/>
        <w:rPr>
          <w:rFonts w:ascii="Arial" w:hAnsi="Arial" w:cs="Arial"/>
          <w:color w:val="000000"/>
          <w:lang w:val="uk-UA" w:eastAsia="de-DE"/>
        </w:rPr>
      </w:pPr>
      <w:r>
        <w:rPr>
          <w:rFonts w:ascii="Arial" w:hAnsi="Arial" w:cs="Arial"/>
          <w:lang w:val="uk-UA" w:eastAsia="de-DE"/>
        </w:rPr>
        <w:t>Період</w:t>
      </w:r>
      <w:r w:rsidR="00E95E80" w:rsidRPr="009E4375">
        <w:rPr>
          <w:rFonts w:ascii="Arial" w:hAnsi="Arial" w:cs="Arial"/>
          <w:lang w:val="uk-UA" w:eastAsia="de-DE"/>
        </w:rPr>
        <w:t xml:space="preserve"> збирання врожаю, яке з кожним роком стає все коротше і коротше, вимоги  до продуктивності підбирача під час </w:t>
      </w:r>
      <w:r w:rsidR="00565E6E">
        <w:rPr>
          <w:rFonts w:ascii="Arial" w:hAnsi="Arial" w:cs="Arial"/>
          <w:lang w:val="uk-UA" w:eastAsia="de-DE"/>
        </w:rPr>
        <w:t>збирання корму</w:t>
      </w:r>
      <w:r w:rsidR="00E95E80" w:rsidRPr="009E4375">
        <w:rPr>
          <w:rFonts w:ascii="Arial" w:hAnsi="Arial" w:cs="Arial"/>
          <w:lang w:val="uk-UA" w:eastAsia="de-DE"/>
        </w:rPr>
        <w:t xml:space="preserve"> постійно зростають. </w:t>
      </w:r>
      <w:r w:rsidR="00A35015" w:rsidRPr="009E4375">
        <w:rPr>
          <w:rFonts w:ascii="Arial" w:hAnsi="Arial" w:cs="Arial"/>
          <w:lang w:val="uk-UA" w:eastAsia="de-DE"/>
        </w:rPr>
        <w:t xml:space="preserve">Новий підбирач </w:t>
      </w:r>
      <w:r w:rsidR="003B282E" w:rsidRPr="009E4375">
        <w:rPr>
          <w:rFonts w:ascii="Arial" w:hAnsi="Arial" w:cs="Arial"/>
          <w:lang w:val="uk-UA" w:eastAsia="de-DE"/>
        </w:rPr>
        <w:t>отримав граблини</w:t>
      </w:r>
      <w:r w:rsidR="009F016F" w:rsidRPr="009E4375">
        <w:rPr>
          <w:rFonts w:ascii="Arial" w:hAnsi="Arial" w:cs="Arial"/>
          <w:lang w:val="uk-UA" w:eastAsia="de-DE"/>
        </w:rPr>
        <w:t xml:space="preserve"> </w:t>
      </w:r>
      <w:r w:rsidR="009F016F" w:rsidRPr="00BF1EBE">
        <w:rPr>
          <w:rFonts w:ascii="Arial" w:hAnsi="Arial" w:cs="Arial"/>
          <w:lang w:eastAsia="de-DE"/>
        </w:rPr>
        <w:t>DURASTAR</w:t>
      </w:r>
      <w:r w:rsidR="003B282E" w:rsidRPr="009E4375">
        <w:rPr>
          <w:rFonts w:ascii="Arial" w:hAnsi="Arial" w:cs="Arial"/>
          <w:lang w:val="uk-UA" w:eastAsia="de-DE"/>
        </w:rPr>
        <w:t xml:space="preserve"> товщиною 6,0 мм</w:t>
      </w:r>
      <w:r w:rsidR="009F016F" w:rsidRPr="009E4375">
        <w:rPr>
          <w:rFonts w:ascii="Arial" w:hAnsi="Arial" w:cs="Arial"/>
          <w:lang w:val="uk-UA" w:eastAsia="de-DE"/>
        </w:rPr>
        <w:t>.</w:t>
      </w:r>
      <w:r w:rsidR="003B282E" w:rsidRPr="009E4375">
        <w:rPr>
          <w:rFonts w:ascii="Arial" w:hAnsi="Arial" w:cs="Arial"/>
          <w:lang w:val="uk-UA" w:eastAsia="de-DE"/>
        </w:rPr>
        <w:t xml:space="preserve"> Оптимізований </w:t>
      </w:r>
      <w:r w:rsidR="00BF1EBE" w:rsidRPr="009E4375">
        <w:rPr>
          <w:rFonts w:ascii="Arial" w:hAnsi="Arial" w:cs="Arial"/>
          <w:lang w:val="uk-UA" w:eastAsia="de-DE"/>
        </w:rPr>
        <w:t>маятниковою підвіскою, 7 рядами граблин та напрямними сталевими доріжками з обох боків, які регулюються</w:t>
      </w:r>
      <w:r w:rsidR="00565E6E">
        <w:rPr>
          <w:rFonts w:ascii="Arial" w:hAnsi="Arial" w:cs="Arial"/>
          <w:lang w:val="uk-UA" w:eastAsia="de-DE"/>
        </w:rPr>
        <w:t>.</w:t>
      </w:r>
      <w:r w:rsidR="00BF1EBE" w:rsidRPr="009E4375">
        <w:rPr>
          <w:rFonts w:ascii="Arial" w:hAnsi="Arial" w:cs="Arial"/>
          <w:lang w:val="uk-UA" w:eastAsia="de-DE"/>
        </w:rPr>
        <w:t xml:space="preserve"> </w:t>
      </w:r>
      <w:r w:rsidR="00565E6E">
        <w:rPr>
          <w:rFonts w:ascii="Arial" w:hAnsi="Arial" w:cs="Arial"/>
          <w:lang w:val="uk-UA" w:eastAsia="de-DE"/>
        </w:rPr>
        <w:t>В</w:t>
      </w:r>
      <w:r w:rsidR="00BF1EBE" w:rsidRPr="009E4375">
        <w:rPr>
          <w:rFonts w:ascii="Arial" w:hAnsi="Arial" w:cs="Arial"/>
          <w:lang w:val="uk-UA" w:eastAsia="de-DE"/>
        </w:rPr>
        <w:t>ін поєднує в собі високу здатність підбирання навіть при високій швидкості руху і складних умовах збору трав'яної маси</w:t>
      </w:r>
      <w:r w:rsidR="00BF1EBE">
        <w:rPr>
          <w:rFonts w:ascii="Arial" w:hAnsi="Arial" w:cs="Arial"/>
          <w:lang w:val="uk-UA" w:eastAsia="de-DE"/>
        </w:rPr>
        <w:t>.</w:t>
      </w:r>
    </w:p>
    <w:p w14:paraId="3990C097" w14:textId="6A76E34F" w:rsidR="001C6554" w:rsidRPr="009E4375" w:rsidRDefault="00185310" w:rsidP="006718A5">
      <w:pPr>
        <w:spacing w:line="360" w:lineRule="auto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val="uk-UA" w:eastAsia="de-DE"/>
        </w:rPr>
        <w:t>Доступний у якості опції підбирач</w:t>
      </w:r>
      <w:r w:rsidR="00FB30A2" w:rsidRPr="00185310">
        <w:rPr>
          <w:rFonts w:ascii="Arial" w:hAnsi="Arial" w:cs="Arial"/>
          <w:color w:val="000000"/>
          <w:lang w:val="uk-UA" w:eastAsia="de-DE"/>
        </w:rPr>
        <w:t xml:space="preserve"> </w:t>
      </w:r>
      <w:r w:rsidR="00FB30A2">
        <w:rPr>
          <w:rFonts w:ascii="Arial" w:hAnsi="Arial" w:cs="Arial"/>
          <w:color w:val="000000"/>
          <w:lang w:val="de-DE" w:eastAsia="de-DE"/>
        </w:rPr>
        <w:t>SUPERLARGE</w:t>
      </w:r>
      <w:r w:rsidR="00FB30A2" w:rsidRPr="00185310">
        <w:rPr>
          <w:rFonts w:ascii="Arial" w:hAnsi="Arial" w:cs="Arial"/>
          <w:color w:val="000000"/>
          <w:lang w:val="uk-UA" w:eastAsia="de-DE"/>
        </w:rPr>
        <w:t xml:space="preserve"> </w:t>
      </w:r>
      <w:r>
        <w:rPr>
          <w:rFonts w:ascii="Arial" w:hAnsi="Arial" w:cs="Arial"/>
          <w:color w:val="000000"/>
          <w:lang w:val="uk-UA" w:eastAsia="de-DE"/>
        </w:rPr>
        <w:t>з шириною підбирання 2,36 м має копію</w:t>
      </w:r>
      <w:r w:rsidR="00F719FC">
        <w:rPr>
          <w:rFonts w:ascii="Arial" w:hAnsi="Arial" w:cs="Arial"/>
          <w:color w:val="000000"/>
          <w:lang w:val="uk-UA" w:eastAsia="de-DE"/>
        </w:rPr>
        <w:t>вальні</w:t>
      </w:r>
      <w:r>
        <w:rPr>
          <w:rFonts w:ascii="Arial" w:hAnsi="Arial" w:cs="Arial"/>
          <w:color w:val="000000"/>
          <w:lang w:val="uk-UA" w:eastAsia="de-DE"/>
        </w:rPr>
        <w:t xml:space="preserve"> колеса з гідравлічним відкиданням. Зручне керування </w:t>
      </w:r>
      <w:r w:rsidR="00746BD9">
        <w:rPr>
          <w:rFonts w:ascii="Arial" w:hAnsi="Arial" w:cs="Arial"/>
          <w:color w:val="000000"/>
          <w:lang w:val="uk-UA" w:eastAsia="de-DE"/>
        </w:rPr>
        <w:t xml:space="preserve">через термінал дозволяє зменшити транспортну ширину до 2,55 м. </w:t>
      </w:r>
    </w:p>
    <w:p w14:paraId="0A51D78D" w14:textId="77777777" w:rsidR="009C566D" w:rsidRPr="009E4375" w:rsidRDefault="009C566D" w:rsidP="006718A5">
      <w:pPr>
        <w:spacing w:line="360" w:lineRule="auto"/>
        <w:jc w:val="both"/>
        <w:rPr>
          <w:rFonts w:ascii="Arial" w:hAnsi="Arial" w:cs="Arial"/>
          <w:color w:val="000000"/>
          <w:lang w:eastAsia="de-DE"/>
        </w:rPr>
      </w:pPr>
    </w:p>
    <w:p w14:paraId="6A315FD8" w14:textId="14D3EE80" w:rsidR="009C566D" w:rsidRPr="00746BD9" w:rsidRDefault="00746BD9" w:rsidP="006718A5">
      <w:pPr>
        <w:spacing w:line="360" w:lineRule="auto"/>
        <w:jc w:val="both"/>
        <w:rPr>
          <w:rFonts w:ascii="Arial" w:hAnsi="Arial" w:cs="Arial"/>
          <w:b/>
          <w:color w:val="000000"/>
          <w:lang w:val="uk-UA" w:eastAsia="de-DE"/>
        </w:rPr>
      </w:pPr>
      <w:r>
        <w:rPr>
          <w:rFonts w:ascii="Arial" w:hAnsi="Arial" w:cs="Arial"/>
          <w:b/>
          <w:color w:val="000000"/>
          <w:lang w:val="uk-UA" w:eastAsia="de-DE"/>
        </w:rPr>
        <w:t>Ефективність та потужність</w:t>
      </w:r>
    </w:p>
    <w:p w14:paraId="3545FCC0" w14:textId="1B7CFB54" w:rsidR="00F63790" w:rsidRDefault="00746BD9" w:rsidP="00F719FC">
      <w:pPr>
        <w:spacing w:line="360" w:lineRule="auto"/>
        <w:jc w:val="both"/>
        <w:rPr>
          <w:rFonts w:ascii="Arial" w:hAnsi="Arial" w:cs="Arial"/>
          <w:color w:val="000000"/>
          <w:lang w:val="uk-UA" w:eastAsia="de-DE"/>
        </w:rPr>
      </w:pPr>
      <w:r w:rsidRPr="007D43F4">
        <w:rPr>
          <w:rFonts w:ascii="Arial" w:hAnsi="Arial" w:cs="Arial"/>
          <w:color w:val="000000"/>
          <w:lang w:val="uk-UA" w:eastAsia="de-DE"/>
        </w:rPr>
        <w:t>Легк</w:t>
      </w:r>
      <w:r w:rsidR="007D43F4">
        <w:rPr>
          <w:rFonts w:ascii="Arial" w:hAnsi="Arial" w:cs="Arial"/>
          <w:color w:val="000000"/>
          <w:lang w:val="uk-UA" w:eastAsia="de-DE"/>
        </w:rPr>
        <w:t>ість роботи</w:t>
      </w:r>
      <w:r w:rsidRPr="007D43F4">
        <w:rPr>
          <w:rFonts w:ascii="Arial" w:hAnsi="Arial" w:cs="Arial"/>
          <w:color w:val="000000"/>
          <w:lang w:val="uk-UA" w:eastAsia="de-DE"/>
        </w:rPr>
        <w:t xml:space="preserve"> та економія пального завдяки системі </w:t>
      </w:r>
      <w:r w:rsidR="002C1AD3" w:rsidRPr="00F719FC">
        <w:rPr>
          <w:rFonts w:ascii="Arial" w:hAnsi="Arial" w:cs="Arial"/>
          <w:color w:val="000000"/>
          <w:lang w:val="de-DE" w:eastAsia="de-DE"/>
        </w:rPr>
        <w:t>POWERMATIC</w:t>
      </w:r>
      <w:r w:rsidR="002C1AD3" w:rsidRPr="007D43F4">
        <w:rPr>
          <w:rFonts w:ascii="Arial" w:hAnsi="Arial" w:cs="Arial"/>
          <w:color w:val="000000"/>
          <w:lang w:val="uk-UA" w:eastAsia="de-DE"/>
        </w:rPr>
        <w:t xml:space="preserve"> </w:t>
      </w:r>
      <w:r w:rsidR="002C1AD3" w:rsidRPr="00F719FC">
        <w:rPr>
          <w:rFonts w:ascii="Arial" w:hAnsi="Arial" w:cs="Arial"/>
          <w:color w:val="000000"/>
          <w:lang w:val="de-DE" w:eastAsia="de-DE"/>
        </w:rPr>
        <w:t>PLUS</w:t>
      </w:r>
      <w:r w:rsidRPr="007D43F4">
        <w:rPr>
          <w:rFonts w:ascii="Arial" w:hAnsi="Arial" w:cs="Arial"/>
          <w:color w:val="000000"/>
          <w:lang w:val="uk-UA" w:eastAsia="de-DE"/>
        </w:rPr>
        <w:t xml:space="preserve">, яка є серцем лінійки прес-підбирачів </w:t>
      </w:r>
      <w:r w:rsidR="002C1AD3" w:rsidRPr="00F719FC">
        <w:rPr>
          <w:rFonts w:ascii="Arial" w:hAnsi="Arial" w:cs="Arial"/>
          <w:color w:val="000000"/>
          <w:lang w:val="de-DE" w:eastAsia="de-DE"/>
        </w:rPr>
        <w:t>JUMBO</w:t>
      </w:r>
      <w:r w:rsidR="002C1AD3" w:rsidRPr="007D43F4">
        <w:rPr>
          <w:rFonts w:ascii="Arial" w:hAnsi="Arial" w:cs="Arial"/>
          <w:color w:val="000000"/>
          <w:lang w:val="uk-UA" w:eastAsia="de-DE"/>
        </w:rPr>
        <w:t>.</w:t>
      </w:r>
      <w:r w:rsidRPr="007D43F4">
        <w:rPr>
          <w:rFonts w:ascii="Arial" w:hAnsi="Arial" w:cs="Arial"/>
          <w:color w:val="000000"/>
          <w:lang w:val="uk-UA" w:eastAsia="de-DE"/>
        </w:rPr>
        <w:t xml:space="preserve"> </w:t>
      </w:r>
      <w:r w:rsidR="00944F33" w:rsidRPr="009E4375">
        <w:rPr>
          <w:rFonts w:ascii="Arial" w:hAnsi="Arial" w:cs="Arial"/>
          <w:color w:val="000000"/>
          <w:lang w:eastAsia="de-DE"/>
        </w:rPr>
        <w:t xml:space="preserve">Вона </w:t>
      </w:r>
      <w:proofErr w:type="spellStart"/>
      <w:r w:rsidR="00944F33" w:rsidRPr="009E4375">
        <w:rPr>
          <w:rFonts w:ascii="Arial" w:hAnsi="Arial" w:cs="Arial"/>
          <w:color w:val="000000"/>
          <w:lang w:eastAsia="de-DE"/>
        </w:rPr>
        <w:t>міцна</w:t>
      </w:r>
      <w:proofErr w:type="spellEnd"/>
      <w:r w:rsidR="00944F33" w:rsidRPr="009E4375">
        <w:rPr>
          <w:rFonts w:ascii="Arial" w:hAnsi="Arial" w:cs="Arial"/>
          <w:color w:val="000000"/>
          <w:lang w:eastAsia="de-DE"/>
        </w:rPr>
        <w:t xml:space="preserve"> та </w:t>
      </w:r>
      <w:proofErr w:type="spellStart"/>
      <w:r w:rsidR="00944F33" w:rsidRPr="009E4375">
        <w:rPr>
          <w:rFonts w:ascii="Arial" w:hAnsi="Arial" w:cs="Arial"/>
          <w:color w:val="000000"/>
          <w:lang w:eastAsia="de-DE"/>
        </w:rPr>
        <w:t>розрахована</w:t>
      </w:r>
      <w:proofErr w:type="spellEnd"/>
      <w:r w:rsidR="00944F33" w:rsidRPr="009E4375">
        <w:rPr>
          <w:rFonts w:ascii="Arial" w:hAnsi="Arial" w:cs="Arial"/>
          <w:color w:val="000000"/>
          <w:lang w:eastAsia="de-DE"/>
        </w:rPr>
        <w:t xml:space="preserve"> на </w:t>
      </w:r>
      <w:proofErr w:type="spellStart"/>
      <w:r w:rsidR="00944F33" w:rsidRPr="009E4375">
        <w:rPr>
          <w:rFonts w:ascii="Arial" w:hAnsi="Arial" w:cs="Arial"/>
          <w:color w:val="000000"/>
          <w:lang w:eastAsia="de-DE"/>
        </w:rPr>
        <w:t>майже</w:t>
      </w:r>
      <w:proofErr w:type="spellEnd"/>
      <w:r w:rsidR="00944F33" w:rsidRPr="009E4375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944F33" w:rsidRPr="009E4375">
        <w:rPr>
          <w:rFonts w:ascii="Arial" w:hAnsi="Arial" w:cs="Arial"/>
          <w:color w:val="000000"/>
          <w:lang w:eastAsia="de-DE"/>
        </w:rPr>
        <w:t>необмежену</w:t>
      </w:r>
      <w:proofErr w:type="spellEnd"/>
      <w:r w:rsidR="00944F33" w:rsidRPr="009E4375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944F33" w:rsidRPr="009E4375">
        <w:rPr>
          <w:rFonts w:ascii="Arial" w:hAnsi="Arial" w:cs="Arial"/>
          <w:color w:val="000000"/>
          <w:lang w:eastAsia="de-DE"/>
        </w:rPr>
        <w:t>потужність</w:t>
      </w:r>
      <w:proofErr w:type="spellEnd"/>
      <w:r w:rsidR="00944F33" w:rsidRPr="009E4375">
        <w:rPr>
          <w:rFonts w:ascii="Arial" w:hAnsi="Arial" w:cs="Arial"/>
          <w:color w:val="000000"/>
          <w:lang w:eastAsia="de-DE"/>
        </w:rPr>
        <w:t xml:space="preserve"> трактора</w:t>
      </w:r>
      <w:r w:rsidR="002C1AD3" w:rsidRPr="009E4375">
        <w:rPr>
          <w:rFonts w:ascii="Arial" w:hAnsi="Arial" w:cs="Arial"/>
          <w:color w:val="000000"/>
          <w:lang w:eastAsia="de-DE"/>
        </w:rPr>
        <w:t>.</w:t>
      </w:r>
      <w:r w:rsidR="00944F33" w:rsidRPr="009E4375">
        <w:rPr>
          <w:rFonts w:ascii="Arial" w:hAnsi="Arial" w:cs="Arial"/>
          <w:color w:val="000000"/>
          <w:lang w:eastAsia="de-DE"/>
        </w:rPr>
        <w:t xml:space="preserve"> Ротор та </w:t>
      </w:r>
      <w:proofErr w:type="spellStart"/>
      <w:r w:rsidR="00944F33" w:rsidRPr="009E4375">
        <w:rPr>
          <w:rFonts w:ascii="Arial" w:hAnsi="Arial" w:cs="Arial"/>
          <w:color w:val="000000"/>
          <w:lang w:eastAsia="de-DE"/>
        </w:rPr>
        <w:t>його</w:t>
      </w:r>
      <w:proofErr w:type="spellEnd"/>
      <w:r w:rsidR="00944F33" w:rsidRPr="009E4375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944F33" w:rsidRPr="009E4375">
        <w:rPr>
          <w:rFonts w:ascii="Arial" w:hAnsi="Arial" w:cs="Arial"/>
          <w:color w:val="000000"/>
          <w:lang w:eastAsia="de-DE"/>
        </w:rPr>
        <w:t>передачі</w:t>
      </w:r>
      <w:proofErr w:type="spellEnd"/>
      <w:r w:rsidR="00226D49" w:rsidRPr="009E4375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226D49" w:rsidRPr="009E4375">
        <w:rPr>
          <w:rFonts w:ascii="Arial" w:hAnsi="Arial" w:cs="Arial"/>
          <w:color w:val="000000"/>
          <w:lang w:eastAsia="de-DE"/>
        </w:rPr>
        <w:t>забезпечують</w:t>
      </w:r>
      <w:proofErr w:type="spellEnd"/>
      <w:r w:rsidR="00226D49" w:rsidRPr="009E4375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226D49" w:rsidRPr="009E4375">
        <w:rPr>
          <w:rFonts w:ascii="Arial" w:hAnsi="Arial" w:cs="Arial"/>
          <w:color w:val="000000"/>
          <w:lang w:eastAsia="de-DE"/>
        </w:rPr>
        <w:t>високу</w:t>
      </w:r>
      <w:proofErr w:type="spellEnd"/>
      <w:r w:rsidR="00226D49" w:rsidRPr="009E4375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226D49" w:rsidRPr="009E4375">
        <w:rPr>
          <w:rFonts w:ascii="Arial" w:hAnsi="Arial" w:cs="Arial"/>
          <w:color w:val="000000"/>
          <w:lang w:eastAsia="de-DE"/>
        </w:rPr>
        <w:t>пропускну</w:t>
      </w:r>
      <w:proofErr w:type="spellEnd"/>
      <w:r w:rsidR="00226D49" w:rsidRPr="009E4375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226D49" w:rsidRPr="009E4375">
        <w:rPr>
          <w:rFonts w:ascii="Arial" w:hAnsi="Arial" w:cs="Arial"/>
          <w:color w:val="000000"/>
          <w:lang w:eastAsia="de-DE"/>
        </w:rPr>
        <w:t>здатність</w:t>
      </w:r>
      <w:proofErr w:type="spellEnd"/>
      <w:r w:rsidR="00226D49" w:rsidRPr="009E4375">
        <w:rPr>
          <w:rFonts w:ascii="Arial" w:hAnsi="Arial" w:cs="Arial"/>
          <w:color w:val="000000"/>
          <w:lang w:eastAsia="de-DE"/>
        </w:rPr>
        <w:t xml:space="preserve"> при </w:t>
      </w:r>
      <w:proofErr w:type="spellStart"/>
      <w:r w:rsidR="00226D49" w:rsidRPr="009E4375">
        <w:rPr>
          <w:rFonts w:ascii="Arial" w:hAnsi="Arial" w:cs="Arial"/>
          <w:color w:val="000000"/>
          <w:lang w:eastAsia="de-DE"/>
        </w:rPr>
        <w:t>нарізці</w:t>
      </w:r>
      <w:proofErr w:type="spellEnd"/>
      <w:r w:rsidR="00226D49" w:rsidRPr="009E4375">
        <w:rPr>
          <w:rFonts w:ascii="Arial" w:hAnsi="Arial" w:cs="Arial"/>
          <w:color w:val="000000"/>
          <w:lang w:eastAsia="de-DE"/>
        </w:rPr>
        <w:t xml:space="preserve"> та </w:t>
      </w:r>
      <w:proofErr w:type="spellStart"/>
      <w:r w:rsidR="00226D49" w:rsidRPr="009E4375">
        <w:rPr>
          <w:rFonts w:ascii="Arial" w:hAnsi="Arial" w:cs="Arial"/>
          <w:color w:val="000000"/>
          <w:lang w:eastAsia="de-DE"/>
        </w:rPr>
        <w:t>ущільненні</w:t>
      </w:r>
      <w:proofErr w:type="spellEnd"/>
      <w:r w:rsidR="00226D49" w:rsidRPr="009E4375">
        <w:rPr>
          <w:rFonts w:ascii="Arial" w:hAnsi="Arial" w:cs="Arial"/>
          <w:color w:val="000000"/>
          <w:lang w:eastAsia="de-DE"/>
        </w:rPr>
        <w:t>. Ротор</w:t>
      </w:r>
      <w:r w:rsidR="00F719FC" w:rsidRPr="009E4375">
        <w:rPr>
          <w:rFonts w:ascii="Arial" w:hAnsi="Arial" w:cs="Arial"/>
          <w:color w:val="000000"/>
          <w:lang w:eastAsia="de-DE"/>
        </w:rPr>
        <w:t xml:space="preserve"> з 8 </w:t>
      </w:r>
      <w:proofErr w:type="spellStart"/>
      <w:r w:rsidR="00F719FC" w:rsidRPr="009E4375">
        <w:rPr>
          <w:rFonts w:ascii="Arial" w:hAnsi="Arial" w:cs="Arial"/>
          <w:color w:val="000000"/>
          <w:lang w:eastAsia="de-DE"/>
        </w:rPr>
        <w:t>спірально</w:t>
      </w:r>
      <w:proofErr w:type="spellEnd"/>
      <w:r w:rsidR="00F719FC" w:rsidRPr="009E4375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F719FC" w:rsidRPr="009E4375">
        <w:rPr>
          <w:rFonts w:ascii="Arial" w:hAnsi="Arial" w:cs="Arial"/>
          <w:color w:val="000000"/>
          <w:lang w:eastAsia="de-DE"/>
        </w:rPr>
        <w:t>розташованими</w:t>
      </w:r>
      <w:proofErr w:type="spellEnd"/>
      <w:r w:rsidR="00F719FC" w:rsidRPr="009E4375">
        <w:rPr>
          <w:rFonts w:ascii="Arial" w:hAnsi="Arial" w:cs="Arial"/>
          <w:color w:val="000000"/>
          <w:lang w:eastAsia="de-DE"/>
        </w:rPr>
        <w:t xml:space="preserve"> рядами </w:t>
      </w:r>
      <w:proofErr w:type="spellStart"/>
      <w:r w:rsidR="00F719FC" w:rsidRPr="009E4375">
        <w:rPr>
          <w:rFonts w:ascii="Arial" w:hAnsi="Arial" w:cs="Arial"/>
          <w:color w:val="000000"/>
          <w:lang w:eastAsia="de-DE"/>
        </w:rPr>
        <w:t>граблин</w:t>
      </w:r>
      <w:proofErr w:type="spellEnd"/>
      <w:r w:rsidR="00F719FC" w:rsidRPr="009E4375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F719FC" w:rsidRPr="009E4375">
        <w:rPr>
          <w:rFonts w:ascii="Arial" w:hAnsi="Arial" w:cs="Arial"/>
          <w:color w:val="000000"/>
          <w:lang w:eastAsia="de-DE"/>
        </w:rPr>
        <w:t>ідеально</w:t>
      </w:r>
      <w:proofErr w:type="spellEnd"/>
      <w:r w:rsidR="00F719FC" w:rsidRPr="009E4375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F719FC" w:rsidRPr="009E4375">
        <w:rPr>
          <w:rFonts w:ascii="Arial" w:hAnsi="Arial" w:cs="Arial"/>
          <w:color w:val="000000"/>
          <w:lang w:eastAsia="de-DE"/>
        </w:rPr>
        <w:t>підбирає</w:t>
      </w:r>
      <w:proofErr w:type="spellEnd"/>
      <w:r w:rsidR="00F719FC" w:rsidRPr="009E4375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F719FC" w:rsidRPr="009E4375">
        <w:rPr>
          <w:rFonts w:ascii="Arial" w:hAnsi="Arial" w:cs="Arial"/>
          <w:color w:val="000000"/>
          <w:lang w:eastAsia="de-DE"/>
        </w:rPr>
        <w:t>навіть</w:t>
      </w:r>
      <w:proofErr w:type="spellEnd"/>
      <w:r w:rsidR="00F719FC" w:rsidRPr="009E4375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F719FC" w:rsidRPr="009E4375">
        <w:rPr>
          <w:rFonts w:ascii="Arial" w:hAnsi="Arial" w:cs="Arial"/>
          <w:color w:val="000000"/>
          <w:lang w:eastAsia="de-DE"/>
        </w:rPr>
        <w:t>вологу</w:t>
      </w:r>
      <w:proofErr w:type="spellEnd"/>
      <w:r w:rsidR="00F719FC" w:rsidRPr="009E4375">
        <w:rPr>
          <w:rFonts w:ascii="Arial" w:hAnsi="Arial" w:cs="Arial"/>
          <w:color w:val="000000"/>
          <w:lang w:eastAsia="de-DE"/>
        </w:rPr>
        <w:t xml:space="preserve"> та </w:t>
      </w:r>
      <w:proofErr w:type="spellStart"/>
      <w:r w:rsidR="00F719FC" w:rsidRPr="009E4375">
        <w:rPr>
          <w:rFonts w:ascii="Arial" w:hAnsi="Arial" w:cs="Arial"/>
          <w:color w:val="000000"/>
          <w:lang w:eastAsia="de-DE"/>
        </w:rPr>
        <w:t>коротк</w:t>
      </w:r>
      <w:proofErr w:type="spellEnd"/>
      <w:r w:rsidR="008C18EE">
        <w:rPr>
          <w:rFonts w:ascii="Arial" w:hAnsi="Arial" w:cs="Arial"/>
          <w:color w:val="000000"/>
          <w:lang w:val="uk-UA" w:eastAsia="de-DE"/>
        </w:rPr>
        <w:t>у</w:t>
      </w:r>
      <w:r w:rsidR="00F719FC" w:rsidRPr="009E4375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F719FC" w:rsidRPr="009E4375">
        <w:rPr>
          <w:rFonts w:ascii="Arial" w:hAnsi="Arial" w:cs="Arial"/>
          <w:color w:val="000000"/>
          <w:lang w:eastAsia="de-DE"/>
        </w:rPr>
        <w:t>масу</w:t>
      </w:r>
      <w:proofErr w:type="spellEnd"/>
      <w:r w:rsidR="007D43F4" w:rsidRPr="007D43F4">
        <w:rPr>
          <w:rFonts w:ascii="Arial" w:hAnsi="Arial" w:cs="Arial"/>
          <w:color w:val="000000"/>
          <w:lang w:eastAsia="de-DE"/>
        </w:rPr>
        <w:t xml:space="preserve"> </w:t>
      </w:r>
      <w:r w:rsidR="007D43F4">
        <w:rPr>
          <w:rFonts w:ascii="Arial" w:hAnsi="Arial" w:cs="Arial"/>
          <w:color w:val="000000"/>
          <w:lang w:val="uk-UA" w:eastAsia="de-DE"/>
        </w:rPr>
        <w:t>перед підбирачем</w:t>
      </w:r>
      <w:r w:rsidR="00F719FC" w:rsidRPr="009E4375">
        <w:rPr>
          <w:rFonts w:ascii="Arial" w:hAnsi="Arial" w:cs="Arial"/>
          <w:color w:val="000000"/>
          <w:lang w:eastAsia="de-DE"/>
        </w:rPr>
        <w:t xml:space="preserve">. 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Завдяки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механізму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 xml:space="preserve"> для 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короткої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нарізки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 xml:space="preserve"> з 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відстанню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між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 xml:space="preserve"> ножами 34 мм 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граблини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 xml:space="preserve"> активно 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передають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 xml:space="preserve"> корм та 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заощаджують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пальне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 xml:space="preserve">. </w:t>
      </w:r>
      <w:r w:rsidR="00F719FC" w:rsidRPr="00F719FC">
        <w:rPr>
          <w:color w:val="000000"/>
          <w:lang w:val="de-DE" w:eastAsia="de-DE"/>
        </w:rPr>
        <w:t> 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Оптимізована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 xml:space="preserve"> форма 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граблин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 xml:space="preserve"> і 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широкі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 xml:space="preserve"> чистики 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забезпечують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ідеальне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ущільнення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 xml:space="preserve"> у 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вантажному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F719FC" w:rsidRPr="00F719FC">
        <w:rPr>
          <w:rFonts w:ascii="Arial" w:hAnsi="Arial" w:cs="Arial"/>
          <w:color w:val="000000"/>
          <w:lang w:eastAsia="de-DE"/>
        </w:rPr>
        <w:t>відсіку</w:t>
      </w:r>
      <w:proofErr w:type="spellEnd"/>
      <w:r w:rsidR="00F719FC" w:rsidRPr="00F719FC">
        <w:rPr>
          <w:rFonts w:ascii="Arial" w:hAnsi="Arial" w:cs="Arial"/>
          <w:color w:val="000000"/>
          <w:lang w:eastAsia="de-DE"/>
        </w:rPr>
        <w:t>.</w:t>
      </w:r>
      <w:r w:rsidR="00F63790">
        <w:rPr>
          <w:rFonts w:ascii="Arial" w:hAnsi="Arial" w:cs="Arial"/>
          <w:color w:val="000000"/>
          <w:lang w:val="uk-UA" w:eastAsia="de-DE"/>
        </w:rPr>
        <w:t xml:space="preserve"> </w:t>
      </w:r>
    </w:p>
    <w:p w14:paraId="67AF4415" w14:textId="7E941319" w:rsidR="00F63790" w:rsidRPr="00F63790" w:rsidRDefault="00F63790" w:rsidP="00F63790">
      <w:pPr>
        <w:spacing w:line="360" w:lineRule="auto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val="uk-UA" w:eastAsia="de-DE"/>
        </w:rPr>
        <w:lastRenderedPageBreak/>
        <w:t>Щоб зменшити тиск на привід при найбільшому навантаженні, ротор і підшипниковий вузол розміщуються безпосередньо на рамі преса.</w:t>
      </w:r>
    </w:p>
    <w:p w14:paraId="38A268A7" w14:textId="77777777" w:rsidR="002C1AD3" w:rsidRPr="009E4375" w:rsidRDefault="002C1AD3" w:rsidP="00427E19">
      <w:pPr>
        <w:pStyle w:val="CP"/>
        <w:spacing w:line="360" w:lineRule="auto"/>
        <w:rPr>
          <w:rFonts w:ascii="Arial" w:eastAsia="Times New Roman" w:hAnsi="Arial" w:cs="Arial"/>
          <w:spacing w:val="0"/>
          <w:sz w:val="24"/>
          <w:szCs w:val="24"/>
          <w:lang w:val="ru-RU" w:eastAsia="de-DE"/>
        </w:rPr>
      </w:pPr>
    </w:p>
    <w:p w14:paraId="7A031849" w14:textId="55FCF824" w:rsidR="002C1AD3" w:rsidRPr="009E4375" w:rsidRDefault="007968A3" w:rsidP="00DB16A4">
      <w:pPr>
        <w:spacing w:line="360" w:lineRule="auto"/>
        <w:jc w:val="both"/>
        <w:rPr>
          <w:rFonts w:ascii="Arial" w:hAnsi="Arial" w:cs="Arial"/>
          <w:b/>
          <w:color w:val="000000"/>
          <w:lang w:eastAsia="de-DE"/>
        </w:rPr>
      </w:pPr>
      <w:r>
        <w:rPr>
          <w:rFonts w:ascii="Arial" w:hAnsi="Arial" w:cs="Arial"/>
          <w:b/>
          <w:color w:val="000000"/>
          <w:lang w:val="uk-UA" w:eastAsia="de-DE"/>
        </w:rPr>
        <w:t>Потужні л</w:t>
      </w:r>
      <w:r w:rsidR="00F63790">
        <w:rPr>
          <w:rFonts w:ascii="Arial" w:hAnsi="Arial" w:cs="Arial"/>
          <w:b/>
          <w:color w:val="000000"/>
          <w:lang w:val="uk-UA" w:eastAsia="de-DE"/>
        </w:rPr>
        <w:t>анцюги для швидкого розвантажування</w:t>
      </w:r>
    </w:p>
    <w:p w14:paraId="6BB9744C" w14:textId="577FB497" w:rsidR="00427E19" w:rsidRPr="002A088C" w:rsidRDefault="00AD6CC2" w:rsidP="00DB16A4">
      <w:pPr>
        <w:pStyle w:val="CP"/>
        <w:spacing w:line="360" w:lineRule="auto"/>
        <w:jc w:val="both"/>
        <w:rPr>
          <w:rFonts w:ascii="Arial" w:eastAsia="Times New Roman" w:hAnsi="Arial" w:cs="Arial"/>
          <w:spacing w:val="0"/>
          <w:sz w:val="24"/>
          <w:szCs w:val="24"/>
          <w:lang w:val="uk-UA" w:eastAsia="de-DE"/>
        </w:rPr>
      </w:pPr>
      <w:r>
        <w:rPr>
          <w:rFonts w:ascii="Arial" w:eastAsia="Times New Roman" w:hAnsi="Arial" w:cs="Arial"/>
          <w:spacing w:val="0"/>
          <w:sz w:val="24"/>
          <w:szCs w:val="24"/>
          <w:lang w:val="uk-UA" w:eastAsia="de-DE"/>
        </w:rPr>
        <w:t>Щоб зменшити витрати пального під час завантажування</w:t>
      </w:r>
      <w:r w:rsidR="00667D7B">
        <w:rPr>
          <w:rFonts w:ascii="Arial" w:eastAsia="Times New Roman" w:hAnsi="Arial" w:cs="Arial"/>
          <w:spacing w:val="0"/>
          <w:sz w:val="24"/>
          <w:szCs w:val="24"/>
          <w:lang w:val="uk-UA" w:eastAsia="de-DE"/>
        </w:rPr>
        <w:t>,</w:t>
      </w:r>
      <w:r>
        <w:rPr>
          <w:rFonts w:ascii="Arial" w:eastAsia="Times New Roman" w:hAnsi="Arial" w:cs="Arial"/>
          <w:spacing w:val="0"/>
          <w:sz w:val="24"/>
          <w:szCs w:val="24"/>
          <w:lang w:val="uk-UA" w:eastAsia="de-DE"/>
        </w:rPr>
        <w:t xml:space="preserve"> </w:t>
      </w:r>
      <w:r w:rsidR="00F523EE">
        <w:rPr>
          <w:rFonts w:ascii="Arial" w:eastAsia="Times New Roman" w:hAnsi="Arial" w:cs="Arial"/>
          <w:spacing w:val="0"/>
          <w:sz w:val="24"/>
          <w:szCs w:val="24"/>
          <w:lang w:val="uk-UA" w:eastAsia="de-DE"/>
        </w:rPr>
        <w:t xml:space="preserve">транспортер опустили на 150 мм. </w:t>
      </w:r>
      <w:r w:rsidR="002A088C">
        <w:rPr>
          <w:rFonts w:ascii="Arial" w:eastAsia="Times New Roman" w:hAnsi="Arial" w:cs="Arial"/>
          <w:spacing w:val="0"/>
          <w:sz w:val="24"/>
          <w:szCs w:val="24"/>
          <w:lang w:val="uk-UA" w:eastAsia="de-DE"/>
        </w:rPr>
        <w:t>На початку завантаження біля передньої стінки утворюється компактна та стабільна кормова подушка, яку транспортер постійно рухає назад.</w:t>
      </w:r>
      <w:r w:rsidR="00FF0724" w:rsidRPr="00FF0724">
        <w:rPr>
          <w:rFonts w:ascii="Arial" w:eastAsia="Times New Roman" w:hAnsi="Arial" w:cs="Arial"/>
          <w:spacing w:val="0"/>
          <w:sz w:val="24"/>
          <w:szCs w:val="24"/>
          <w:lang w:val="ru-RU" w:eastAsia="de-DE"/>
        </w:rPr>
        <w:t xml:space="preserve"> </w:t>
      </w:r>
      <w:r w:rsidR="00FF0724">
        <w:rPr>
          <w:rFonts w:ascii="Arial" w:eastAsia="Times New Roman" w:hAnsi="Arial" w:cs="Arial"/>
          <w:spacing w:val="0"/>
          <w:sz w:val="24"/>
          <w:szCs w:val="24"/>
          <w:lang w:val="ru-RU" w:eastAsia="de-DE"/>
        </w:rPr>
        <w:t>Таким чином,</w:t>
      </w:r>
      <w:r w:rsidR="00FF0724">
        <w:rPr>
          <w:rFonts w:ascii="Arial" w:eastAsia="Times New Roman" w:hAnsi="Arial" w:cs="Arial"/>
          <w:spacing w:val="0"/>
          <w:sz w:val="24"/>
          <w:szCs w:val="24"/>
          <w:lang w:val="uk-UA" w:eastAsia="de-DE"/>
        </w:rPr>
        <w:t xml:space="preserve"> </w:t>
      </w:r>
      <w:r w:rsidR="002A088C">
        <w:rPr>
          <w:rFonts w:ascii="Arial" w:eastAsia="Times New Roman" w:hAnsi="Arial" w:cs="Arial"/>
          <w:spacing w:val="0"/>
          <w:sz w:val="24"/>
          <w:szCs w:val="24"/>
          <w:lang w:val="uk-UA" w:eastAsia="de-DE"/>
        </w:rPr>
        <w:t>корм</w:t>
      </w:r>
      <w:r w:rsidR="00B86BB9">
        <w:rPr>
          <w:rFonts w:ascii="Arial" w:eastAsia="Times New Roman" w:hAnsi="Arial" w:cs="Arial"/>
          <w:spacing w:val="0"/>
          <w:sz w:val="24"/>
          <w:szCs w:val="24"/>
          <w:lang w:val="uk-UA" w:eastAsia="de-DE"/>
        </w:rPr>
        <w:t xml:space="preserve"> добре вивантажується з причепа</w:t>
      </w:r>
      <w:r w:rsidR="002A088C">
        <w:rPr>
          <w:rFonts w:ascii="Arial" w:eastAsia="Times New Roman" w:hAnsi="Arial" w:cs="Arial"/>
          <w:spacing w:val="0"/>
          <w:sz w:val="24"/>
          <w:szCs w:val="24"/>
          <w:lang w:val="uk-UA" w:eastAsia="de-DE"/>
        </w:rPr>
        <w:t xml:space="preserve">. </w:t>
      </w:r>
    </w:p>
    <w:p w14:paraId="7F21D88C" w14:textId="644D5507" w:rsidR="002C1AD3" w:rsidRPr="002A088C" w:rsidRDefault="002C1AD3" w:rsidP="001C518F">
      <w:pPr>
        <w:pStyle w:val="CP"/>
        <w:spacing w:line="360" w:lineRule="auto"/>
        <w:rPr>
          <w:rFonts w:ascii="Arial" w:eastAsia="Times New Roman" w:hAnsi="Arial" w:cs="Arial"/>
          <w:spacing w:val="0"/>
          <w:sz w:val="24"/>
          <w:szCs w:val="24"/>
          <w:lang w:val="uk-UA" w:eastAsia="de-DE"/>
        </w:rPr>
      </w:pPr>
    </w:p>
    <w:p w14:paraId="6E7A0209" w14:textId="15D47679" w:rsidR="001C518F" w:rsidRPr="001E5FFA" w:rsidRDefault="001E5FFA" w:rsidP="001C518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uk-UA" w:eastAsia="de-AT"/>
        </w:rPr>
      </w:pPr>
      <w:r>
        <w:rPr>
          <w:rFonts w:ascii="Arial" w:hAnsi="Arial" w:cs="Arial"/>
          <w:b/>
          <w:lang w:val="uk-UA" w:eastAsia="de-AT"/>
        </w:rPr>
        <w:t>Абсолютна гострість для ідеальної нарізки</w:t>
      </w:r>
    </w:p>
    <w:p w14:paraId="3009D1D5" w14:textId="6CCAFDE8" w:rsidR="00986387" w:rsidRPr="00E043BA" w:rsidRDefault="001E5FFA" w:rsidP="0098638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uk-UA" w:eastAsia="de-AT"/>
        </w:rPr>
      </w:pPr>
      <w:r>
        <w:rPr>
          <w:rFonts w:ascii="Arial" w:hAnsi="Arial" w:cs="Arial"/>
          <w:lang w:val="uk-UA" w:eastAsia="de-AT"/>
        </w:rPr>
        <w:t xml:space="preserve">Лише гострі ножі ріжучого механізму гарантують оптимальну якість нарізки, низьке </w:t>
      </w:r>
      <w:r w:rsidR="00FF0724">
        <w:rPr>
          <w:rFonts w:ascii="Arial" w:hAnsi="Arial" w:cs="Arial"/>
          <w:lang w:val="uk-UA" w:eastAsia="de-AT"/>
        </w:rPr>
        <w:t>використання</w:t>
      </w:r>
      <w:r>
        <w:rPr>
          <w:rFonts w:ascii="Arial" w:hAnsi="Arial" w:cs="Arial"/>
          <w:lang w:val="uk-UA" w:eastAsia="de-AT"/>
        </w:rPr>
        <w:t xml:space="preserve"> енергії та підвищення продуктивності. Під час інтенсивної роботи гострість ножів постійно знижується. Система </w:t>
      </w:r>
      <w:r w:rsidR="001C518F" w:rsidRPr="00400B40">
        <w:rPr>
          <w:rFonts w:ascii="Arial" w:hAnsi="Arial" w:cs="Arial"/>
          <w:lang w:val="de-AT" w:eastAsia="de-AT"/>
        </w:rPr>
        <w:t>AUTOCUT</w:t>
      </w:r>
      <w:r w:rsidR="001C518F" w:rsidRPr="001E5FFA">
        <w:rPr>
          <w:rFonts w:ascii="Arial" w:hAnsi="Arial" w:cs="Arial"/>
          <w:lang w:val="uk-UA" w:eastAsia="de-AT"/>
        </w:rPr>
        <w:t>,</w:t>
      </w:r>
      <w:r>
        <w:rPr>
          <w:rFonts w:ascii="Arial" w:hAnsi="Arial" w:cs="Arial"/>
          <w:lang w:val="uk-UA" w:eastAsia="de-AT"/>
        </w:rPr>
        <w:t xml:space="preserve"> автоматична система заточування ножів прямо на прес-підбирачі, стабільно гарантує роботу ідеально гострих ножів. В залежності від необхідності </w:t>
      </w:r>
      <w:r w:rsidR="00E043BA">
        <w:rPr>
          <w:rFonts w:ascii="Arial" w:hAnsi="Arial" w:cs="Arial"/>
          <w:lang w:val="uk-UA" w:eastAsia="de-AT"/>
        </w:rPr>
        <w:t>можна просто налаштувати цикл заточування через термінал</w:t>
      </w:r>
      <w:r w:rsidR="00FF0724">
        <w:rPr>
          <w:rFonts w:ascii="Arial" w:hAnsi="Arial" w:cs="Arial"/>
          <w:lang w:val="uk-UA" w:eastAsia="de-AT"/>
        </w:rPr>
        <w:t xml:space="preserve"> керування</w:t>
      </w:r>
      <w:r w:rsidR="00E043BA">
        <w:rPr>
          <w:rFonts w:ascii="Arial" w:hAnsi="Arial" w:cs="Arial"/>
          <w:lang w:val="uk-UA" w:eastAsia="de-AT"/>
        </w:rPr>
        <w:t xml:space="preserve">. Таким чином витрата потужності знижується до 15%, у кам’янистих районах до 20%, а разом з нею і витрати пального. Сильно знижується і час на обслуговування (на близько 45 хвилин/день), адже процес заточування можна активувати на місці протягом перерви у роботі, а водію не потрібно після важкого робочого дня займатися заточуванням ножів. </w:t>
      </w:r>
      <w:proofErr w:type="spellStart"/>
      <w:r w:rsidR="00E043BA">
        <w:rPr>
          <w:rFonts w:ascii="Arial" w:hAnsi="Arial" w:cs="Arial"/>
          <w:lang w:val="uk-UA" w:eastAsia="de-AT"/>
        </w:rPr>
        <w:t>Брудозахисний</w:t>
      </w:r>
      <w:proofErr w:type="spellEnd"/>
      <w:r w:rsidR="00E043BA">
        <w:rPr>
          <w:rFonts w:ascii="Arial" w:hAnsi="Arial" w:cs="Arial"/>
          <w:lang w:val="uk-UA" w:eastAsia="de-AT"/>
        </w:rPr>
        <w:t xml:space="preserve"> щиток автоматично очищує простір між ножами під час кожного заточування, за рахунок чого </w:t>
      </w:r>
      <w:proofErr w:type="spellStart"/>
      <w:r w:rsidR="00FF0724">
        <w:rPr>
          <w:rFonts w:ascii="Arial" w:hAnsi="Arial" w:cs="Arial"/>
          <w:lang w:val="uk-UA" w:eastAsia="de-AT"/>
        </w:rPr>
        <w:t>уникається</w:t>
      </w:r>
      <w:proofErr w:type="spellEnd"/>
      <w:r w:rsidR="00E043BA">
        <w:rPr>
          <w:rFonts w:ascii="Arial" w:hAnsi="Arial" w:cs="Arial"/>
          <w:lang w:val="uk-UA" w:eastAsia="de-AT"/>
        </w:rPr>
        <w:t xml:space="preserve"> відкладення бруду та небажані зупинки </w:t>
      </w:r>
      <w:proofErr w:type="spellStart"/>
      <w:r w:rsidR="00E043BA">
        <w:rPr>
          <w:rFonts w:ascii="Arial" w:hAnsi="Arial" w:cs="Arial"/>
          <w:lang w:val="uk-UA" w:eastAsia="de-AT"/>
        </w:rPr>
        <w:t>механізма</w:t>
      </w:r>
      <w:proofErr w:type="spellEnd"/>
      <w:r w:rsidR="00E043BA">
        <w:rPr>
          <w:rFonts w:ascii="Arial" w:hAnsi="Arial" w:cs="Arial"/>
          <w:lang w:val="uk-UA" w:eastAsia="de-AT"/>
        </w:rPr>
        <w:t>.</w:t>
      </w:r>
    </w:p>
    <w:p w14:paraId="31A85657" w14:textId="74AD4495" w:rsidR="002A1B4F" w:rsidRPr="00E043BA" w:rsidRDefault="00E043BA" w:rsidP="00E043B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uk-UA" w:eastAsia="de-DE"/>
        </w:rPr>
      </w:pPr>
      <w:r>
        <w:rPr>
          <w:rFonts w:ascii="Arial" w:eastAsia="Calibri" w:hAnsi="Arial" w:cs="Arial"/>
          <w:color w:val="000000"/>
          <w:lang w:val="uk-UA"/>
        </w:rPr>
        <w:t>Висувна балка ножів</w:t>
      </w:r>
      <w:r w:rsidR="00571444" w:rsidRPr="00E043BA">
        <w:rPr>
          <w:rFonts w:ascii="Arial" w:eastAsia="Calibri" w:hAnsi="Arial" w:cs="Arial"/>
          <w:color w:val="000000"/>
          <w:lang w:val="uk-UA"/>
        </w:rPr>
        <w:t xml:space="preserve"> </w:t>
      </w:r>
      <w:r w:rsidR="00571444" w:rsidRPr="00571444">
        <w:rPr>
          <w:rFonts w:ascii="Arial" w:eastAsia="Calibri" w:hAnsi="Arial" w:cs="Arial"/>
          <w:color w:val="000000"/>
          <w:lang w:val="de-DE"/>
        </w:rPr>
        <w:t>EASY</w:t>
      </w:r>
      <w:r w:rsidR="00571444" w:rsidRPr="00E043BA">
        <w:rPr>
          <w:rFonts w:ascii="Arial" w:eastAsia="Calibri" w:hAnsi="Arial" w:cs="Arial"/>
          <w:color w:val="000000"/>
          <w:lang w:val="uk-UA"/>
        </w:rPr>
        <w:t xml:space="preserve"> </w:t>
      </w:r>
      <w:r w:rsidR="00571444" w:rsidRPr="00571444">
        <w:rPr>
          <w:rFonts w:ascii="Arial" w:eastAsia="Calibri" w:hAnsi="Arial" w:cs="Arial"/>
          <w:color w:val="000000"/>
          <w:lang w:val="de-DE"/>
        </w:rPr>
        <w:t>MOVE</w:t>
      </w:r>
      <w:r>
        <w:rPr>
          <w:rFonts w:ascii="Arial" w:eastAsia="Calibri" w:hAnsi="Arial" w:cs="Arial"/>
          <w:color w:val="000000"/>
          <w:lang w:val="uk-UA"/>
        </w:rPr>
        <w:t>, яка є винаходом компанії</w:t>
      </w:r>
      <w:r w:rsidR="00E16A89" w:rsidRPr="00E043BA">
        <w:rPr>
          <w:rFonts w:ascii="Arial" w:eastAsia="Calibri" w:hAnsi="Arial" w:cs="Arial"/>
          <w:color w:val="000000"/>
          <w:lang w:val="uk-UA"/>
        </w:rPr>
        <w:t xml:space="preserve"> </w:t>
      </w:r>
      <w:r w:rsidR="00AD3AC7" w:rsidRPr="00B143F0">
        <w:rPr>
          <w:rFonts w:ascii="Arial" w:hAnsi="Arial"/>
          <w:lang w:val="uk-UA"/>
        </w:rPr>
        <w:t>PÖTTINGER</w:t>
      </w:r>
      <w:r w:rsidR="00E16A89" w:rsidRPr="00E043BA">
        <w:rPr>
          <w:rFonts w:ascii="Arial" w:eastAsia="Calibri" w:hAnsi="Arial" w:cs="Arial"/>
          <w:color w:val="000000"/>
          <w:lang w:val="uk-UA"/>
        </w:rPr>
        <w:t>,</w:t>
      </w:r>
      <w:r w:rsidR="00571444" w:rsidRPr="00E043BA">
        <w:rPr>
          <w:rFonts w:ascii="Arial" w:eastAsia="Calibri" w:hAnsi="Arial" w:cs="Arial"/>
          <w:color w:val="000000"/>
          <w:lang w:val="uk-UA"/>
        </w:rPr>
        <w:t xml:space="preserve"> </w:t>
      </w:r>
      <w:r>
        <w:rPr>
          <w:rFonts w:ascii="Arial" w:eastAsia="Calibri" w:hAnsi="Arial" w:cs="Arial"/>
          <w:color w:val="000000"/>
          <w:lang w:val="uk-UA"/>
        </w:rPr>
        <w:t xml:space="preserve">робить процес заміни ножів максимально простим. </w:t>
      </w:r>
      <w:r w:rsidR="00FF0724">
        <w:rPr>
          <w:rFonts w:ascii="Arial" w:eastAsia="Calibri" w:hAnsi="Arial" w:cs="Arial"/>
          <w:color w:val="000000"/>
          <w:lang w:val="uk-UA"/>
        </w:rPr>
        <w:t xml:space="preserve">Легким натисканням </w:t>
      </w:r>
      <w:r>
        <w:rPr>
          <w:rFonts w:ascii="Arial" w:eastAsia="Calibri" w:hAnsi="Arial" w:cs="Arial"/>
          <w:color w:val="000000"/>
          <w:lang w:val="uk-UA"/>
        </w:rPr>
        <w:t xml:space="preserve">ріжучий механізм відкидається і балку ножів можна зручно обслуговувати зі сторони. </w:t>
      </w:r>
    </w:p>
    <w:p w14:paraId="36D8C701" w14:textId="77777777" w:rsidR="002A1B4F" w:rsidRPr="00E043BA" w:rsidRDefault="002A1B4F" w:rsidP="001C518F">
      <w:pPr>
        <w:pStyle w:val="CP"/>
        <w:spacing w:line="360" w:lineRule="auto"/>
        <w:rPr>
          <w:rFonts w:ascii="Arial" w:eastAsia="Times New Roman" w:hAnsi="Arial" w:cs="Arial"/>
          <w:b/>
          <w:color w:val="auto"/>
          <w:spacing w:val="0"/>
          <w:sz w:val="24"/>
          <w:szCs w:val="24"/>
          <w:lang w:val="uk-UA" w:eastAsia="de-DE"/>
        </w:rPr>
      </w:pPr>
    </w:p>
    <w:p w14:paraId="70E15C14" w14:textId="77777777" w:rsidR="002A1B4F" w:rsidRPr="00E043BA" w:rsidRDefault="002A1B4F" w:rsidP="001C518F">
      <w:pPr>
        <w:pStyle w:val="CP"/>
        <w:spacing w:line="360" w:lineRule="auto"/>
        <w:rPr>
          <w:rFonts w:ascii="Arial" w:eastAsia="Times New Roman" w:hAnsi="Arial" w:cs="Arial"/>
          <w:b/>
          <w:color w:val="auto"/>
          <w:spacing w:val="0"/>
          <w:sz w:val="24"/>
          <w:szCs w:val="24"/>
          <w:lang w:val="uk-UA" w:eastAsia="de-DE"/>
        </w:rPr>
      </w:pPr>
    </w:p>
    <w:p w14:paraId="05C3CD88" w14:textId="3B8123B8" w:rsidR="00427E19" w:rsidRPr="009E4375" w:rsidRDefault="00C577B3" w:rsidP="001C518F">
      <w:pPr>
        <w:pStyle w:val="CP"/>
        <w:spacing w:line="360" w:lineRule="auto"/>
        <w:rPr>
          <w:rFonts w:ascii="Arial" w:eastAsia="Times New Roman" w:hAnsi="Arial" w:cs="Arial"/>
          <w:b/>
          <w:color w:val="auto"/>
          <w:spacing w:val="0"/>
          <w:sz w:val="24"/>
          <w:szCs w:val="24"/>
          <w:lang w:val="uk-UA" w:eastAsia="de-DE"/>
        </w:rPr>
      </w:pPr>
      <w:r>
        <w:rPr>
          <w:rFonts w:ascii="Arial" w:eastAsia="Times New Roman" w:hAnsi="Arial" w:cs="Arial"/>
          <w:b/>
          <w:color w:val="auto"/>
          <w:spacing w:val="0"/>
          <w:sz w:val="24"/>
          <w:szCs w:val="24"/>
          <w:lang w:val="uk-UA" w:eastAsia="de-DE"/>
        </w:rPr>
        <w:t>Нові варіанти виконання шасі</w:t>
      </w:r>
    </w:p>
    <w:p w14:paraId="4E10AD44" w14:textId="6A51B3D2" w:rsidR="005911C2" w:rsidRPr="00C577B3" w:rsidRDefault="00C577B3" w:rsidP="005911C2">
      <w:pPr>
        <w:pStyle w:val="CP"/>
        <w:spacing w:line="360" w:lineRule="auto"/>
        <w:jc w:val="both"/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</w:pPr>
      <w:r w:rsidRPr="00EC12FC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 xml:space="preserve">Гідропневматичні шасі </w:t>
      </w:r>
      <w:r w:rsidR="00571444" w:rsidRPr="00EC12FC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>(</w:t>
      </w:r>
      <w:proofErr w:type="spellStart"/>
      <w:r w:rsidRPr="00EC12FC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>тандемна</w:t>
      </w:r>
      <w:proofErr w:type="spellEnd"/>
      <w:r w:rsidRPr="00EC12FC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 xml:space="preserve"> та </w:t>
      </w:r>
      <w:proofErr w:type="spellStart"/>
      <w:r w:rsidRPr="00EC12FC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>тридемна</w:t>
      </w:r>
      <w:proofErr w:type="spellEnd"/>
      <w:r w:rsidRPr="00EC12FC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 xml:space="preserve"> вісь з вантажопідйомністю до 20 або 27 тон</w:t>
      </w:r>
      <w:r w:rsidR="00571444" w:rsidRPr="00EC12FC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 xml:space="preserve">) </w:t>
      </w:r>
      <w:r w:rsidRPr="00EC12FC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>з більшою відстанню до опорної осі у</w:t>
      </w:r>
      <w:r w:rsidR="00E5529E" w:rsidRPr="00EC12FC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 xml:space="preserve"> 1085 </w:t>
      </w:r>
      <w:r w:rsidRPr="00EC12FC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>мм</w:t>
      </w:r>
      <w:r w:rsidR="00E5529E" w:rsidRPr="00EC12FC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 xml:space="preserve"> </w:t>
      </w:r>
      <w:r w:rsidRPr="00EC12FC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 xml:space="preserve">на суцільній осі забезпечують стабільну поведінку машини за будь-яких умов.  </w:t>
      </w:r>
      <w:r w:rsidRPr="00841102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>Оптимальн</w:t>
      </w:r>
      <w:r w:rsidR="00841102" w:rsidRPr="00841102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 xml:space="preserve">о точне </w:t>
      </w:r>
      <w:r w:rsidR="00841102" w:rsidRPr="00841102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lastRenderedPageBreak/>
        <w:t>налаштування</w:t>
      </w:r>
      <w:r w:rsidRPr="00841102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 xml:space="preserve"> амортизаторів значно підвищує комфорт водія у </w:t>
      </w:r>
      <w:proofErr w:type="spellStart"/>
      <w:r w:rsidRPr="00841102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>схилястих</w:t>
      </w:r>
      <w:proofErr w:type="spellEnd"/>
      <w:r w:rsidRPr="00841102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 xml:space="preserve"> районах</w:t>
      </w:r>
      <w:r w:rsidR="00841102" w:rsidRPr="00841102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>, напр.</w:t>
      </w:r>
      <w:r w:rsidRPr="00841102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 xml:space="preserve"> Австрії: в залежності від завантаження машини </w:t>
      </w:r>
      <w:proofErr w:type="spellStart"/>
      <w:r w:rsidRPr="00841102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>амортизуючі</w:t>
      </w:r>
      <w:proofErr w:type="spellEnd"/>
      <w:r w:rsidRPr="00841102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 xml:space="preserve"> характеристики будуть точно відрегульовані</w:t>
      </w:r>
      <w:r w:rsidR="00E84A52" w:rsidRPr="00E84A52">
        <w:rPr>
          <w:rFonts w:ascii="Arial" w:eastAsia="Times New Roman" w:hAnsi="Arial" w:cs="Arial"/>
          <w:color w:val="auto"/>
          <w:spacing w:val="0"/>
          <w:sz w:val="24"/>
          <w:szCs w:val="24"/>
          <w:lang w:val="ru-RU" w:eastAsia="de-AT"/>
        </w:rPr>
        <w:t xml:space="preserve"> </w:t>
      </w:r>
      <w:r w:rsidR="00E84A52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>двома</w:t>
      </w:r>
      <w:r w:rsidRPr="00841102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 xml:space="preserve"> окремими</w:t>
      </w:r>
      <w:r w:rsidR="00841102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 xml:space="preserve"> носіями даних</w:t>
      </w:r>
      <w:r w:rsidRPr="00841102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 xml:space="preserve"> по </w:t>
      </w:r>
      <w:r w:rsidR="00841102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>кожній стороні</w:t>
      </w:r>
      <w:r w:rsidRPr="00841102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>.</w:t>
      </w:r>
      <w:r w:rsidR="00571444" w:rsidRPr="00C577B3"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  <w:t xml:space="preserve"> </w:t>
      </w:r>
    </w:p>
    <w:p w14:paraId="10ED5DE0" w14:textId="77777777" w:rsidR="00986387" w:rsidRPr="00C577B3" w:rsidRDefault="00986387" w:rsidP="00986387">
      <w:pPr>
        <w:spacing w:line="360" w:lineRule="auto"/>
        <w:jc w:val="both"/>
        <w:rPr>
          <w:rFonts w:ascii="Arial" w:hAnsi="Arial" w:cs="Arial"/>
          <w:color w:val="000000"/>
          <w:lang w:val="uk-UA" w:eastAsia="de-DE"/>
        </w:rPr>
      </w:pPr>
    </w:p>
    <w:p w14:paraId="3266C6AE" w14:textId="5E234301" w:rsidR="00DB16A4" w:rsidRPr="00B71E2A" w:rsidRDefault="00C577B3" w:rsidP="00756C17">
      <w:pPr>
        <w:spacing w:line="360" w:lineRule="auto"/>
        <w:jc w:val="both"/>
        <w:rPr>
          <w:rFonts w:ascii="Arial" w:hAnsi="Arial" w:cs="Arial"/>
          <w:lang w:val="uk-UA" w:eastAsia="de-AT"/>
        </w:rPr>
      </w:pPr>
      <w:r>
        <w:rPr>
          <w:rFonts w:ascii="Arial" w:hAnsi="Arial" w:cs="Arial"/>
          <w:color w:val="000000"/>
          <w:lang w:val="uk-UA" w:eastAsia="de-DE"/>
        </w:rPr>
        <w:t xml:space="preserve">У прес-підбирачі </w:t>
      </w:r>
      <w:r w:rsidR="00986387">
        <w:rPr>
          <w:rFonts w:ascii="Arial" w:hAnsi="Arial" w:cs="Arial"/>
          <w:color w:val="000000"/>
          <w:lang w:val="de-DE" w:eastAsia="de-DE"/>
        </w:rPr>
        <w:t>JUMBO</w:t>
      </w:r>
      <w:r w:rsidR="00986387" w:rsidRPr="00B71E2A">
        <w:rPr>
          <w:rFonts w:ascii="Arial" w:hAnsi="Arial" w:cs="Arial"/>
          <w:color w:val="000000"/>
          <w:lang w:val="uk-UA" w:eastAsia="de-DE"/>
        </w:rPr>
        <w:t xml:space="preserve"> </w:t>
      </w:r>
      <w:r>
        <w:rPr>
          <w:rFonts w:ascii="Arial" w:hAnsi="Arial" w:cs="Arial"/>
          <w:color w:val="000000"/>
          <w:lang w:val="uk-UA" w:eastAsia="de-DE"/>
        </w:rPr>
        <w:t xml:space="preserve">було закладено </w:t>
      </w:r>
      <w:r w:rsidR="00B71E2A">
        <w:rPr>
          <w:rFonts w:ascii="Arial" w:hAnsi="Arial" w:cs="Arial"/>
          <w:color w:val="000000"/>
          <w:lang w:val="uk-UA" w:eastAsia="de-DE"/>
        </w:rPr>
        <w:t>багаторічний досвід та інновації. Задоволені фермери з різних країн це підтверджують: «Такий прес-підбирач забезпечує оптимальну довжину нарізки, найкращ</w:t>
      </w:r>
      <w:r w:rsidR="00C61359">
        <w:rPr>
          <w:rFonts w:ascii="Arial" w:hAnsi="Arial" w:cs="Arial"/>
          <w:color w:val="000000"/>
          <w:lang w:val="uk-UA" w:eastAsia="de-DE"/>
        </w:rPr>
        <w:t>ий</w:t>
      </w:r>
      <w:r w:rsidR="00B71E2A">
        <w:rPr>
          <w:rFonts w:ascii="Arial" w:hAnsi="Arial" w:cs="Arial"/>
          <w:color w:val="000000"/>
          <w:lang w:val="uk-UA" w:eastAsia="de-DE"/>
        </w:rPr>
        <w:t xml:space="preserve"> корм та якість </w:t>
      </w:r>
      <w:r w:rsidR="00C61359">
        <w:rPr>
          <w:rFonts w:ascii="Arial" w:hAnsi="Arial" w:cs="Arial"/>
          <w:color w:val="000000"/>
          <w:lang w:val="uk-UA" w:eastAsia="de-DE"/>
        </w:rPr>
        <w:t>трав</w:t>
      </w:r>
      <w:r w:rsidR="00C61359" w:rsidRPr="00C61359">
        <w:rPr>
          <w:rFonts w:ascii="Arial" w:hAnsi="Arial" w:cs="Arial"/>
          <w:color w:val="000000"/>
          <w:lang w:val="uk-UA" w:eastAsia="de-DE"/>
        </w:rPr>
        <w:t>´</w:t>
      </w:r>
      <w:r w:rsidR="00C61359">
        <w:rPr>
          <w:rFonts w:ascii="Arial" w:hAnsi="Arial" w:cs="Arial"/>
          <w:color w:val="000000"/>
          <w:lang w:val="uk-UA" w:eastAsia="de-DE"/>
        </w:rPr>
        <w:t xml:space="preserve">яного </w:t>
      </w:r>
      <w:r w:rsidR="00B71E2A">
        <w:rPr>
          <w:rFonts w:ascii="Arial" w:hAnsi="Arial" w:cs="Arial"/>
          <w:color w:val="000000"/>
          <w:lang w:val="uk-UA" w:eastAsia="de-DE"/>
        </w:rPr>
        <w:t>силосу, а також низькі витрати на збирання корму та високу продуктивність</w:t>
      </w:r>
      <w:r w:rsidR="00B71E2A">
        <w:rPr>
          <w:rFonts w:ascii="Arial" w:hAnsi="Arial" w:cs="Arial"/>
          <w:lang w:val="uk-UA" w:eastAsia="de-AT"/>
        </w:rPr>
        <w:t>.»</w:t>
      </w:r>
    </w:p>
    <w:p w14:paraId="6A9D6560" w14:textId="5406E7FE" w:rsidR="00E5529E" w:rsidRPr="00B71E2A" w:rsidRDefault="00E5529E" w:rsidP="005911C2">
      <w:pPr>
        <w:pStyle w:val="CP"/>
        <w:spacing w:line="360" w:lineRule="auto"/>
        <w:jc w:val="both"/>
        <w:rPr>
          <w:rFonts w:ascii="Arial" w:eastAsia="Times New Roman" w:hAnsi="Arial" w:cs="Arial"/>
          <w:color w:val="auto"/>
          <w:spacing w:val="0"/>
          <w:sz w:val="24"/>
          <w:szCs w:val="24"/>
          <w:lang w:val="uk-UA" w:eastAsia="de-AT"/>
        </w:rPr>
      </w:pPr>
    </w:p>
    <w:p w14:paraId="27FED27E" w14:textId="0AE053C3" w:rsidR="00DB16A4" w:rsidRDefault="009E4375" w:rsidP="00DB16A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de-AT" w:eastAsia="de-AT"/>
        </w:rPr>
      </w:pPr>
      <w:r>
        <w:rPr>
          <w:rFonts w:ascii="Arial" w:hAnsi="Arial" w:cs="Arial"/>
          <w:b/>
          <w:lang w:val="uk-UA" w:eastAsia="de-AT"/>
        </w:rPr>
        <w:t>Фото</w:t>
      </w:r>
      <w:r w:rsidR="00DB16A4" w:rsidRPr="00DB16A4">
        <w:rPr>
          <w:rFonts w:ascii="Arial" w:hAnsi="Arial" w:cs="Arial"/>
          <w:b/>
          <w:lang w:val="de-AT" w:eastAsia="de-A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B16A4" w14:paraId="2939566D" w14:textId="77777777" w:rsidTr="00756C17">
        <w:tc>
          <w:tcPr>
            <w:tcW w:w="4151" w:type="dxa"/>
          </w:tcPr>
          <w:p w14:paraId="0CD0CFF8" w14:textId="77777777" w:rsidR="0025503C" w:rsidRPr="0025503C" w:rsidRDefault="0025503C" w:rsidP="0025503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 w14:paraId="7BEE766B" w14:textId="38A39BF6" w:rsidR="00DB16A4" w:rsidRDefault="0025503C" w:rsidP="0025503C">
            <w:pPr>
              <w:spacing w:line="360" w:lineRule="auto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34410121" wp14:editId="3CD526E1">
                  <wp:extent cx="1143000" cy="762000"/>
                  <wp:effectExtent l="0" t="0" r="0" b="0"/>
                  <wp:docPr id="7" name="Bild 1" descr="https://cdn.poettinger.at/img/landtechnik/collection/ladewagen-sw/JUMBO_7220_COMBILINE_Steyr_20_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ladewagen-sw/JUMBO_7220_COMBILINE_Steyr_20_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7F011515" w14:textId="77777777" w:rsidR="0025503C" w:rsidRPr="0025503C" w:rsidRDefault="0025503C" w:rsidP="0025503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 w14:paraId="0641E6A1" w14:textId="757E07E0" w:rsidR="00DB16A4" w:rsidRDefault="0025503C" w:rsidP="0025503C">
            <w:pPr>
              <w:spacing w:line="360" w:lineRule="auto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noProof/>
              </w:rPr>
              <w:drawing>
                <wp:inline distT="0" distB="0" distL="0" distR="0" wp14:anchorId="754B6214" wp14:editId="67FE8396">
                  <wp:extent cx="1143000" cy="762000"/>
                  <wp:effectExtent l="0" t="0" r="0" b="0"/>
                  <wp:docPr id="8" name="Bild 2" descr="https://cdn.poettinger.at/img/landtechnik/collection/ladewagen-sw/JUMBO_7220_COMBILINE_051_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ladewagen-sw/JUMBO_7220_COMBILINE_051_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03C" w:rsidRPr="008E37E0" w14:paraId="4F81DE33" w14:textId="77777777" w:rsidTr="00756C17">
        <w:tc>
          <w:tcPr>
            <w:tcW w:w="4151" w:type="dxa"/>
          </w:tcPr>
          <w:p w14:paraId="17B56652" w14:textId="3F245C15" w:rsidR="0025503C" w:rsidRPr="00B71E2A" w:rsidRDefault="0025503C" w:rsidP="0025503C">
            <w:pPr>
              <w:jc w:val="center"/>
              <w:rPr>
                <w:rFonts w:ascii="Arial" w:hAnsi="Arial" w:cs="Arial"/>
                <w:sz w:val="22"/>
                <w:szCs w:val="22"/>
                <w:lang w:val="uk-UA" w:eastAsia="de-DE"/>
              </w:rPr>
            </w:pPr>
            <w:r w:rsidRPr="0025503C">
              <w:rPr>
                <w:rFonts w:ascii="Arial" w:hAnsi="Arial" w:cs="Arial"/>
                <w:sz w:val="22"/>
                <w:szCs w:val="22"/>
                <w:lang w:val="de-DE" w:eastAsia="de-DE"/>
              </w:rPr>
              <w:t>JUMBO</w:t>
            </w:r>
            <w:r w:rsidRPr="00B71E2A">
              <w:rPr>
                <w:rFonts w:ascii="Arial" w:hAnsi="Arial" w:cs="Arial"/>
                <w:sz w:val="22"/>
                <w:szCs w:val="22"/>
                <w:lang w:eastAsia="de-DE"/>
              </w:rPr>
              <w:t xml:space="preserve"> 7220 </w:t>
            </w:r>
            <w:r w:rsidRPr="0025503C">
              <w:rPr>
                <w:rFonts w:ascii="Arial" w:hAnsi="Arial" w:cs="Arial"/>
                <w:sz w:val="22"/>
                <w:szCs w:val="22"/>
                <w:lang w:val="de-DE" w:eastAsia="de-DE"/>
              </w:rPr>
              <w:t>COMBILINE</w:t>
            </w:r>
            <w:r w:rsidRPr="00B71E2A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="00B71E2A">
              <w:rPr>
                <w:rFonts w:ascii="Arial" w:hAnsi="Arial" w:cs="Arial"/>
                <w:sz w:val="22"/>
                <w:szCs w:val="22"/>
                <w:lang w:val="uk-UA" w:eastAsia="de-DE"/>
              </w:rPr>
              <w:t>сяє новими фарбами</w:t>
            </w:r>
          </w:p>
        </w:tc>
        <w:tc>
          <w:tcPr>
            <w:tcW w:w="4152" w:type="dxa"/>
          </w:tcPr>
          <w:p w14:paraId="33A6FCF2" w14:textId="4C160A61" w:rsidR="00B71E2A" w:rsidRPr="0025503C" w:rsidRDefault="00B71E2A" w:rsidP="00B71E2A">
            <w:pPr>
              <w:jc w:val="center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uk-UA" w:eastAsia="de-DE"/>
              </w:rPr>
              <w:t xml:space="preserve">Ще потужніший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uk-UA" w:eastAsia="de-DE"/>
              </w:rPr>
              <w:t>семирядний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uk-UA" w:eastAsia="de-DE"/>
              </w:rPr>
              <w:t xml:space="preserve"> підбирач</w:t>
            </w:r>
          </w:p>
          <w:p w14:paraId="25231FA6" w14:textId="19CF885A" w:rsidR="0025503C" w:rsidRPr="0025503C" w:rsidRDefault="0025503C" w:rsidP="00282B6A">
            <w:pPr>
              <w:jc w:val="center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</w:tc>
      </w:tr>
      <w:tr w:rsidR="0025503C" w:rsidRPr="008E37E0" w14:paraId="00DDB196" w14:textId="77777777" w:rsidTr="00756C17">
        <w:tc>
          <w:tcPr>
            <w:tcW w:w="4151" w:type="dxa"/>
          </w:tcPr>
          <w:p w14:paraId="44361B86" w14:textId="410B7A3E" w:rsidR="0025503C" w:rsidRPr="009E4375" w:rsidRDefault="00477698" w:rsidP="0025503C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hyperlink r:id="rId9" w:history="1">
              <w:r w:rsidR="0025503C" w:rsidRPr="0025503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https</w:t>
              </w:r>
              <w:r w:rsidR="0025503C" w:rsidRPr="009E437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://</w:t>
              </w:r>
              <w:r w:rsidR="0025503C" w:rsidRPr="0025503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www</w:t>
              </w:r>
              <w:r w:rsidR="0025503C" w:rsidRPr="009E437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25503C" w:rsidRPr="0025503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poettinger</w:t>
              </w:r>
              <w:r w:rsidR="0025503C" w:rsidRPr="009E437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25503C" w:rsidRPr="0025503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at</w:t>
              </w:r>
              <w:r w:rsidR="0025503C" w:rsidRPr="009E437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</w:t>
              </w:r>
              <w:r w:rsidR="0025503C" w:rsidRPr="0025503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de</w:t>
              </w:r>
              <w:r w:rsidR="0025503C" w:rsidRPr="009E437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_</w:t>
              </w:r>
              <w:r w:rsidR="0025503C" w:rsidRPr="0025503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at</w:t>
              </w:r>
              <w:r w:rsidR="0025503C" w:rsidRPr="009E437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</w:t>
              </w:r>
              <w:r w:rsidR="0025503C" w:rsidRPr="0025503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Newsroom</w:t>
              </w:r>
              <w:r w:rsidR="0025503C" w:rsidRPr="009E437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</w:t>
              </w:r>
              <w:r w:rsidR="0025503C" w:rsidRPr="0025503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Pressebild</w:t>
              </w:r>
              <w:r w:rsidR="0025503C" w:rsidRPr="009E437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/4342</w:t>
              </w:r>
            </w:hyperlink>
          </w:p>
        </w:tc>
        <w:tc>
          <w:tcPr>
            <w:tcW w:w="4152" w:type="dxa"/>
          </w:tcPr>
          <w:p w14:paraId="6ACACB14" w14:textId="3EF50BA5" w:rsidR="0025503C" w:rsidRPr="009E4375" w:rsidRDefault="00477698" w:rsidP="0025503C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hyperlink r:id="rId10" w:history="1">
              <w:r w:rsidR="0025503C" w:rsidRPr="0025503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https</w:t>
              </w:r>
              <w:r w:rsidR="0025503C" w:rsidRPr="009E437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://</w:t>
              </w:r>
              <w:r w:rsidR="0025503C" w:rsidRPr="0025503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www</w:t>
              </w:r>
              <w:r w:rsidR="0025503C" w:rsidRPr="009E437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25503C" w:rsidRPr="0025503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poettinger</w:t>
              </w:r>
              <w:r w:rsidR="0025503C" w:rsidRPr="009E437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.</w:t>
              </w:r>
              <w:r w:rsidR="0025503C" w:rsidRPr="0025503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at</w:t>
              </w:r>
              <w:r w:rsidR="0025503C" w:rsidRPr="009E437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</w:t>
              </w:r>
              <w:r w:rsidR="0025503C" w:rsidRPr="0025503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de</w:t>
              </w:r>
              <w:r w:rsidR="0025503C" w:rsidRPr="009E437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_</w:t>
              </w:r>
              <w:r w:rsidR="0025503C" w:rsidRPr="0025503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at</w:t>
              </w:r>
              <w:r w:rsidR="0025503C" w:rsidRPr="009E437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</w:t>
              </w:r>
              <w:r w:rsidR="0025503C" w:rsidRPr="0025503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Newsroom</w:t>
              </w:r>
              <w:r w:rsidR="0025503C" w:rsidRPr="009E437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</w:t>
              </w:r>
              <w:r w:rsidR="0025503C" w:rsidRPr="0025503C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/>
                </w:rPr>
                <w:t>Pressebild</w:t>
              </w:r>
              <w:r w:rsidR="0025503C" w:rsidRPr="009E437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/4340</w:t>
              </w:r>
            </w:hyperlink>
          </w:p>
        </w:tc>
      </w:tr>
      <w:tr w:rsidR="0025503C" w:rsidRPr="0025503C" w14:paraId="6B38466C" w14:textId="77777777" w:rsidTr="00756C17">
        <w:tc>
          <w:tcPr>
            <w:tcW w:w="4151" w:type="dxa"/>
          </w:tcPr>
          <w:p w14:paraId="02BAC3F6" w14:textId="77777777" w:rsidR="0025503C" w:rsidRPr="009E4375" w:rsidRDefault="0025503C" w:rsidP="0025503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eastAsia="de-DE"/>
              </w:rPr>
            </w:pPr>
          </w:p>
          <w:p w14:paraId="53F26995" w14:textId="6792B871" w:rsidR="0025503C" w:rsidRPr="0025503C" w:rsidRDefault="0025503C" w:rsidP="0025503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25503C">
              <w:rPr>
                <w:noProof/>
                <w:sz w:val="16"/>
                <w:szCs w:val="16"/>
              </w:rPr>
              <w:drawing>
                <wp:inline distT="0" distB="0" distL="0" distR="0" wp14:anchorId="2AA441B3" wp14:editId="7A794B23">
                  <wp:extent cx="1143000" cy="762000"/>
                  <wp:effectExtent l="0" t="0" r="0" b="0"/>
                  <wp:docPr id="4" name="Bild 4" descr="https://cdn.poettinger.at/img/landtechnik/collection/ladewagen-sw/JUMBO_7220_COMBILINE_Studio_09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poettinger.at/img/landtechnik/collection/ladewagen-sw/JUMBO_7220_COMBILINE_Studio_09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3B5BCB30" w14:textId="77777777" w:rsidR="0025503C" w:rsidRPr="0025503C" w:rsidRDefault="0025503C" w:rsidP="0025503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  <w:p w14:paraId="15C96BC6" w14:textId="069C75B1" w:rsidR="0025503C" w:rsidRPr="0025503C" w:rsidRDefault="0025503C" w:rsidP="0025503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25503C">
              <w:rPr>
                <w:noProof/>
                <w:sz w:val="16"/>
                <w:szCs w:val="16"/>
              </w:rPr>
              <w:drawing>
                <wp:inline distT="0" distB="0" distL="0" distR="0" wp14:anchorId="25F1767E" wp14:editId="3B5B9844">
                  <wp:extent cx="1143000" cy="762000"/>
                  <wp:effectExtent l="0" t="0" r="0" b="0"/>
                  <wp:docPr id="10" name="Bild 3" descr="https://cdn.poettinger.at/img/landtechnik/collection/ladewagen-sw/LW_Kurzschnitt2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oettinger.at/img/landtechnik/collection/ladewagen-sw/LW_Kurzschnitt2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03C" w:rsidRPr="0025503C" w14:paraId="0FA81934" w14:textId="77777777" w:rsidTr="00756C17">
        <w:tc>
          <w:tcPr>
            <w:tcW w:w="4151" w:type="dxa"/>
          </w:tcPr>
          <w:p w14:paraId="68F27F9D" w14:textId="39EAE141" w:rsidR="0025503C" w:rsidRPr="00B71E2A" w:rsidRDefault="00B71E2A" w:rsidP="0025503C">
            <w:pPr>
              <w:jc w:val="center"/>
              <w:rPr>
                <w:rFonts w:ascii="Arial" w:hAnsi="Arial" w:cs="Arial"/>
                <w:sz w:val="22"/>
                <w:szCs w:val="22"/>
                <w:lang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uk-UA" w:eastAsia="de-DE"/>
              </w:rPr>
              <w:t>Занижений транспортер на</w:t>
            </w:r>
            <w:r w:rsidR="0025503C" w:rsidRPr="00B71E2A">
              <w:rPr>
                <w:rFonts w:ascii="Arial" w:hAnsi="Arial" w:cs="Arial"/>
                <w:sz w:val="22"/>
                <w:szCs w:val="22"/>
                <w:lang w:eastAsia="de-DE"/>
              </w:rPr>
              <w:t xml:space="preserve"> </w:t>
            </w:r>
            <w:r w:rsidR="0025503C" w:rsidRPr="0025503C">
              <w:rPr>
                <w:rFonts w:ascii="Arial" w:hAnsi="Arial" w:cs="Arial"/>
                <w:sz w:val="22"/>
                <w:szCs w:val="22"/>
                <w:lang w:val="de-DE" w:eastAsia="de-DE"/>
              </w:rPr>
              <w:t>JUMBO</w:t>
            </w:r>
            <w:r w:rsidR="0025503C" w:rsidRPr="00B71E2A">
              <w:rPr>
                <w:rFonts w:ascii="Arial" w:hAnsi="Arial" w:cs="Arial"/>
                <w:sz w:val="22"/>
                <w:szCs w:val="22"/>
                <w:lang w:eastAsia="de-DE"/>
              </w:rPr>
              <w:t xml:space="preserve"> 7220 </w:t>
            </w:r>
            <w:r w:rsidR="0025503C" w:rsidRPr="0025503C">
              <w:rPr>
                <w:rFonts w:ascii="Arial" w:hAnsi="Arial" w:cs="Arial"/>
                <w:sz w:val="22"/>
                <w:szCs w:val="22"/>
                <w:lang w:val="de-DE" w:eastAsia="de-DE"/>
              </w:rPr>
              <w:t>COMBILINE</w:t>
            </w:r>
          </w:p>
        </w:tc>
        <w:tc>
          <w:tcPr>
            <w:tcW w:w="4152" w:type="dxa"/>
          </w:tcPr>
          <w:p w14:paraId="3A1696E8" w14:textId="76AFB599" w:rsidR="0025503C" w:rsidRPr="00B71E2A" w:rsidRDefault="00B71E2A" w:rsidP="0025503C">
            <w:pPr>
              <w:jc w:val="center"/>
              <w:rPr>
                <w:rFonts w:ascii="Arial" w:hAnsi="Arial" w:cs="Arial"/>
                <w:sz w:val="22"/>
                <w:szCs w:val="22"/>
                <w:lang w:val="uk-UA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uk-UA" w:eastAsia="de-DE"/>
              </w:rPr>
              <w:t>Коротка нарізка прес-підбирачем</w:t>
            </w:r>
          </w:p>
        </w:tc>
      </w:tr>
      <w:tr w:rsidR="0025503C" w:rsidRPr="0025503C" w14:paraId="1B5AC84D" w14:textId="77777777" w:rsidTr="00756C17">
        <w:tc>
          <w:tcPr>
            <w:tcW w:w="4151" w:type="dxa"/>
          </w:tcPr>
          <w:p w14:paraId="3EDB87FA" w14:textId="5256FE79" w:rsidR="0025503C" w:rsidRPr="00FA0CA4" w:rsidRDefault="00477698" w:rsidP="0025503C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hyperlink r:id="rId13" w:history="1">
              <w:r w:rsidR="0025503C" w:rsidRPr="00FA0CA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https://www.poettinger.at/de_at/Newsroom/Pressebild/4349</w:t>
              </w:r>
            </w:hyperlink>
          </w:p>
        </w:tc>
        <w:tc>
          <w:tcPr>
            <w:tcW w:w="4152" w:type="dxa"/>
          </w:tcPr>
          <w:p w14:paraId="06FC627B" w14:textId="257EFCDA" w:rsidR="0025503C" w:rsidRPr="00FA0CA4" w:rsidRDefault="00477698" w:rsidP="0025503C">
            <w:pPr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hyperlink r:id="rId14" w:history="1">
              <w:r w:rsidR="0025503C" w:rsidRPr="00FA0CA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https://www.poettinger.at/de_at/Newsroom/Pressebild/4249</w:t>
              </w:r>
            </w:hyperlink>
          </w:p>
        </w:tc>
      </w:tr>
    </w:tbl>
    <w:p w14:paraId="2AF25F91" w14:textId="24B79C22" w:rsidR="004D63BC" w:rsidRPr="00FA0CA4" w:rsidRDefault="004D63BC" w:rsidP="006718A5">
      <w:pPr>
        <w:spacing w:line="360" w:lineRule="auto"/>
        <w:jc w:val="both"/>
        <w:rPr>
          <w:rFonts w:ascii="Arial" w:hAnsi="Arial" w:cs="Arial"/>
          <w:lang w:eastAsia="de-DE"/>
        </w:rPr>
      </w:pPr>
    </w:p>
    <w:p w14:paraId="30D9F648" w14:textId="5F106ED2" w:rsidR="0025503C" w:rsidRPr="009E4375" w:rsidRDefault="00B71E2A" w:rsidP="006718A5">
      <w:pPr>
        <w:spacing w:line="360" w:lineRule="auto"/>
        <w:jc w:val="both"/>
        <w:rPr>
          <w:rFonts w:ascii="Arial" w:hAnsi="Arial" w:cs="Arial"/>
          <w:lang w:eastAsia="de-DE"/>
        </w:rPr>
      </w:pPr>
      <w:r>
        <w:rPr>
          <w:rFonts w:ascii="Arial" w:hAnsi="Arial" w:cs="Arial"/>
          <w:lang w:val="uk-UA" w:eastAsia="de-DE"/>
        </w:rPr>
        <w:t>Більше зображень для друку знайдете за посиланням</w:t>
      </w:r>
      <w:r w:rsidR="0025503C" w:rsidRPr="009E4375">
        <w:rPr>
          <w:rFonts w:ascii="Arial" w:hAnsi="Arial" w:cs="Arial"/>
          <w:lang w:eastAsia="de-DE"/>
        </w:rPr>
        <w:t>:</w:t>
      </w:r>
    </w:p>
    <w:p w14:paraId="6CF2F1B7" w14:textId="6462B12A" w:rsidR="0025503C" w:rsidRPr="009E4375" w:rsidRDefault="00477698" w:rsidP="006718A5">
      <w:pPr>
        <w:spacing w:line="360" w:lineRule="auto"/>
        <w:jc w:val="both"/>
        <w:rPr>
          <w:rFonts w:ascii="Arial" w:hAnsi="Arial" w:cs="Arial"/>
          <w:lang w:eastAsia="de-DE"/>
        </w:rPr>
      </w:pPr>
      <w:hyperlink r:id="rId15" w:history="1">
        <w:r w:rsidR="0025503C" w:rsidRPr="0025503C">
          <w:rPr>
            <w:rFonts w:ascii="Arial" w:hAnsi="Arial" w:cs="Arial"/>
            <w:color w:val="0000FF"/>
            <w:u w:val="single"/>
            <w:lang w:val="de-DE"/>
          </w:rPr>
          <w:t>https</w:t>
        </w:r>
        <w:r w:rsidR="0025503C" w:rsidRPr="009E4375">
          <w:rPr>
            <w:rFonts w:ascii="Arial" w:hAnsi="Arial" w:cs="Arial"/>
            <w:color w:val="0000FF"/>
            <w:u w:val="single"/>
          </w:rPr>
          <w:t>://</w:t>
        </w:r>
        <w:r w:rsidR="0025503C" w:rsidRPr="0025503C">
          <w:rPr>
            <w:rFonts w:ascii="Arial" w:hAnsi="Arial" w:cs="Arial"/>
            <w:color w:val="0000FF"/>
            <w:u w:val="single"/>
            <w:lang w:val="de-DE"/>
          </w:rPr>
          <w:t>www</w:t>
        </w:r>
        <w:r w:rsidR="0025503C" w:rsidRPr="009E4375">
          <w:rPr>
            <w:rFonts w:ascii="Arial" w:hAnsi="Arial" w:cs="Arial"/>
            <w:color w:val="0000FF"/>
            <w:u w:val="single"/>
          </w:rPr>
          <w:t>.</w:t>
        </w:r>
        <w:r w:rsidR="0025503C" w:rsidRPr="0025503C">
          <w:rPr>
            <w:rFonts w:ascii="Arial" w:hAnsi="Arial" w:cs="Arial"/>
            <w:color w:val="0000FF"/>
            <w:u w:val="single"/>
            <w:lang w:val="de-DE"/>
          </w:rPr>
          <w:t>poettinger</w:t>
        </w:r>
        <w:r w:rsidR="0025503C" w:rsidRPr="009E4375">
          <w:rPr>
            <w:rFonts w:ascii="Arial" w:hAnsi="Arial" w:cs="Arial"/>
            <w:color w:val="0000FF"/>
            <w:u w:val="single"/>
          </w:rPr>
          <w:t>.</w:t>
        </w:r>
        <w:r w:rsidR="0025503C" w:rsidRPr="0025503C">
          <w:rPr>
            <w:rFonts w:ascii="Arial" w:hAnsi="Arial" w:cs="Arial"/>
            <w:color w:val="0000FF"/>
            <w:u w:val="single"/>
            <w:lang w:val="de-DE"/>
          </w:rPr>
          <w:t>at</w:t>
        </w:r>
        <w:r w:rsidR="0025503C" w:rsidRPr="009E4375">
          <w:rPr>
            <w:rFonts w:ascii="Arial" w:hAnsi="Arial" w:cs="Arial"/>
            <w:color w:val="0000FF"/>
            <w:u w:val="single"/>
          </w:rPr>
          <w:t>/</w:t>
        </w:r>
        <w:r w:rsidR="0025503C" w:rsidRPr="0025503C">
          <w:rPr>
            <w:rFonts w:ascii="Arial" w:hAnsi="Arial" w:cs="Arial"/>
            <w:color w:val="0000FF"/>
            <w:u w:val="single"/>
            <w:lang w:val="de-DE"/>
          </w:rPr>
          <w:t>de</w:t>
        </w:r>
        <w:r w:rsidR="0025503C" w:rsidRPr="009E4375">
          <w:rPr>
            <w:rFonts w:ascii="Arial" w:hAnsi="Arial" w:cs="Arial"/>
            <w:color w:val="0000FF"/>
            <w:u w:val="single"/>
          </w:rPr>
          <w:t>_</w:t>
        </w:r>
        <w:r w:rsidR="0025503C" w:rsidRPr="0025503C">
          <w:rPr>
            <w:rFonts w:ascii="Arial" w:hAnsi="Arial" w:cs="Arial"/>
            <w:color w:val="0000FF"/>
            <w:u w:val="single"/>
            <w:lang w:val="de-DE"/>
          </w:rPr>
          <w:t>at</w:t>
        </w:r>
        <w:r w:rsidR="0025503C" w:rsidRPr="009E4375">
          <w:rPr>
            <w:rFonts w:ascii="Arial" w:hAnsi="Arial" w:cs="Arial"/>
            <w:color w:val="0000FF"/>
            <w:u w:val="single"/>
          </w:rPr>
          <w:t>/</w:t>
        </w:r>
        <w:r w:rsidR="0025503C" w:rsidRPr="0025503C">
          <w:rPr>
            <w:rFonts w:ascii="Arial" w:hAnsi="Arial" w:cs="Arial"/>
            <w:color w:val="0000FF"/>
            <w:u w:val="single"/>
            <w:lang w:val="de-DE"/>
          </w:rPr>
          <w:t>Produkte</w:t>
        </w:r>
        <w:r w:rsidR="0025503C" w:rsidRPr="009E4375">
          <w:rPr>
            <w:rFonts w:ascii="Arial" w:hAnsi="Arial" w:cs="Arial"/>
            <w:color w:val="0000FF"/>
            <w:u w:val="single"/>
          </w:rPr>
          <w:t>/</w:t>
        </w:r>
        <w:r w:rsidR="0025503C" w:rsidRPr="0025503C">
          <w:rPr>
            <w:rFonts w:ascii="Arial" w:hAnsi="Arial" w:cs="Arial"/>
            <w:color w:val="0000FF"/>
            <w:u w:val="single"/>
            <w:lang w:val="de-DE"/>
          </w:rPr>
          <w:t>Downloads</w:t>
        </w:r>
      </w:hyperlink>
      <w:bookmarkEnd w:id="1"/>
    </w:p>
    <w:sectPr w:rsidR="0025503C" w:rsidRPr="009E4375" w:rsidSect="0089332C">
      <w:headerReference w:type="default" r:id="rId16"/>
      <w:footerReference w:type="default" r:id="rId17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52F3B" w14:textId="77777777" w:rsidR="00B540B2" w:rsidRDefault="00B540B2">
      <w:r>
        <w:separator/>
      </w:r>
    </w:p>
  </w:endnote>
  <w:endnote w:type="continuationSeparator" w:id="0">
    <w:p w14:paraId="22781A53" w14:textId="77777777" w:rsidR="00B540B2" w:rsidRDefault="00B5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W1G 45 Lt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470E3" w14:textId="77777777" w:rsidR="009E4375" w:rsidRPr="00457BA9" w:rsidRDefault="009E4375" w:rsidP="009E4375">
    <w:pPr>
      <w:rPr>
        <w:rFonts w:ascii="Arial" w:hAnsi="Arial" w:cs="Arial"/>
        <w:sz w:val="18"/>
        <w:szCs w:val="18"/>
        <w:lang w:val="de-DE"/>
      </w:rPr>
    </w:pPr>
    <w:r w:rsidRPr="00457BA9">
      <w:rPr>
        <w:rFonts w:ascii="Arial" w:hAnsi="Arial" w:cs="Arial"/>
        <w:b/>
        <w:sz w:val="18"/>
        <w:szCs w:val="18"/>
        <w:lang w:val="de-DE"/>
      </w:rPr>
      <w:t>PÖTTINGER Landtechnik GmbH – Unternehmenskommunikation</w:t>
    </w:r>
    <w:r w:rsidRPr="00457BA9">
      <w:rPr>
        <w:rFonts w:ascii="Arial" w:hAnsi="Arial" w:cs="Arial"/>
        <w:b/>
        <w:sz w:val="18"/>
        <w:szCs w:val="18"/>
        <w:lang w:val="uk-UA"/>
      </w:rPr>
      <w:t xml:space="preserve"> / </w:t>
    </w:r>
    <w:r w:rsidRPr="00457BA9">
      <w:rPr>
        <w:rFonts w:ascii="Arial" w:hAnsi="Arial" w:cs="Arial"/>
        <w:sz w:val="18"/>
        <w:szCs w:val="18"/>
        <w:lang w:val="de-DE"/>
      </w:rPr>
      <w:t>Inge Steibl, Industriegelände 1, A-4710 Grieskirchen</w:t>
    </w:r>
    <w:r w:rsidRPr="00457BA9">
      <w:rPr>
        <w:rFonts w:ascii="Arial" w:hAnsi="Arial" w:cs="Arial"/>
        <w:sz w:val="18"/>
        <w:szCs w:val="18"/>
        <w:lang w:val="uk-UA"/>
      </w:rPr>
      <w:t xml:space="preserve"> / </w:t>
    </w:r>
    <w:r w:rsidRPr="00457BA9">
      <w:rPr>
        <w:rFonts w:ascii="Arial" w:hAnsi="Arial" w:cs="Arial"/>
        <w:sz w:val="18"/>
        <w:szCs w:val="18"/>
        <w:lang w:val="de-DE"/>
      </w:rPr>
      <w:t xml:space="preserve">Tel.: +43 7248 600-2415, E-Mail: </w:t>
    </w:r>
    <w:hyperlink r:id="rId1" w:history="1">
      <w:r w:rsidRPr="00457BA9">
        <w:rPr>
          <w:rStyle w:val="Hyperlink"/>
          <w:rFonts w:ascii="Arial" w:eastAsiaTheme="majorEastAsia" w:hAnsi="Arial" w:cs="Arial"/>
          <w:sz w:val="18"/>
          <w:szCs w:val="18"/>
          <w:lang w:val="de-DE"/>
        </w:rPr>
        <w:t>inge.steibl@poettinger.at</w:t>
      </w:r>
    </w:hyperlink>
    <w:r w:rsidRPr="00457BA9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457BA9">
        <w:rPr>
          <w:rStyle w:val="Hyperlink"/>
          <w:rFonts w:ascii="Arial" w:eastAsiaTheme="majorEastAsia" w:hAnsi="Arial" w:cs="Arial"/>
          <w:sz w:val="18"/>
          <w:szCs w:val="18"/>
          <w:lang w:val="de-DE"/>
        </w:rPr>
        <w:t>www.poettinger.at</w:t>
      </w:r>
    </w:hyperlink>
  </w:p>
  <w:p w14:paraId="7D2A1878" w14:textId="05735CFF" w:rsidR="00641A00" w:rsidRPr="009E4375" w:rsidRDefault="009E4375" w:rsidP="009E4375">
    <w:pPr>
      <w:rPr>
        <w:rFonts w:ascii="Arial" w:hAnsi="Arial" w:cs="Arial"/>
        <w:sz w:val="18"/>
        <w:szCs w:val="18"/>
      </w:rPr>
    </w:pPr>
    <w:r w:rsidRPr="00457BA9">
      <w:rPr>
        <w:rFonts w:ascii="Arial" w:hAnsi="Arial" w:cs="Arial"/>
        <w:b/>
        <w:sz w:val="18"/>
        <w:szCs w:val="18"/>
        <w:lang w:val="uk-UA"/>
      </w:rPr>
      <w:t>ТОВ ПЬОТІНГЕР УКРАЇНА</w:t>
    </w:r>
    <w:r w:rsidRPr="00457BA9">
      <w:rPr>
        <w:rFonts w:ascii="Arial" w:hAnsi="Arial" w:cs="Arial"/>
        <w:b/>
        <w:sz w:val="18"/>
        <w:szCs w:val="18"/>
      </w:rPr>
      <w:t xml:space="preserve"> –</w:t>
    </w:r>
    <w:r w:rsidRPr="00457BA9">
      <w:rPr>
        <w:rFonts w:ascii="Arial" w:hAnsi="Arial" w:cs="Arial"/>
        <w:b/>
        <w:sz w:val="18"/>
        <w:szCs w:val="18"/>
        <w:lang w:val="uk-UA"/>
      </w:rPr>
      <w:t xml:space="preserve"> Відділ маркетингу / Кот Наталія</w:t>
    </w:r>
    <w:r w:rsidRPr="00457BA9">
      <w:rPr>
        <w:rFonts w:ascii="Arial" w:hAnsi="Arial" w:cs="Arial"/>
        <w:sz w:val="18"/>
        <w:szCs w:val="18"/>
      </w:rPr>
      <w:t xml:space="preserve">, </w:t>
    </w:r>
    <w:r w:rsidRPr="00457BA9">
      <w:rPr>
        <w:rFonts w:ascii="Arial" w:hAnsi="Arial" w:cs="Arial"/>
        <w:sz w:val="18"/>
        <w:szCs w:val="18"/>
        <w:lang w:val="uk-UA"/>
      </w:rPr>
      <w:t xml:space="preserve">а/с 167, м. Бориспіль, 08301 /  </w:t>
    </w:r>
    <w:proofErr w:type="spellStart"/>
    <w:r w:rsidRPr="00457BA9">
      <w:rPr>
        <w:rFonts w:ascii="Arial" w:hAnsi="Arial" w:cs="Arial"/>
        <w:sz w:val="18"/>
        <w:szCs w:val="18"/>
        <w:lang w:val="uk-UA"/>
      </w:rPr>
      <w:t>Тел</w:t>
    </w:r>
    <w:proofErr w:type="spellEnd"/>
    <w:r w:rsidRPr="00457BA9">
      <w:rPr>
        <w:rFonts w:ascii="Arial" w:hAnsi="Arial" w:cs="Arial"/>
        <w:sz w:val="18"/>
        <w:szCs w:val="18"/>
        <w:lang w:val="uk-UA"/>
      </w:rPr>
      <w:t>.:</w:t>
    </w:r>
    <w:r w:rsidRPr="00457BA9">
      <w:rPr>
        <w:rFonts w:ascii="Arial" w:hAnsi="Arial" w:cs="Arial"/>
        <w:sz w:val="18"/>
        <w:szCs w:val="18"/>
      </w:rPr>
      <w:t xml:space="preserve"> +38 067 353 61 81, E-</w:t>
    </w:r>
    <w:proofErr w:type="spellStart"/>
    <w:r w:rsidRPr="00457BA9">
      <w:rPr>
        <w:rFonts w:ascii="Arial" w:hAnsi="Arial" w:cs="Arial"/>
        <w:sz w:val="18"/>
        <w:szCs w:val="18"/>
      </w:rPr>
      <w:t>Mail</w:t>
    </w:r>
    <w:proofErr w:type="spellEnd"/>
    <w:r w:rsidRPr="00457BA9">
      <w:rPr>
        <w:rFonts w:ascii="Arial" w:hAnsi="Arial" w:cs="Arial"/>
        <w:sz w:val="18"/>
        <w:szCs w:val="18"/>
      </w:rPr>
      <w:t xml:space="preserve">: </w:t>
    </w:r>
    <w:hyperlink r:id="rId3" w:history="1">
      <w:r w:rsidRPr="00457BA9">
        <w:rPr>
          <w:rStyle w:val="Hyperlink"/>
          <w:rFonts w:ascii="Arial" w:eastAsiaTheme="majorEastAsia" w:hAnsi="Arial" w:cs="Arial"/>
          <w:sz w:val="18"/>
          <w:szCs w:val="18"/>
        </w:rPr>
        <w:t>nataliia.kot@poettinger.at</w:t>
      </w:r>
    </w:hyperlink>
    <w:r w:rsidRPr="00457BA9">
      <w:rPr>
        <w:rFonts w:ascii="Arial" w:hAnsi="Arial" w:cs="Arial"/>
        <w:sz w:val="18"/>
        <w:szCs w:val="18"/>
      </w:rPr>
      <w:t xml:space="preserve">, </w:t>
    </w:r>
    <w:hyperlink r:id="rId4" w:history="1">
      <w:r w:rsidRPr="00457BA9">
        <w:rPr>
          <w:rStyle w:val="Hyperlink"/>
          <w:rFonts w:ascii="Arial" w:eastAsiaTheme="majorEastAsia" w:hAnsi="Arial" w:cs="Arial"/>
          <w:sz w:val="18"/>
          <w:szCs w:val="18"/>
        </w:rPr>
        <w:t>https://www.poettinger.at/uk_ua</w:t>
      </w:r>
    </w:hyperlink>
    <w:r w:rsidRPr="00457BA9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370A8" w14:textId="77777777" w:rsidR="00B540B2" w:rsidRDefault="00B540B2">
      <w:r>
        <w:separator/>
      </w:r>
    </w:p>
  </w:footnote>
  <w:footnote w:type="continuationSeparator" w:id="0">
    <w:p w14:paraId="37605363" w14:textId="77777777" w:rsidR="00B540B2" w:rsidRDefault="00B5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CEEE0" w14:textId="77777777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37248CC5" w:rsidR="004252B8" w:rsidRDefault="009E4375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  <w:r>
      <w:rPr>
        <w:rFonts w:ascii="Arial" w:hAnsi="Arial" w:cs="Arial"/>
        <w:b/>
        <w:lang w:val="uk-UA"/>
      </w:rPr>
      <w:t xml:space="preserve">Прес-реліз              </w:t>
    </w:r>
    <w:r w:rsidR="00641A00">
      <w:rPr>
        <w:rFonts w:ascii="Arial" w:hAnsi="Arial" w:cs="Arial"/>
        <w:b/>
        <w:bCs/>
        <w:iCs/>
        <w:noProof/>
        <w:lang w:val="de-DE" w:eastAsia="de-DE"/>
      </w:rPr>
      <w:t xml:space="preserve">                                       </w:t>
    </w:r>
    <w:r w:rsidR="00641A00"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B0A20" w14:textId="32104B49" w:rsidR="00756C17" w:rsidRPr="00756C17" w:rsidRDefault="00756C17" w:rsidP="00641A00">
    <w:pPr>
      <w:pStyle w:val="Kopfzeile"/>
      <w:rPr>
        <w:rFonts w:ascii="Arial" w:hAnsi="Arial" w:cs="Arial"/>
        <w:b/>
        <w:bCs/>
        <w:iCs/>
        <w:noProof/>
        <w:sz w:val="18"/>
        <w:szCs w:val="18"/>
        <w:lang w:val="de-DE" w:eastAsia="de-DE"/>
      </w:rPr>
    </w:pPr>
  </w:p>
  <w:p w14:paraId="36250B4F" w14:textId="77777777" w:rsidR="00756C17" w:rsidRPr="00756C17" w:rsidRDefault="00756C17" w:rsidP="00641A00">
    <w:pPr>
      <w:pStyle w:val="Kopfzeile"/>
      <w:rPr>
        <w:rFonts w:ascii="Arial" w:hAnsi="Arial" w:cs="Arial"/>
        <w:b/>
        <w:bCs/>
        <w:iCs/>
        <w:noProof/>
        <w:sz w:val="18"/>
        <w:szCs w:val="18"/>
        <w:lang w:val="de-DE"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3DE9"/>
    <w:multiLevelType w:val="hybridMultilevel"/>
    <w:tmpl w:val="9EE684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3750"/>
    <w:multiLevelType w:val="multilevel"/>
    <w:tmpl w:val="82BE2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323EE"/>
    <w:rsid w:val="00067164"/>
    <w:rsid w:val="0008593D"/>
    <w:rsid w:val="00096461"/>
    <w:rsid w:val="000B5009"/>
    <w:rsid w:val="000D5215"/>
    <w:rsid w:val="00185310"/>
    <w:rsid w:val="001857B9"/>
    <w:rsid w:val="00187AA1"/>
    <w:rsid w:val="001A226F"/>
    <w:rsid w:val="001B3480"/>
    <w:rsid w:val="001C12F3"/>
    <w:rsid w:val="001C518F"/>
    <w:rsid w:val="001C6554"/>
    <w:rsid w:val="001C7206"/>
    <w:rsid w:val="001E5FFA"/>
    <w:rsid w:val="00202DFB"/>
    <w:rsid w:val="002206B9"/>
    <w:rsid w:val="00226D49"/>
    <w:rsid w:val="002342D1"/>
    <w:rsid w:val="002435FA"/>
    <w:rsid w:val="00247B0D"/>
    <w:rsid w:val="0025503C"/>
    <w:rsid w:val="00282B6A"/>
    <w:rsid w:val="002A088C"/>
    <w:rsid w:val="002A0D10"/>
    <w:rsid w:val="002A1B4F"/>
    <w:rsid w:val="002C1AD3"/>
    <w:rsid w:val="002C423B"/>
    <w:rsid w:val="002E3DEE"/>
    <w:rsid w:val="003368C2"/>
    <w:rsid w:val="00362525"/>
    <w:rsid w:val="00366C56"/>
    <w:rsid w:val="00371E2E"/>
    <w:rsid w:val="0038287B"/>
    <w:rsid w:val="003953C1"/>
    <w:rsid w:val="003B282E"/>
    <w:rsid w:val="003C577C"/>
    <w:rsid w:val="003D5FF9"/>
    <w:rsid w:val="00400B40"/>
    <w:rsid w:val="004252B8"/>
    <w:rsid w:val="00427E19"/>
    <w:rsid w:val="00463FBD"/>
    <w:rsid w:val="00472520"/>
    <w:rsid w:val="00472869"/>
    <w:rsid w:val="00477698"/>
    <w:rsid w:val="00497643"/>
    <w:rsid w:val="004A60A3"/>
    <w:rsid w:val="004B32A1"/>
    <w:rsid w:val="004D2C42"/>
    <w:rsid w:val="004D5DA2"/>
    <w:rsid w:val="004D63BC"/>
    <w:rsid w:val="00552587"/>
    <w:rsid w:val="00565E6E"/>
    <w:rsid w:val="00571444"/>
    <w:rsid w:val="005911C2"/>
    <w:rsid w:val="00592458"/>
    <w:rsid w:val="005C0BA9"/>
    <w:rsid w:val="005C15D4"/>
    <w:rsid w:val="005E3DD3"/>
    <w:rsid w:val="005E6656"/>
    <w:rsid w:val="005E720B"/>
    <w:rsid w:val="00625AA7"/>
    <w:rsid w:val="00641A00"/>
    <w:rsid w:val="006555A3"/>
    <w:rsid w:val="00655968"/>
    <w:rsid w:val="00660695"/>
    <w:rsid w:val="00667D7B"/>
    <w:rsid w:val="006718A5"/>
    <w:rsid w:val="006923B1"/>
    <w:rsid w:val="0069307C"/>
    <w:rsid w:val="006A03CD"/>
    <w:rsid w:val="006C0CFB"/>
    <w:rsid w:val="006C21AE"/>
    <w:rsid w:val="00707052"/>
    <w:rsid w:val="0072369E"/>
    <w:rsid w:val="007345D4"/>
    <w:rsid w:val="007401C0"/>
    <w:rsid w:val="007419F7"/>
    <w:rsid w:val="00746691"/>
    <w:rsid w:val="00746BD9"/>
    <w:rsid w:val="0075326F"/>
    <w:rsid w:val="00754F2C"/>
    <w:rsid w:val="00756C17"/>
    <w:rsid w:val="0075763B"/>
    <w:rsid w:val="00777A26"/>
    <w:rsid w:val="00782722"/>
    <w:rsid w:val="00784762"/>
    <w:rsid w:val="0079090E"/>
    <w:rsid w:val="007968A3"/>
    <w:rsid w:val="00796F62"/>
    <w:rsid w:val="007A02DA"/>
    <w:rsid w:val="007C3E4A"/>
    <w:rsid w:val="007D43F4"/>
    <w:rsid w:val="00800E4E"/>
    <w:rsid w:val="008015BA"/>
    <w:rsid w:val="00817021"/>
    <w:rsid w:val="00841102"/>
    <w:rsid w:val="00865610"/>
    <w:rsid w:val="008849B1"/>
    <w:rsid w:val="00891BFB"/>
    <w:rsid w:val="00892784"/>
    <w:rsid w:val="0089332C"/>
    <w:rsid w:val="008A4E9C"/>
    <w:rsid w:val="008A6142"/>
    <w:rsid w:val="008A683D"/>
    <w:rsid w:val="008C18EE"/>
    <w:rsid w:val="008D60DC"/>
    <w:rsid w:val="008E37E0"/>
    <w:rsid w:val="008E39D6"/>
    <w:rsid w:val="00911428"/>
    <w:rsid w:val="00912E24"/>
    <w:rsid w:val="00925E8D"/>
    <w:rsid w:val="00937857"/>
    <w:rsid w:val="00940057"/>
    <w:rsid w:val="00944F33"/>
    <w:rsid w:val="00951B1A"/>
    <w:rsid w:val="00960692"/>
    <w:rsid w:val="00971903"/>
    <w:rsid w:val="00974B96"/>
    <w:rsid w:val="00974C66"/>
    <w:rsid w:val="00986387"/>
    <w:rsid w:val="009934AB"/>
    <w:rsid w:val="009A1C73"/>
    <w:rsid w:val="009B0F95"/>
    <w:rsid w:val="009C566D"/>
    <w:rsid w:val="009E4375"/>
    <w:rsid w:val="009F016F"/>
    <w:rsid w:val="00A35015"/>
    <w:rsid w:val="00A404C7"/>
    <w:rsid w:val="00A5680F"/>
    <w:rsid w:val="00A81829"/>
    <w:rsid w:val="00AB4A9D"/>
    <w:rsid w:val="00AC024A"/>
    <w:rsid w:val="00AD3AC7"/>
    <w:rsid w:val="00AD4560"/>
    <w:rsid w:val="00AD6CC2"/>
    <w:rsid w:val="00AF3911"/>
    <w:rsid w:val="00B23E44"/>
    <w:rsid w:val="00B43E9E"/>
    <w:rsid w:val="00B540B2"/>
    <w:rsid w:val="00B71E2A"/>
    <w:rsid w:val="00B86BB9"/>
    <w:rsid w:val="00B957BC"/>
    <w:rsid w:val="00BC7F96"/>
    <w:rsid w:val="00BE08E3"/>
    <w:rsid w:val="00BF1EBE"/>
    <w:rsid w:val="00C32D25"/>
    <w:rsid w:val="00C40552"/>
    <w:rsid w:val="00C42928"/>
    <w:rsid w:val="00C576A7"/>
    <w:rsid w:val="00C577B3"/>
    <w:rsid w:val="00C61359"/>
    <w:rsid w:val="00C770EC"/>
    <w:rsid w:val="00C85680"/>
    <w:rsid w:val="00C93C33"/>
    <w:rsid w:val="00CA429B"/>
    <w:rsid w:val="00CA5711"/>
    <w:rsid w:val="00CC756E"/>
    <w:rsid w:val="00CD6A8B"/>
    <w:rsid w:val="00D16EBD"/>
    <w:rsid w:val="00D2330A"/>
    <w:rsid w:val="00D40095"/>
    <w:rsid w:val="00D61B1A"/>
    <w:rsid w:val="00D76980"/>
    <w:rsid w:val="00D946B4"/>
    <w:rsid w:val="00D950ED"/>
    <w:rsid w:val="00DB16A4"/>
    <w:rsid w:val="00DE52CE"/>
    <w:rsid w:val="00E043BA"/>
    <w:rsid w:val="00E05F23"/>
    <w:rsid w:val="00E16A89"/>
    <w:rsid w:val="00E54846"/>
    <w:rsid w:val="00E5529E"/>
    <w:rsid w:val="00E61E8A"/>
    <w:rsid w:val="00E673E6"/>
    <w:rsid w:val="00E67DAD"/>
    <w:rsid w:val="00E75C0C"/>
    <w:rsid w:val="00E778A0"/>
    <w:rsid w:val="00E84A52"/>
    <w:rsid w:val="00E952FE"/>
    <w:rsid w:val="00E95E80"/>
    <w:rsid w:val="00EA0B29"/>
    <w:rsid w:val="00EC12FC"/>
    <w:rsid w:val="00EE2905"/>
    <w:rsid w:val="00EF4B8D"/>
    <w:rsid w:val="00EF4E62"/>
    <w:rsid w:val="00F05D72"/>
    <w:rsid w:val="00F20520"/>
    <w:rsid w:val="00F24526"/>
    <w:rsid w:val="00F31E4A"/>
    <w:rsid w:val="00F435FD"/>
    <w:rsid w:val="00F46987"/>
    <w:rsid w:val="00F523EE"/>
    <w:rsid w:val="00F63790"/>
    <w:rsid w:val="00F719FC"/>
    <w:rsid w:val="00F947CA"/>
    <w:rsid w:val="00FA0B42"/>
    <w:rsid w:val="00FA0CA4"/>
    <w:rsid w:val="00FB30A2"/>
    <w:rsid w:val="00FE3994"/>
    <w:rsid w:val="00FF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F1EBE"/>
    <w:rPr>
      <w:sz w:val="24"/>
      <w:szCs w:val="24"/>
      <w:lang w:val="ru-RU" w:eastAsia="ru-RU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2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2C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2CE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2CE"/>
    <w:rPr>
      <w:rFonts w:ascii="Segoe UI" w:hAnsi="Segoe UI" w:cs="Segoe U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2206B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D4009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0095"/>
    <w:rPr>
      <w:lang w:val="en-US" w:eastAsia="en-US"/>
    </w:rPr>
  </w:style>
  <w:style w:type="character" w:styleId="Funotenzeichen">
    <w:name w:val="footnote reference"/>
    <w:semiHidden/>
    <w:rsid w:val="00D40095"/>
    <w:rPr>
      <w:rFonts w:ascii="Arial" w:hAnsi="Arial"/>
      <w:sz w:val="16"/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38287B"/>
    <w:pPr>
      <w:spacing w:before="100" w:beforeAutospacing="1" w:after="100" w:afterAutospacing="1"/>
    </w:pPr>
    <w:rPr>
      <w:lang w:val="de-DE" w:eastAsia="de-DE"/>
    </w:rPr>
  </w:style>
  <w:style w:type="character" w:styleId="Fett">
    <w:name w:val="Strong"/>
    <w:basedOn w:val="Absatz-Standardschriftart"/>
    <w:uiPriority w:val="22"/>
    <w:qFormat/>
    <w:rsid w:val="0038287B"/>
    <w:rPr>
      <w:b/>
      <w:bCs/>
    </w:rPr>
  </w:style>
  <w:style w:type="table" w:styleId="Tabellenraster">
    <w:name w:val="Table Grid"/>
    <w:basedOn w:val="NormaleTabelle"/>
    <w:uiPriority w:val="39"/>
    <w:rsid w:val="00CA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754F2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54F2C"/>
    <w:rPr>
      <w:sz w:val="24"/>
      <w:szCs w:val="24"/>
      <w:lang w:val="en-US" w:eastAsia="en-US"/>
    </w:rPr>
  </w:style>
  <w:style w:type="paragraph" w:customStyle="1" w:styleId="CP">
    <w:name w:val="CP"/>
    <w:basedOn w:val="Standard"/>
    <w:next w:val="Standard"/>
    <w:uiPriority w:val="99"/>
    <w:rsid w:val="009F016F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eastAsiaTheme="minorHAnsi" w:hAnsi="HelveticaNeueLT W1G 45 Lt" w:cs="HelveticaNeueLT W1G 45 Lt"/>
      <w:color w:val="000000"/>
      <w:spacing w:val="2"/>
      <w:sz w:val="18"/>
      <w:szCs w:val="18"/>
      <w:lang w:val="de-DE"/>
    </w:rPr>
  </w:style>
  <w:style w:type="character" w:customStyle="1" w:styleId="apple-converted-space">
    <w:name w:val="apple-converted-space"/>
    <w:basedOn w:val="Absatz-Standardschriftart"/>
    <w:rsid w:val="00F7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oettinger.at/de_at/Newsroom/Pressebild/434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www.poettinger.at/de_at/Produkte/Downloads" TargetMode="External"/><Relationship Id="rId10" Type="http://schemas.openxmlformats.org/officeDocument/2006/relationships/hyperlink" Target="https://www.poettinger.at/de_at/Newsroom/Pressebild/434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4342" TargetMode="External"/><Relationship Id="rId14" Type="http://schemas.openxmlformats.org/officeDocument/2006/relationships/hyperlink" Target="https://www.poettinger.at/de_at/Newsroom/Pressebild/4249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Relationship Id="rId4" Type="http://schemas.openxmlformats.org/officeDocument/2006/relationships/hyperlink" Target="https://www.poettinger.at/uk_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59E30504.dotm</Template>
  <TotalTime>0</TotalTime>
  <Pages>3</Pages>
  <Words>589</Words>
  <Characters>4518</Characters>
  <Application>Microsoft Office Word</Application>
  <DocSecurity>4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Die neue alpine Pöttinger-Flotte</vt:lpstr>
      <vt:lpstr>Die neue alpine Pöttinger-Flotte</vt:lpstr>
    </vt:vector>
  </TitlesOfParts>
  <Company>PÖTTINGER Landtechnik GmbH.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Steibl Inge</cp:lastModifiedBy>
  <cp:revision>2</cp:revision>
  <cp:lastPrinted>2019-10-28T11:01:00Z</cp:lastPrinted>
  <dcterms:created xsi:type="dcterms:W3CDTF">2019-10-29T12:23:00Z</dcterms:created>
  <dcterms:modified xsi:type="dcterms:W3CDTF">2019-10-29T12:23:00Z</dcterms:modified>
</cp:coreProperties>
</file>