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8DCA" w14:textId="77777777" w:rsidR="00681C17" w:rsidRPr="00681C17" w:rsidRDefault="0074213A" w:rsidP="0074213A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>Pöttinger prezentuje TOP VT 12540 C</w:t>
      </w:r>
    </w:p>
    <w:p w14:paraId="3B38187A" w14:textId="4566A965" w:rsidR="0074213A" w:rsidRPr="00681C17" w:rsidRDefault="00681C17" w:rsidP="0074213A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Top praca dla zapewnienia najlepszej paszy</w:t>
      </w:r>
    </w:p>
    <w:p w14:paraId="720FE4F2" w14:textId="77777777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3B4BE6" w14:textId="181BADC7" w:rsidR="0074213A" w:rsidRPr="0074213A" w:rsidRDefault="0074213A" w:rsidP="00B33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Jako specjalista od gospodarowania na użytkach zielonych Pöttinger zawsze stawia na najwyższą jakość i efektywność pracy, aby zapewnić najlepszą paszę.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  <w:t>Producent maszyn rolniczych rozszerza swoją ofertę zgrabiarek czterokaruzelowych o nowy model TOP VT 12540 C, który wyróżnia się zwartą budową i dużą zwrotnością. Dzięki niewielkiemu ciężarowi zgrabiarkę tę można bezpiecznie używać także do pracy na zboczach, bez ryzyka utraty wydajności.</w:t>
      </w:r>
    </w:p>
    <w:p w14:paraId="7CDB6B3A" w14:textId="77777777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D8483" w14:textId="77777777" w:rsidR="0074213A" w:rsidRPr="00B2692B" w:rsidRDefault="0074213A" w:rsidP="007421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Perfekcyjne zgrabianie zapewnia czystą paszę</w:t>
      </w:r>
    </w:p>
    <w:p w14:paraId="2AAF50BE" w14:textId="151FC030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Wygięte palce TOP VT 12540 lekko podbierają paszę, co zapewnia czyste zgrabianie, bez ciągnięcia paszy po ziemi. W zależności od potrzeb do wyboru są podwozia cztero- lub pięciokołowe. Doposażenie w koło MULTITAST zapewnia idealne kopiowanie nierówności pola. Wysokość zgrabiania można regulować ręcznie za pomocą korby. W opcji koło MULTITAST jest regulowane automatycznie wraz z podwoziem karuzeli.</w:t>
      </w:r>
    </w:p>
    <w:p w14:paraId="3CC7CD52" w14:textId="78E6643C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Zawieszenie </w:t>
      </w:r>
      <w:proofErr w:type="spellStart"/>
      <w:r>
        <w:rPr>
          <w:rFonts w:ascii="Arial" w:hAnsi="Arial"/>
          <w:sz w:val="24"/>
        </w:rPr>
        <w:t>kardana</w:t>
      </w:r>
      <w:proofErr w:type="spellEnd"/>
      <w:r>
        <w:rPr>
          <w:rFonts w:ascii="Arial" w:hAnsi="Arial"/>
          <w:sz w:val="24"/>
        </w:rPr>
        <w:t xml:space="preserve"> karuzeli daje zgrabiarce wystarczającą swobodę ruchu, aby mogła dopasowywać się do nierówności pola w trzech płaszczyznach.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  <w:t>Obydwie przednie karuzele są odciążone hydraulicznie, a tylne mechanicznie. Zapewnia to równomierny rozkład nacisku.</w:t>
      </w:r>
    </w:p>
    <w:p w14:paraId="581C943C" w14:textId="77777777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6FACA5" w14:textId="14B6CAA4" w:rsidR="0074213A" w:rsidRPr="000C2D72" w:rsidRDefault="000C2D72" w:rsidP="007421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Elastyczność zastosowania i możliwości dopasowania </w:t>
      </w:r>
    </w:p>
    <w:p w14:paraId="1C69FC0A" w14:textId="3D6C98CB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Szerokość roboczą TOP VT 12540 C można regulować hydraulicznie w zależności od potrzeb. Przeszkody w postaci słupów elektrycznych lub drzew oraz klinowe zakończenia pól nie stanowią żadnego problemu. Napęd wszystkich czterech karuzeli odbywa się mechanicznie poprzez wałek przegubowy. W zależności od planowanej </w:t>
      </w:r>
      <w:r>
        <w:rPr>
          <w:rFonts w:ascii="Arial" w:hAnsi="Arial"/>
          <w:sz w:val="24"/>
        </w:rPr>
        <w:lastRenderedPageBreak/>
        <w:t>kolejnej maszyny w systemie zbioru tylne karuzele można ustawić bez użycia narzędzi w trzech różnych pozycjach. W ten sposób szerokość pokosu jest regulowana w zakresie od 1,20 do 2,00 m.</w:t>
      </w:r>
    </w:p>
    <w:p w14:paraId="28F6BBD0" w14:textId="77777777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FEC89" w14:textId="77777777" w:rsidR="0074213A" w:rsidRPr="00570B42" w:rsidRDefault="0074213A" w:rsidP="007421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Wygodna i łatwa obsługa</w:t>
      </w:r>
    </w:p>
    <w:p w14:paraId="2B430E3A" w14:textId="7962FB28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Zgrabiarka jest zaczepiona przez stabilne ramię rurowe. Podwójnie podparty punkt obrotu zapewnia długi czas eksploatacji oraz duży kąt skrętu. TOP VT 12540 C jest standardowo wyposażony w sterowanie preselekcyjne </w:t>
      </w:r>
      <w:proofErr w:type="spellStart"/>
      <w:r>
        <w:rPr>
          <w:rFonts w:ascii="Arial" w:hAnsi="Arial"/>
          <w:sz w:val="24"/>
        </w:rPr>
        <w:t>Basicline</w:t>
      </w:r>
      <w:proofErr w:type="spellEnd"/>
      <w:r>
        <w:rPr>
          <w:rFonts w:ascii="Arial" w:hAnsi="Arial"/>
          <w:sz w:val="24"/>
        </w:rPr>
        <w:t>. Zawór dwustronnego działania służy do podnoszenia i składania wszystkich karuzeli. Zintegrowane zawory sterowania sekwencyjnego dbają o to, żeby przednie karuzele były zawsze podnoszone i opuszczane jako pierwsze. Obydwie przednie karuzele mogą być podnoszone i opuszczane razem lub oddzielnie za pomocą terminala BASIC CONTROL. W celu regulacji szerokości roboczej, dwie przednie karuzele są obsługiwane za pomocą oddzielnych siłowników sterujących.</w:t>
      </w:r>
    </w:p>
    <w:p w14:paraId="46859452" w14:textId="77777777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97F20C" w14:textId="0327CE46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Podczas transportu po drogach publicznych zgrabiarka pozostaje na wysokości poniżej 4,00 m bez konieczności zdejmowania ramion, co znacznie ułatwia obsługę.</w:t>
      </w:r>
    </w:p>
    <w:p w14:paraId="192D6B30" w14:textId="77777777" w:rsidR="0074213A" w:rsidRPr="0074213A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3707F3" w14:textId="77777777" w:rsidR="00221B68" w:rsidRDefault="0074213A" w:rsidP="007421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Krótkie okna pogodowe podczas żniw wymuszają stosowanie niezawodnych maszyn i taką właśnie maszyną jest TOP VT 12540 C firmy Pöttinger. </w:t>
      </w:r>
    </w:p>
    <w:p w14:paraId="7730AE49" w14:textId="77777777" w:rsidR="006A002A" w:rsidRDefault="006A002A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</w:p>
    <w:p w14:paraId="682F22E2" w14:textId="77777777" w:rsidR="00235169" w:rsidRDefault="0023516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50D2246A" w14:textId="70578250" w:rsidR="00C15692" w:rsidRPr="0007578B" w:rsidRDefault="00935CC9" w:rsidP="00C15692">
      <w:pPr>
        <w:spacing w:after="0" w:line="360" w:lineRule="auto"/>
        <w:ind w:right="28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5692" w14:paraId="643A6BB5" w14:textId="77777777" w:rsidTr="00DD3EAF">
        <w:tc>
          <w:tcPr>
            <w:tcW w:w="4531" w:type="dxa"/>
          </w:tcPr>
          <w:p w14:paraId="28CBD631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5B708D" wp14:editId="4FF9B4F4">
                  <wp:simplePos x="0" y="0"/>
                  <wp:positionH relativeFrom="column">
                    <wp:posOffset>483539</wp:posOffset>
                  </wp:positionH>
                  <wp:positionV relativeFrom="paragraph">
                    <wp:posOffset>124073</wp:posOffset>
                  </wp:positionV>
                  <wp:extent cx="1494845" cy="998641"/>
                  <wp:effectExtent l="0" t="0" r="0" b="0"/>
                  <wp:wrapNone/>
                  <wp:docPr id="241620636" name="Grafik 2" descr="Ein Bild, das Gras, draußen, Himmel, Landwirtscha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20636" name="Grafik 2" descr="Ein Bild, das Gras, draußen, Himmel, Landwirtscha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8" cy="100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4EDEB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1F881B3A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43894528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042ED525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13B3961B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31" w:type="dxa"/>
          </w:tcPr>
          <w:p w14:paraId="6B923CFB" w14:textId="77777777" w:rsidR="00C15692" w:rsidRDefault="00C15692" w:rsidP="00DD3EA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9FC57D" wp14:editId="416825E0">
                  <wp:simplePos x="0" y="0"/>
                  <wp:positionH relativeFrom="column">
                    <wp:posOffset>574343</wp:posOffset>
                  </wp:positionH>
                  <wp:positionV relativeFrom="paragraph">
                    <wp:posOffset>174653</wp:posOffset>
                  </wp:positionV>
                  <wp:extent cx="1455576" cy="973864"/>
                  <wp:effectExtent l="0" t="0" r="0" b="0"/>
                  <wp:wrapNone/>
                  <wp:docPr id="1" name="Bild 1" descr="Ein Bild, das Gras, draußen, Himmel, Ba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Ein Bild, das Gras, draußen, Himmel, Baum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576" cy="97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692" w:rsidRPr="00E70F11" w14:paraId="310A2C9A" w14:textId="77777777" w:rsidTr="00DD3EAF">
        <w:tc>
          <w:tcPr>
            <w:tcW w:w="4531" w:type="dxa"/>
          </w:tcPr>
          <w:p w14:paraId="3042E8C7" w14:textId="4595AE42" w:rsidR="00C15692" w:rsidRPr="00E70F11" w:rsidRDefault="00C15692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0F11">
              <w:rPr>
                <w:rFonts w:ascii="Arial" w:hAnsi="Arial"/>
                <w:sz w:val="22"/>
                <w:szCs w:val="22"/>
              </w:rPr>
              <w:t>TOP VT 12540 C jest niezawodny i bardzo zwrotny</w:t>
            </w:r>
          </w:p>
        </w:tc>
        <w:tc>
          <w:tcPr>
            <w:tcW w:w="4531" w:type="dxa"/>
          </w:tcPr>
          <w:p w14:paraId="11E8F4F6" w14:textId="2B42EE68" w:rsidR="00C15692" w:rsidRPr="00E70F11" w:rsidRDefault="00C15692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0F11">
              <w:rPr>
                <w:rFonts w:ascii="Arial" w:hAnsi="Arial"/>
                <w:sz w:val="22"/>
                <w:szCs w:val="22"/>
              </w:rPr>
              <w:t>TOP VT 12540 C jest niezawodny i bardzo zwrotny</w:t>
            </w:r>
          </w:p>
        </w:tc>
      </w:tr>
      <w:tr w:rsidR="00C15692" w:rsidRPr="00964BC3" w14:paraId="32D2B053" w14:textId="77777777" w:rsidTr="00DD3EAF">
        <w:trPr>
          <w:trHeight w:val="60"/>
        </w:trPr>
        <w:tc>
          <w:tcPr>
            <w:tcW w:w="4531" w:type="dxa"/>
          </w:tcPr>
          <w:p w14:paraId="6E5DE25D" w14:textId="021746B8" w:rsidR="00C15692" w:rsidRPr="00674342" w:rsidRDefault="005F3D66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hyperlink r:id="rId13" w:history="1">
              <w:r w:rsidR="00C15692" w:rsidRPr="00F4510E">
                <w:rPr>
                  <w:rStyle w:val="Hyperlink"/>
                  <w:rFonts w:ascii="Arial" w:hAnsi="Arial" w:cs="Arial"/>
                </w:rPr>
                <w:t>https://www.poettinger.at/de_at/newsroom/pressebild/135616</w:t>
              </w:r>
            </w:hyperlink>
            <w:r w:rsidR="00C15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22C2027F" w14:textId="77777777" w:rsidR="00C15692" w:rsidRPr="00674342" w:rsidRDefault="005F3D66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hyperlink r:id="rId14" w:history="1">
              <w:r w:rsidR="00C15692" w:rsidRPr="00674342">
                <w:rPr>
                  <w:rStyle w:val="Hyperlink"/>
                  <w:rFonts w:ascii="Arial" w:hAnsi="Arial" w:cs="Arial"/>
                </w:rPr>
                <w:t>https://www.poettinger.at/de_at/newsroom/pressebild/135615</w:t>
              </w:r>
            </w:hyperlink>
          </w:p>
          <w:p w14:paraId="07E68D98" w14:textId="77777777" w:rsidR="00C15692" w:rsidRPr="00674342" w:rsidRDefault="00C15692" w:rsidP="00DD3EAF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356269E" w14:textId="77777777" w:rsidR="005F3D66" w:rsidRDefault="005F3D66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/>
          <w:sz w:val="24"/>
        </w:rPr>
      </w:pPr>
    </w:p>
    <w:p w14:paraId="43CFCC37" w14:textId="5B31B174" w:rsidR="00935CC9" w:rsidRPr="00935CC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Pozostałe zdjęcia w jakości do druku:</w:t>
      </w:r>
      <w:r w:rsidR="005F3D66">
        <w:rPr>
          <w:rFonts w:ascii="Arial" w:hAnsi="Arial"/>
          <w:sz w:val="24"/>
        </w:rPr>
        <w:t xml:space="preserve"> </w:t>
      </w:r>
      <w:hyperlink r:id="rId15" w:history="1">
        <w:r w:rsidR="005F3D66" w:rsidRPr="008F0621">
          <w:rPr>
            <w:rStyle w:val="Hyperlink"/>
            <w:rFonts w:ascii="Arial" w:hAnsi="Arial"/>
            <w:sz w:val="24"/>
          </w:rPr>
          <w:t>http://www.poettinger.at/presse</w:t>
        </w:r>
      </w:hyperlink>
    </w:p>
    <w:p w14:paraId="15DA449B" w14:textId="77777777" w:rsidR="00935CC9" w:rsidRPr="001344B9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/>
          <w:sz w:val="20"/>
          <w:szCs w:val="20"/>
        </w:rPr>
      </w:pPr>
    </w:p>
    <w:p w14:paraId="53C37A2F" w14:textId="77777777" w:rsidR="006A6EB1" w:rsidRPr="006A7CBA" w:rsidRDefault="006A6EB1" w:rsidP="00935CC9">
      <w:pPr>
        <w:spacing w:after="0" w:line="240" w:lineRule="auto"/>
        <w:ind w:right="283"/>
        <w:rPr>
          <w:rFonts w:ascii="Arial" w:hAnsi="Arial" w:cs="Arial"/>
          <w:b/>
          <w:sz w:val="20"/>
          <w:szCs w:val="20"/>
        </w:rPr>
      </w:pPr>
    </w:p>
    <w:sectPr w:rsidR="006A6EB1" w:rsidRPr="006A7CBA" w:rsidSect="00810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26A0" w14:textId="77777777" w:rsidR="00CA4C5E" w:rsidRDefault="00CA4C5E" w:rsidP="00D1684D">
      <w:pPr>
        <w:spacing w:after="0" w:line="240" w:lineRule="auto"/>
      </w:pPr>
      <w:r>
        <w:separator/>
      </w:r>
    </w:p>
  </w:endnote>
  <w:endnote w:type="continuationSeparator" w:id="0">
    <w:p w14:paraId="090461ED" w14:textId="77777777" w:rsidR="00CA4C5E" w:rsidRDefault="00CA4C5E" w:rsidP="00D1684D">
      <w:pPr>
        <w:spacing w:after="0" w:line="240" w:lineRule="auto"/>
      </w:pPr>
      <w:r>
        <w:continuationSeparator/>
      </w:r>
    </w:p>
  </w:endnote>
  <w:endnote w:type="continuationNotice" w:id="1">
    <w:p w14:paraId="522BC517" w14:textId="77777777" w:rsidR="00CA4C5E" w:rsidRDefault="00CA4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E66F" w14:textId="77777777" w:rsidR="0007578B" w:rsidRDefault="0007578B" w:rsidP="00303070">
    <w:pPr>
      <w:spacing w:after="0" w:line="240" w:lineRule="auto"/>
      <w:rPr>
        <w:rFonts w:ascii="Arial" w:hAnsi="Arial"/>
        <w:b/>
        <w:sz w:val="18"/>
      </w:rPr>
    </w:pPr>
  </w:p>
  <w:p w14:paraId="48310435" w14:textId="47AB6635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1B7B2ED6" w14:textId="77777777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5FC08974" w14:textId="3F316FA1" w:rsidR="003D082E" w:rsidRDefault="003D082E" w:rsidP="00303070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5787" w14:textId="77777777" w:rsidR="00CA4C5E" w:rsidRDefault="00CA4C5E" w:rsidP="00D1684D">
      <w:pPr>
        <w:spacing w:after="0" w:line="240" w:lineRule="auto"/>
      </w:pPr>
      <w:r>
        <w:separator/>
      </w:r>
    </w:p>
  </w:footnote>
  <w:footnote w:type="continuationSeparator" w:id="0">
    <w:p w14:paraId="2D8FAFB6" w14:textId="77777777" w:rsidR="00CA4C5E" w:rsidRDefault="00CA4C5E" w:rsidP="00D1684D">
      <w:pPr>
        <w:spacing w:after="0" w:line="240" w:lineRule="auto"/>
      </w:pPr>
      <w:r>
        <w:continuationSeparator/>
      </w:r>
    </w:p>
  </w:footnote>
  <w:footnote w:type="continuationNotice" w:id="1">
    <w:p w14:paraId="543202EA" w14:textId="77777777" w:rsidR="00CA4C5E" w:rsidRDefault="00CA4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67A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14:paraId="153C808B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Informacja prasowa                                  </w:t>
    </w:r>
    <w:r>
      <w:rPr>
        <w:noProof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FF5941" w14:textId="77777777" w:rsidR="0007578B" w:rsidRPr="00303070" w:rsidRDefault="0007578B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03B21"/>
    <w:rsid w:val="00012D65"/>
    <w:rsid w:val="00020A70"/>
    <w:rsid w:val="0003154D"/>
    <w:rsid w:val="0003232A"/>
    <w:rsid w:val="00041765"/>
    <w:rsid w:val="0004760D"/>
    <w:rsid w:val="00047D7E"/>
    <w:rsid w:val="00051862"/>
    <w:rsid w:val="0007578B"/>
    <w:rsid w:val="0007646A"/>
    <w:rsid w:val="00083C2A"/>
    <w:rsid w:val="00094D07"/>
    <w:rsid w:val="000A24F3"/>
    <w:rsid w:val="000B6ADC"/>
    <w:rsid w:val="000C2D72"/>
    <w:rsid w:val="000F4796"/>
    <w:rsid w:val="00112DE8"/>
    <w:rsid w:val="00122099"/>
    <w:rsid w:val="00122F24"/>
    <w:rsid w:val="00123A7D"/>
    <w:rsid w:val="00125389"/>
    <w:rsid w:val="00137D74"/>
    <w:rsid w:val="00140F55"/>
    <w:rsid w:val="00144594"/>
    <w:rsid w:val="00152F02"/>
    <w:rsid w:val="0015697C"/>
    <w:rsid w:val="001750E8"/>
    <w:rsid w:val="0018772F"/>
    <w:rsid w:val="001F02FA"/>
    <w:rsid w:val="0020298F"/>
    <w:rsid w:val="00203026"/>
    <w:rsid w:val="00221B68"/>
    <w:rsid w:val="00226E40"/>
    <w:rsid w:val="00235169"/>
    <w:rsid w:val="00235257"/>
    <w:rsid w:val="002538EF"/>
    <w:rsid w:val="00263D66"/>
    <w:rsid w:val="002B2F1F"/>
    <w:rsid w:val="002C1B30"/>
    <w:rsid w:val="002D12B0"/>
    <w:rsid w:val="002E4875"/>
    <w:rsid w:val="002F0329"/>
    <w:rsid w:val="002F3E95"/>
    <w:rsid w:val="002F6607"/>
    <w:rsid w:val="00303070"/>
    <w:rsid w:val="003030B1"/>
    <w:rsid w:val="0031006F"/>
    <w:rsid w:val="003113F4"/>
    <w:rsid w:val="00351228"/>
    <w:rsid w:val="0035390F"/>
    <w:rsid w:val="003721D4"/>
    <w:rsid w:val="00373123"/>
    <w:rsid w:val="003A5C37"/>
    <w:rsid w:val="003B0BB0"/>
    <w:rsid w:val="003C01C8"/>
    <w:rsid w:val="003D082E"/>
    <w:rsid w:val="003D2AD8"/>
    <w:rsid w:val="003D724D"/>
    <w:rsid w:val="00404218"/>
    <w:rsid w:val="0040439D"/>
    <w:rsid w:val="004144C6"/>
    <w:rsid w:val="004400FC"/>
    <w:rsid w:val="0046457A"/>
    <w:rsid w:val="00474C5E"/>
    <w:rsid w:val="004829FF"/>
    <w:rsid w:val="00484D8F"/>
    <w:rsid w:val="00486B18"/>
    <w:rsid w:val="004926E4"/>
    <w:rsid w:val="00494F0D"/>
    <w:rsid w:val="00495BB1"/>
    <w:rsid w:val="004A25EC"/>
    <w:rsid w:val="004B15FF"/>
    <w:rsid w:val="004C1259"/>
    <w:rsid w:val="004C6062"/>
    <w:rsid w:val="004F0143"/>
    <w:rsid w:val="004F1B85"/>
    <w:rsid w:val="00500CC9"/>
    <w:rsid w:val="00506898"/>
    <w:rsid w:val="0051710B"/>
    <w:rsid w:val="0052010A"/>
    <w:rsid w:val="00536751"/>
    <w:rsid w:val="00546953"/>
    <w:rsid w:val="005602DE"/>
    <w:rsid w:val="00570B42"/>
    <w:rsid w:val="00571A30"/>
    <w:rsid w:val="00580B0C"/>
    <w:rsid w:val="005A1E2D"/>
    <w:rsid w:val="005A6347"/>
    <w:rsid w:val="005A7954"/>
    <w:rsid w:val="005C3A4D"/>
    <w:rsid w:val="005D547C"/>
    <w:rsid w:val="005E5CC8"/>
    <w:rsid w:val="005E5F84"/>
    <w:rsid w:val="005F3D66"/>
    <w:rsid w:val="00616633"/>
    <w:rsid w:val="00662037"/>
    <w:rsid w:val="0066627B"/>
    <w:rsid w:val="006741EB"/>
    <w:rsid w:val="00681C17"/>
    <w:rsid w:val="006A002A"/>
    <w:rsid w:val="006A6EB1"/>
    <w:rsid w:val="006A7CBA"/>
    <w:rsid w:val="006B5F0C"/>
    <w:rsid w:val="006C549B"/>
    <w:rsid w:val="00704321"/>
    <w:rsid w:val="007212F8"/>
    <w:rsid w:val="00740F40"/>
    <w:rsid w:val="0074191C"/>
    <w:rsid w:val="0074213A"/>
    <w:rsid w:val="00761E58"/>
    <w:rsid w:val="007743E6"/>
    <w:rsid w:val="00776F42"/>
    <w:rsid w:val="008067A2"/>
    <w:rsid w:val="0081000B"/>
    <w:rsid w:val="0081154D"/>
    <w:rsid w:val="00823483"/>
    <w:rsid w:val="008500CD"/>
    <w:rsid w:val="008503C1"/>
    <w:rsid w:val="00863252"/>
    <w:rsid w:val="0086417F"/>
    <w:rsid w:val="00897EDD"/>
    <w:rsid w:val="008C634C"/>
    <w:rsid w:val="008D3B28"/>
    <w:rsid w:val="00901F2C"/>
    <w:rsid w:val="00914C13"/>
    <w:rsid w:val="00935CC9"/>
    <w:rsid w:val="00964056"/>
    <w:rsid w:val="00980A44"/>
    <w:rsid w:val="00997D05"/>
    <w:rsid w:val="009A085A"/>
    <w:rsid w:val="009B6ACC"/>
    <w:rsid w:val="009C18E6"/>
    <w:rsid w:val="009D5E12"/>
    <w:rsid w:val="009D6115"/>
    <w:rsid w:val="009D6B1E"/>
    <w:rsid w:val="00A27F2F"/>
    <w:rsid w:val="00A313CB"/>
    <w:rsid w:val="00A36E84"/>
    <w:rsid w:val="00A429B7"/>
    <w:rsid w:val="00A94430"/>
    <w:rsid w:val="00AA67DA"/>
    <w:rsid w:val="00AB6B94"/>
    <w:rsid w:val="00AC5472"/>
    <w:rsid w:val="00AC5519"/>
    <w:rsid w:val="00AC609E"/>
    <w:rsid w:val="00AD465F"/>
    <w:rsid w:val="00AD7D40"/>
    <w:rsid w:val="00AF2283"/>
    <w:rsid w:val="00AF2C56"/>
    <w:rsid w:val="00B11C61"/>
    <w:rsid w:val="00B16B81"/>
    <w:rsid w:val="00B2245E"/>
    <w:rsid w:val="00B2692B"/>
    <w:rsid w:val="00B33621"/>
    <w:rsid w:val="00B57655"/>
    <w:rsid w:val="00B62FB4"/>
    <w:rsid w:val="00B665CB"/>
    <w:rsid w:val="00B6778C"/>
    <w:rsid w:val="00B75689"/>
    <w:rsid w:val="00B8143E"/>
    <w:rsid w:val="00B8589F"/>
    <w:rsid w:val="00B866FA"/>
    <w:rsid w:val="00B93D74"/>
    <w:rsid w:val="00BB192D"/>
    <w:rsid w:val="00C079E7"/>
    <w:rsid w:val="00C13BBD"/>
    <w:rsid w:val="00C15692"/>
    <w:rsid w:val="00C310B8"/>
    <w:rsid w:val="00C34726"/>
    <w:rsid w:val="00C431FB"/>
    <w:rsid w:val="00C5014B"/>
    <w:rsid w:val="00C72C98"/>
    <w:rsid w:val="00C7549F"/>
    <w:rsid w:val="00C84EBC"/>
    <w:rsid w:val="00CA4C5E"/>
    <w:rsid w:val="00CB3401"/>
    <w:rsid w:val="00CD5C3E"/>
    <w:rsid w:val="00CE5570"/>
    <w:rsid w:val="00CF4F03"/>
    <w:rsid w:val="00D050CC"/>
    <w:rsid w:val="00D10338"/>
    <w:rsid w:val="00D13703"/>
    <w:rsid w:val="00D1684D"/>
    <w:rsid w:val="00D3259C"/>
    <w:rsid w:val="00D34513"/>
    <w:rsid w:val="00D86B0B"/>
    <w:rsid w:val="00D90A42"/>
    <w:rsid w:val="00DA1375"/>
    <w:rsid w:val="00DB0834"/>
    <w:rsid w:val="00DC0107"/>
    <w:rsid w:val="00DC4B4B"/>
    <w:rsid w:val="00DE2817"/>
    <w:rsid w:val="00DE65C9"/>
    <w:rsid w:val="00E16947"/>
    <w:rsid w:val="00E50D81"/>
    <w:rsid w:val="00E639DF"/>
    <w:rsid w:val="00E65A26"/>
    <w:rsid w:val="00E70F11"/>
    <w:rsid w:val="00E70FE7"/>
    <w:rsid w:val="00E9638B"/>
    <w:rsid w:val="00EA6B04"/>
    <w:rsid w:val="00EB565A"/>
    <w:rsid w:val="00EC42A7"/>
    <w:rsid w:val="00ED4E37"/>
    <w:rsid w:val="00EE3063"/>
    <w:rsid w:val="00EE5D7B"/>
    <w:rsid w:val="00EF33CE"/>
    <w:rsid w:val="00EF46C7"/>
    <w:rsid w:val="00EF6A7A"/>
    <w:rsid w:val="00F00617"/>
    <w:rsid w:val="00F01B93"/>
    <w:rsid w:val="00F02394"/>
    <w:rsid w:val="00F13EE9"/>
    <w:rsid w:val="00F32A36"/>
    <w:rsid w:val="00F41C51"/>
    <w:rsid w:val="00F4660C"/>
    <w:rsid w:val="00F56570"/>
    <w:rsid w:val="00F802F4"/>
    <w:rsid w:val="00FD10A9"/>
    <w:rsid w:val="00FE283E"/>
    <w:rsid w:val="00FE62ED"/>
    <w:rsid w:val="00FF3D8E"/>
    <w:rsid w:val="00FF4169"/>
    <w:rsid w:val="00FF693E"/>
    <w:rsid w:val="273F51FC"/>
    <w:rsid w:val="4E2AF26C"/>
    <w:rsid w:val="57064A59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8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3561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356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5F2B2EC118A4F8B1D067F8E08F027" ma:contentTypeVersion="18" ma:contentTypeDescription="Ein neues Dokument erstellen." ma:contentTypeScope="" ma:versionID="5321d6d648702364eccadae871ad63f5">
  <xsd:schema xmlns:xsd="http://www.w3.org/2001/XMLSchema" xmlns:xs="http://www.w3.org/2001/XMLSchema" xmlns:p="http://schemas.microsoft.com/office/2006/metadata/properties" xmlns:ns2="83bfa116-893d-4383-ad7d-9097b93e2fa1" xmlns:ns3="830e3847-a643-440f-8e0d-5df0f21c9e31" targetNamespace="http://schemas.microsoft.com/office/2006/metadata/properties" ma:root="true" ma:fieldsID="23a1eb11b7b94e59b42d28c5f092f0f3" ns2:_="" ns3:_="">
    <xsd:import namespace="83bfa116-893d-4383-ad7d-9097b93e2fa1"/>
    <xsd:import namespace="830e3847-a643-440f-8e0d-5df0f21c9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16-893d-4383-ad7d-9097b93e2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e3847-a643-440f-8e0d-5df0f21c9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30e3d7-a11f-4a12-8896-62aa2e623d55}" ma:internalName="TaxCatchAll" ma:showField="CatchAllData" ma:web="830e3847-a643-440f-8e0d-5df0f21c9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e3847-a643-440f-8e0d-5df0f21c9e31" xsi:nil="true"/>
    <lcf76f155ced4ddcb4097134ff3c332f xmlns="83bfa116-893d-4383-ad7d-9097b93e2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08070-22BC-43FE-90F1-5A27DDF3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16-893d-4383-ad7d-9097b93e2fa1"/>
    <ds:schemaRef ds:uri="830e3847-a643-440f-8e0d-5df0f21c9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4516C-A870-4FC7-B3A4-651D34A2674C}">
  <ds:schemaRefs>
    <ds:schemaRef ds:uri="http://schemas.microsoft.com/office/2006/metadata/properties"/>
    <ds:schemaRef ds:uri="http://schemas.microsoft.com/office/infopath/2007/PartnerControls"/>
    <ds:schemaRef ds:uri="830e3847-a643-440f-8e0d-5df0f21c9e31"/>
    <ds:schemaRef ds:uri="83bfa116-893d-4383-ad7d-9097b93e2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2843</Characters>
  <Application>Microsoft Office Word</Application>
  <DocSecurity>0</DocSecurity>
  <Lines>23</Lines>
  <Paragraphs>6</Paragraphs>
  <ScaleCrop>false</ScaleCrop>
  <Company>PÖTTINGER Landtechnik GmbH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TOP VT 12540 C</cp:keywords>
  <cp:lastModifiedBy>Tyrakowska Edyta</cp:lastModifiedBy>
  <cp:revision>7</cp:revision>
  <cp:lastPrinted>2024-05-27T04:47:00Z</cp:lastPrinted>
  <dcterms:created xsi:type="dcterms:W3CDTF">2024-05-27T04:52:00Z</dcterms:created>
  <dcterms:modified xsi:type="dcterms:W3CDTF">2024-06-21T06:52:00Z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0x0101004DD5F2B2EC118A4F8B1D067F8E08F027</vt:lpwstr>
  </property>
  <property fmtid="{D5CDD505-2E9C-101B-9397-08002B2CF9AE}" pid="3" name="MediaServiceImageTags">
    <vt:lpwstr/>
  </property>
</Properties>
</file>