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11EB0" w14:textId="1D09AE5C" w:rsidR="00BD3650" w:rsidRDefault="00230529" w:rsidP="004F733C">
      <w:pPr>
        <w:pStyle w:val="berschrift1"/>
      </w:pPr>
      <w:r>
        <w:t>Pöttinger obchodzi jubileusz 50-lecia maszyn uprawowych</w:t>
      </w:r>
    </w:p>
    <w:p w14:paraId="34BACBFC" w14:textId="29F3C5DC" w:rsidR="004F733C" w:rsidRDefault="00F8595F" w:rsidP="004F733C">
      <w:pPr>
        <w:pStyle w:val="berschrift2"/>
      </w:pPr>
      <w:r>
        <w:t>Pół wieku doświadczenia w produkcji maszyn uprawowych</w:t>
      </w:r>
    </w:p>
    <w:p w14:paraId="7F58A3CA" w14:textId="77777777" w:rsidR="006A1206" w:rsidRDefault="006A1206" w:rsidP="00D2394D"/>
    <w:p w14:paraId="7A179643" w14:textId="5FB520FB" w:rsidR="00D4123C" w:rsidRDefault="001D4EAB" w:rsidP="00D2394D">
      <w:r>
        <w:t xml:space="preserve">Przejęcie Bayerische </w:t>
      </w:r>
      <w:proofErr w:type="spellStart"/>
      <w:r>
        <w:t>Pflugfabrik</w:t>
      </w:r>
      <w:proofErr w:type="spellEnd"/>
      <w:r>
        <w:t xml:space="preserve"> </w:t>
      </w:r>
      <w:proofErr w:type="spellStart"/>
      <w:r>
        <w:t>Landsberg</w:t>
      </w:r>
      <w:proofErr w:type="spellEnd"/>
      <w:r>
        <w:t xml:space="preserve"> w 1975 r. </w:t>
      </w:r>
      <w:r w:rsidR="006A1206">
        <w:t>rozpoczęło aktywność</w:t>
      </w:r>
      <w:r>
        <w:t xml:space="preserve"> </w:t>
      </w:r>
      <w:proofErr w:type="spellStart"/>
      <w:r>
        <w:t>Pöttinger</w:t>
      </w:r>
      <w:proofErr w:type="spellEnd"/>
      <w:r>
        <w:t xml:space="preserve"> </w:t>
      </w:r>
      <w:proofErr w:type="spellStart"/>
      <w:r>
        <w:t>Landtechnik</w:t>
      </w:r>
      <w:proofErr w:type="spellEnd"/>
      <w:r>
        <w:t xml:space="preserve"> GmbH na rynk</w:t>
      </w:r>
      <w:r w:rsidR="006A1206">
        <w:t>u</w:t>
      </w:r>
      <w:r>
        <w:t xml:space="preserve"> </w:t>
      </w:r>
      <w:r w:rsidR="006A1206">
        <w:t>maszyn do</w:t>
      </w:r>
      <w:r>
        <w:t xml:space="preserve"> uprawy gleby. Po upływie 50 lat, </w:t>
      </w:r>
      <w:r w:rsidR="006A1206">
        <w:t xml:space="preserve">podczas </w:t>
      </w:r>
      <w:r>
        <w:t>któr</w:t>
      </w:r>
      <w:r w:rsidR="006A1206">
        <w:t>ych wprowadzono liczne</w:t>
      </w:r>
      <w:r>
        <w:t xml:space="preserve"> innowacj</w:t>
      </w:r>
      <w:r w:rsidR="006A1206">
        <w:t>e</w:t>
      </w:r>
      <w:r>
        <w:t xml:space="preserve">, Pöttinger - rodzinna firma z siedzibą w Grieskirchen w Górnej Austrii - imponuje dogłębną wiedzą specjalistyczną w obszarze maszyn </w:t>
      </w:r>
      <w:proofErr w:type="spellStart"/>
      <w:r>
        <w:t>zielonkowych</w:t>
      </w:r>
      <w:proofErr w:type="spellEnd"/>
      <w:r>
        <w:t xml:space="preserve">, uprawowych oraz cyfrowej techniki rolniczej. Gregor Dietachmayr, Przewodniczący Zarządu, podkreśla strategiczne znaczenie tego segmentu </w:t>
      </w:r>
      <w:r w:rsidR="006A1206">
        <w:t xml:space="preserve">maszyn </w:t>
      </w:r>
      <w:r>
        <w:t>dla firmy Pöttinger: „Ten dynamiczny rynek oferuje mnóstwo szans i możliwości, z których oczywiście korzystamy.</w:t>
      </w:r>
      <w:r>
        <w:cr/>
        <w:t>Cały czas intensywnie pracujemy nad rozwojem naszych technologii. Pragniemy, aby</w:t>
      </w:r>
      <w:r w:rsidR="006A1206">
        <w:t xml:space="preserve">śmy wspólnie z </w:t>
      </w:r>
      <w:r>
        <w:t xml:space="preserve"> nas</w:t>
      </w:r>
      <w:r w:rsidR="006A1206">
        <w:t>zym</w:t>
      </w:r>
      <w:r>
        <w:t>i klien</w:t>
      </w:r>
      <w:r w:rsidR="006A1206">
        <w:t xml:space="preserve">tami </w:t>
      </w:r>
      <w:r>
        <w:t>odnosili sukcesy</w:t>
      </w:r>
      <w:r w:rsidR="00350E40">
        <w:t xml:space="preserve"> na przestrzeni wielu lat</w:t>
      </w:r>
      <w:r>
        <w:t>.”</w:t>
      </w:r>
    </w:p>
    <w:p w14:paraId="465564CB" w14:textId="77777777" w:rsidR="006A1206" w:rsidRDefault="006A1206" w:rsidP="00D2394D">
      <w:pPr>
        <w:rPr>
          <w:b/>
        </w:rPr>
      </w:pPr>
    </w:p>
    <w:p w14:paraId="07BCC0B2" w14:textId="6791256B" w:rsidR="00651FF6" w:rsidRPr="00F67CBF" w:rsidRDefault="00651FF6" w:rsidP="00D2394D">
      <w:pPr>
        <w:rPr>
          <w:b/>
          <w:bCs/>
        </w:rPr>
      </w:pPr>
      <w:r>
        <w:rPr>
          <w:b/>
        </w:rPr>
        <w:t xml:space="preserve">Przejęcie fabryki pługów w </w:t>
      </w:r>
      <w:proofErr w:type="spellStart"/>
      <w:r>
        <w:rPr>
          <w:b/>
        </w:rPr>
        <w:t>Landsbergu</w:t>
      </w:r>
      <w:proofErr w:type="spellEnd"/>
      <w:r>
        <w:rPr>
          <w:b/>
        </w:rPr>
        <w:t xml:space="preserve"> </w:t>
      </w:r>
    </w:p>
    <w:p w14:paraId="6592246E" w14:textId="311473DD" w:rsidR="005E5C3E" w:rsidRDefault="00866978" w:rsidP="006774AC">
      <w:r>
        <w:t xml:space="preserve">Istniejąca od 1891 roku fabryka „Bayerische </w:t>
      </w:r>
      <w:proofErr w:type="spellStart"/>
      <w:r>
        <w:t>Pflugfabrik</w:t>
      </w:r>
      <w:proofErr w:type="spellEnd"/>
      <w:r>
        <w:t>” była jednym z najstarszych producentów maszyn uprawowych w Niemczech. Dokonując strategicznego zakupu w roku 1975, Pöttinger nie tylko zyskał 85 lat doświadczenia, ale także wiedzę specjalistyczną w produkcji wysokiej jakości maszyn rolniczych.</w:t>
      </w:r>
    </w:p>
    <w:p w14:paraId="297913D0" w14:textId="2325433C" w:rsidR="00306717" w:rsidRDefault="00C67F03" w:rsidP="001C1052">
      <w:r>
        <w:t>W kolejnych latach Pöttinger wprowadził wiele przełomowych innowacji, jak np. wyznaczającą trendy nową generację pługów SERVO (1988), wyjątkowo wytrzymałe brony wirnikowe LION (1991) oraz kultywator zawieszany SYNKRO.</w:t>
      </w:r>
      <w:r>
        <w:cr/>
      </w:r>
    </w:p>
    <w:p w14:paraId="4720F3D8" w14:textId="77777777" w:rsidR="006A1206" w:rsidRDefault="006A1206" w:rsidP="001C1052">
      <w:pPr>
        <w:rPr>
          <w:b/>
        </w:rPr>
      </w:pPr>
    </w:p>
    <w:p w14:paraId="29ABB06B" w14:textId="77777777" w:rsidR="006A1206" w:rsidRDefault="006A1206" w:rsidP="001C1052">
      <w:pPr>
        <w:rPr>
          <w:b/>
        </w:rPr>
      </w:pPr>
    </w:p>
    <w:p w14:paraId="6130E125" w14:textId="3A9BB32A" w:rsidR="00560459" w:rsidRPr="009E6C61" w:rsidRDefault="009E6C61" w:rsidP="001C1052">
      <w:pPr>
        <w:rPr>
          <w:b/>
          <w:bCs/>
        </w:rPr>
      </w:pPr>
      <w:r>
        <w:rPr>
          <w:b/>
        </w:rPr>
        <w:lastRenderedPageBreak/>
        <w:t xml:space="preserve">Zakład w </w:t>
      </w:r>
      <w:proofErr w:type="spellStart"/>
      <w:r>
        <w:rPr>
          <w:b/>
        </w:rPr>
        <w:t>Bernburgu</w:t>
      </w:r>
      <w:proofErr w:type="spellEnd"/>
      <w:r>
        <w:rPr>
          <w:b/>
        </w:rPr>
        <w:t xml:space="preserve"> – kamień milowy w historii firmy</w:t>
      </w:r>
    </w:p>
    <w:p w14:paraId="69ABEAC0" w14:textId="5E625113" w:rsidR="001C1052" w:rsidRDefault="002725F9" w:rsidP="001C1052">
      <w:r>
        <w:t xml:space="preserve">Po przejęciu w 2001 roku fabryki siewników </w:t>
      </w:r>
      <w:proofErr w:type="spellStart"/>
      <w:r>
        <w:t>Rabe</w:t>
      </w:r>
      <w:proofErr w:type="spellEnd"/>
      <w:r>
        <w:t xml:space="preserve"> w </w:t>
      </w:r>
      <w:proofErr w:type="spellStart"/>
      <w:r>
        <w:t>Bernburgu</w:t>
      </w:r>
      <w:proofErr w:type="spellEnd"/>
      <w:r>
        <w:t xml:space="preserve"> we wschodnich Niemczech, firma weszła na rynek technologii siewu i rozszerzyła swoją ofertę maszyn rolniczych o siewniki mechaniczne, pneumatyczne i do siewu w </w:t>
      </w:r>
      <w:proofErr w:type="spellStart"/>
      <w:r>
        <w:t>mulcz</w:t>
      </w:r>
      <w:proofErr w:type="spellEnd"/>
      <w:r>
        <w:t>.</w:t>
      </w:r>
    </w:p>
    <w:p w14:paraId="47D88569" w14:textId="30362CBD" w:rsidR="009B3E75" w:rsidRDefault="00AF13E3" w:rsidP="00D7256B">
      <w:r>
        <w:t xml:space="preserve">Później pojawiły się kolejne innowacyjne produkty: kompaktowa brona talerzowa TERRADISC (2003r.) oraz nowa generacja siewników do siewu w </w:t>
      </w:r>
      <w:proofErr w:type="spellStart"/>
      <w:r>
        <w:t>mulcz</w:t>
      </w:r>
      <w:proofErr w:type="spellEnd"/>
      <w:r>
        <w:t xml:space="preserve"> TERRASEM (2004r.), które wyznaczyły nowe standardy w technice uprawy gleby i siewu. W 2005 roku firma Pöttinger rozszerzyła swoją ofertę produktów o 3-rzędowy kultywator SYNKRO, maszynę nadającą się zarówno do płytkiej, jak i głębokiej uprawy gleby. W 2011 roku wprowadzono na rynek zmodernizowaną serię siewników mechanicznych VITASEM z precyzyjnym dozowaniem i odkładaniem nasion.</w:t>
      </w:r>
    </w:p>
    <w:p w14:paraId="68F54E84" w14:textId="291110FE" w:rsidR="00363339" w:rsidRDefault="001B2C6C" w:rsidP="00D7256B">
      <w:r>
        <w:t xml:space="preserve">W 2012 roku siewnik do siewu w </w:t>
      </w:r>
      <w:proofErr w:type="spellStart"/>
      <w:r>
        <w:t>mulcz</w:t>
      </w:r>
      <w:proofErr w:type="spellEnd"/>
      <w:r>
        <w:t xml:space="preserve"> TERRASEM został rozbudowany o funkcję podsiewu nawozu. W 2013 roku nowa generacja pneumatycznego siewnika rzędowego AEROSEM otrzymała nagrodę „Maszyna Roku". Kultywatory TERRIA wprowadzono na rynek w 2020 roku, a w 2021 roku do oferty produktów dodano maszyny do pielęgnacji upraw, takie jak pielniki, kultywatory i brony. </w:t>
      </w:r>
    </w:p>
    <w:p w14:paraId="6F562041" w14:textId="77777777" w:rsidR="006A1206" w:rsidRDefault="006A1206" w:rsidP="00D7256B">
      <w:pPr>
        <w:rPr>
          <w:b/>
        </w:rPr>
      </w:pPr>
    </w:p>
    <w:p w14:paraId="2AAC969A" w14:textId="069077F2" w:rsidR="00561DA3" w:rsidRPr="00561DA3" w:rsidRDefault="00561DA3" w:rsidP="00D7256B">
      <w:pPr>
        <w:rPr>
          <w:b/>
          <w:bCs/>
        </w:rPr>
      </w:pPr>
      <w:proofErr w:type="spellStart"/>
      <w:r>
        <w:rPr>
          <w:b/>
        </w:rPr>
        <w:t>MaterMacc</w:t>
      </w:r>
      <w:proofErr w:type="spellEnd"/>
      <w:r>
        <w:rPr>
          <w:b/>
        </w:rPr>
        <w:t>: Włączenie do oferty technologii siewu punktowego.</w:t>
      </w:r>
    </w:p>
    <w:p w14:paraId="326F6CC1" w14:textId="1F46B34D" w:rsidR="00BD3B83" w:rsidRDefault="00BD3B83" w:rsidP="00D7256B">
      <w:r>
        <w:t xml:space="preserve">W 2022r. </w:t>
      </w:r>
      <w:proofErr w:type="spellStart"/>
      <w:r>
        <w:t>Pöttinger</w:t>
      </w:r>
      <w:proofErr w:type="spellEnd"/>
      <w:r>
        <w:t xml:space="preserve"> przejął firmę </w:t>
      </w:r>
      <w:proofErr w:type="spellStart"/>
      <w:r>
        <w:t>MaterMac</w:t>
      </w:r>
      <w:r w:rsidR="006A1206">
        <w:t>c</w:t>
      </w:r>
      <w:proofErr w:type="spellEnd"/>
      <w:r w:rsidR="006A1206">
        <w:t>.</w:t>
      </w:r>
      <w:r>
        <w:t xml:space="preserve"> Spółka z siedzibą w San Vito al </w:t>
      </w:r>
      <w:proofErr w:type="spellStart"/>
      <w:r>
        <w:t>Tagliamento</w:t>
      </w:r>
      <w:proofErr w:type="spellEnd"/>
      <w:r>
        <w:t xml:space="preserve"> w północnych Włoszech słynie ze specjalistycznej wiedzy w zakresie siewu punktowego, technologii siewu mechanicznego i pneumatycznego, techniki pielenia oraz komponentów OEM. Produkty od </w:t>
      </w:r>
      <w:proofErr w:type="spellStart"/>
      <w:r>
        <w:t>MaterMacc</w:t>
      </w:r>
      <w:proofErr w:type="spellEnd"/>
      <w:r>
        <w:t xml:space="preserve">, doświadczenie w branży rolniczej, lokalizacja firmy, a przede wszystkim zaangażowani pracownicy doskonale uzupełniają rodzinne przedsiębiorstwo Pöttinger. </w:t>
      </w:r>
    </w:p>
    <w:p w14:paraId="25F1B912" w14:textId="6EA99908" w:rsidR="00581B0E" w:rsidRDefault="00F806FF" w:rsidP="00D7256B">
      <w:r>
        <w:t>Równocześnie z fuzją obu przedsiębiorstw, w 2022 roku</w:t>
      </w:r>
      <w:r w:rsidR="006A1206">
        <w:t xml:space="preserve"> </w:t>
      </w:r>
      <w:r>
        <w:t>ofert</w:t>
      </w:r>
      <w:r w:rsidR="006A1206">
        <w:t>a</w:t>
      </w:r>
      <w:r>
        <w:t xml:space="preserve"> Pöttinger została rozszerzona o wielofunkcyjny</w:t>
      </w:r>
      <w:r w:rsidR="00E73FC7">
        <w:t>,</w:t>
      </w:r>
      <w:r>
        <w:t xml:space="preserve"> przedni zbiornik AMICO. W 2024 w portfolio produktów po raz pierwszy pojawił się kultywator do ultra-płytkiej uprawy o nazwie PLANO. </w:t>
      </w:r>
    </w:p>
    <w:p w14:paraId="49F2770A" w14:textId="77777777" w:rsidR="00E73FC7" w:rsidRDefault="00E73FC7" w:rsidP="00D7256B"/>
    <w:p w14:paraId="420BFCA5" w14:textId="5E96C4D6" w:rsidR="00B80A53" w:rsidRPr="00DD4E0D" w:rsidRDefault="00DD4E0D" w:rsidP="00D7256B">
      <w:pPr>
        <w:rPr>
          <w:b/>
          <w:bCs/>
        </w:rPr>
      </w:pPr>
      <w:r>
        <w:rPr>
          <w:b/>
        </w:rPr>
        <w:lastRenderedPageBreak/>
        <w:t>Jubileuszowy rok 2025: wiele powodów do świętowania</w:t>
      </w:r>
    </w:p>
    <w:p w14:paraId="7789024D" w14:textId="607A753A" w:rsidR="00CA14B8" w:rsidRPr="002D1B18" w:rsidRDefault="00CE7A48" w:rsidP="002D1B18">
      <w:r>
        <w:t xml:space="preserve">Jubileuszowy rok 2025 niesie ze sobą wiele wydarzeń, wspomnień oraz oczywiście jubileuszowe oferty na maszyny uprawowe,  a także do pielęgnacji upraw, maszyny </w:t>
      </w:r>
      <w:proofErr w:type="spellStart"/>
      <w:r>
        <w:t>zielonkowe</w:t>
      </w:r>
      <w:proofErr w:type="spellEnd"/>
      <w:r>
        <w:t xml:space="preserve"> i rozwiązania z technologii cyfrowych. Zdecydowanie warto odwiedzić specjalnie z tej okazji utworzoną jubileuszową stronę internetową </w:t>
      </w:r>
      <w:hyperlink r:id="rId10" w:history="1">
        <w:r w:rsidR="00C003D3" w:rsidRPr="00261BB4">
          <w:rPr>
            <w:rStyle w:val="Hyperlink"/>
          </w:rPr>
          <w:t>www.poettinger.at/go/50jahre-ackerbau</w:t>
        </w:r>
      </w:hyperlink>
      <w:r w:rsidR="00C003D3">
        <w:t xml:space="preserve"> </w:t>
      </w:r>
      <w:r>
        <w:t xml:space="preserve">gdzie publikujemy mnóstwo zdjęć, wspomnień oraz planów na przyszłość. </w:t>
      </w:r>
    </w:p>
    <w:p w14:paraId="6CC11E74" w14:textId="7B3F19CD" w:rsidR="00C003D3" w:rsidRPr="00C003D3" w:rsidRDefault="004F733C" w:rsidP="00C003D3">
      <w:pPr>
        <w:spacing w:after="120"/>
        <w:rPr>
          <w:b/>
          <w:bCs/>
        </w:rPr>
      </w:pPr>
      <w:r>
        <w:rPr>
          <w:b/>
        </w:rPr>
        <w:t xml:space="preserve">Podgląd zdjęć: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C003D3" w:rsidRPr="00C43B0B" w14:paraId="5C5642C4" w14:textId="77777777" w:rsidTr="00507376">
        <w:tc>
          <w:tcPr>
            <w:tcW w:w="3090" w:type="dxa"/>
          </w:tcPr>
          <w:p w14:paraId="47BA2BF2" w14:textId="77777777" w:rsid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CB7BB5B" wp14:editId="571CD3B1">
                  <wp:simplePos x="0" y="0"/>
                  <wp:positionH relativeFrom="column">
                    <wp:posOffset>-13599</wp:posOffset>
                  </wp:positionH>
                  <wp:positionV relativeFrom="paragraph">
                    <wp:posOffset>89535</wp:posOffset>
                  </wp:positionV>
                  <wp:extent cx="1824990" cy="1219835"/>
                  <wp:effectExtent l="0" t="0" r="3810" b="0"/>
                  <wp:wrapNone/>
                  <wp:docPr id="210074396" name="Grafik 1" descr="Ein Bild, das Kleidung, Person, Menschliches Gesicht, Krawat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74396" name="Grafik 1" descr="Ein Bild, das Kleidung, Person, Menschliches Gesicht, Krawatte enthält.&#10;&#10;KI-generierte Inhalte können fehlerhaft sei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34BAA8" w14:textId="77777777" w:rsidR="00C003D3" w:rsidRDefault="00C003D3" w:rsidP="00507376">
            <w:pPr>
              <w:spacing w:after="120"/>
              <w:rPr>
                <w:lang w:val="de-DE"/>
              </w:rPr>
            </w:pPr>
          </w:p>
          <w:p w14:paraId="1DE98D69" w14:textId="77777777" w:rsidR="00C003D3" w:rsidRDefault="00C003D3" w:rsidP="00507376">
            <w:pPr>
              <w:spacing w:after="120"/>
              <w:rPr>
                <w:lang w:val="de-DE"/>
              </w:rPr>
            </w:pPr>
          </w:p>
          <w:p w14:paraId="23E2A879" w14:textId="77777777" w:rsidR="00C003D3" w:rsidRDefault="00C003D3" w:rsidP="00507376">
            <w:pPr>
              <w:spacing w:after="120"/>
              <w:rPr>
                <w:lang w:val="de-DE"/>
              </w:rPr>
            </w:pPr>
          </w:p>
          <w:p w14:paraId="4965EDB1" w14:textId="77777777" w:rsidR="00C003D3" w:rsidRPr="00C43B0B" w:rsidRDefault="00C003D3" w:rsidP="00507376">
            <w:pPr>
              <w:spacing w:after="120"/>
              <w:rPr>
                <w:lang w:val="de-DE"/>
              </w:rPr>
            </w:pPr>
          </w:p>
        </w:tc>
        <w:tc>
          <w:tcPr>
            <w:tcW w:w="2986" w:type="dxa"/>
          </w:tcPr>
          <w:p w14:paraId="665C80EE" w14:textId="77777777" w:rsidR="00C003D3" w:rsidRPr="00C43B0B" w:rsidRDefault="00C003D3" w:rsidP="00507376">
            <w:pPr>
              <w:spacing w:after="120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FFE2CB" wp14:editId="07F215C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116469</wp:posOffset>
                  </wp:positionV>
                  <wp:extent cx="1798281" cy="1219196"/>
                  <wp:effectExtent l="0" t="0" r="0" b="635"/>
                  <wp:wrapNone/>
                  <wp:docPr id="1822315973" name="Grafik 1" descr="Ein Bild, das Luftfotografie, Städtebau, draußen, Himme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15973" name="Grafik 1" descr="Ein Bild, das Luftfotografie, Städtebau, draußen, Himmel enthält.&#10;&#10;KI-generierte Inhalte können fehlerhaft sein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81" cy="121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</w:tcPr>
          <w:p w14:paraId="05CB1E4E" w14:textId="77777777" w:rsidR="00C003D3" w:rsidRPr="00C43B0B" w:rsidRDefault="00C003D3" w:rsidP="00507376">
            <w:pPr>
              <w:spacing w:after="120"/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992F9C" wp14:editId="6D394887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107579</wp:posOffset>
                  </wp:positionV>
                  <wp:extent cx="1653117" cy="1222294"/>
                  <wp:effectExtent l="0" t="0" r="4445" b="0"/>
                  <wp:wrapNone/>
                  <wp:docPr id="499077330" name="Grafik 1" descr="Ein Bild, das Baum, Haus, Luftfotografie, Voror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077330" name="Grafik 1" descr="Ein Bild, das Baum, Haus, Luftfotografie, Vorort enthält.&#10;&#10;KI-generierte Inhalte können fehlerhaft sein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117" cy="122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03D3" w:rsidRPr="000A03FF" w14:paraId="6D6D0CB1" w14:textId="77777777" w:rsidTr="00507376">
        <w:tc>
          <w:tcPr>
            <w:tcW w:w="3090" w:type="dxa"/>
          </w:tcPr>
          <w:p w14:paraId="744C4E63" w14:textId="51A07D1B" w:rsidR="00C003D3" w:rsidRPr="00C003D3" w:rsidRDefault="00C003D3" w:rsidP="00507376">
            <w:pPr>
              <w:pStyle w:val="KeinLeerraum"/>
              <w:rPr>
                <w:lang w:val="de-DE"/>
              </w:rPr>
            </w:pPr>
            <w:r w:rsidRPr="00C003D3">
              <w:rPr>
                <w:lang w:val="de-DE"/>
              </w:rPr>
              <w:t xml:space="preserve">Gregor Dietachmayr, </w:t>
            </w:r>
            <w:proofErr w:type="spellStart"/>
            <w:r w:rsidR="0079247A">
              <w:rPr>
                <w:lang w:val="de-DE"/>
              </w:rPr>
              <w:t>Przewodniczący</w:t>
            </w:r>
            <w:proofErr w:type="spellEnd"/>
            <w:r w:rsidR="0079247A">
              <w:rPr>
                <w:lang w:val="de-DE"/>
              </w:rPr>
              <w:t xml:space="preserve"> </w:t>
            </w:r>
            <w:proofErr w:type="spellStart"/>
            <w:r w:rsidR="0079247A">
              <w:rPr>
                <w:lang w:val="de-DE"/>
              </w:rPr>
              <w:t>Zarzadu</w:t>
            </w:r>
            <w:proofErr w:type="spellEnd"/>
          </w:p>
        </w:tc>
        <w:tc>
          <w:tcPr>
            <w:tcW w:w="2986" w:type="dxa"/>
          </w:tcPr>
          <w:p w14:paraId="2E682F77" w14:textId="7C2E5FF9" w:rsidR="00C003D3" w:rsidRPr="0079247A" w:rsidRDefault="0079247A" w:rsidP="00507376">
            <w:pPr>
              <w:pStyle w:val="KeinLeerraum"/>
            </w:pPr>
            <w:r w:rsidRPr="0079247A">
              <w:t>Fabryka w</w:t>
            </w:r>
            <w:r w:rsidR="00C003D3" w:rsidRPr="0079247A">
              <w:t xml:space="preserve"> </w:t>
            </w:r>
            <w:proofErr w:type="spellStart"/>
            <w:r w:rsidR="00C003D3" w:rsidRPr="0079247A">
              <w:t>Grieskirchen</w:t>
            </w:r>
            <w:proofErr w:type="spellEnd"/>
            <w:r w:rsidR="00C003D3" w:rsidRPr="0079247A">
              <w:t xml:space="preserve"> – aktu</w:t>
            </w:r>
            <w:r w:rsidRPr="0079247A">
              <w:t>alne zdjęcie</w:t>
            </w:r>
          </w:p>
        </w:tc>
        <w:tc>
          <w:tcPr>
            <w:tcW w:w="2986" w:type="dxa"/>
          </w:tcPr>
          <w:p w14:paraId="6DF1B9AD" w14:textId="3C8D030E" w:rsidR="00C003D3" w:rsidRPr="004F733C" w:rsidRDefault="00C003D3" w:rsidP="00507376">
            <w:pPr>
              <w:pStyle w:val="KeinLeerraum"/>
            </w:pPr>
            <w:r>
              <w:t>Ba</w:t>
            </w:r>
            <w:r w:rsidR="0079247A">
              <w:t>warska Fabryka Pługów</w:t>
            </w:r>
            <w:r>
              <w:t xml:space="preserve"> </w:t>
            </w:r>
            <w:proofErr w:type="spellStart"/>
            <w:r>
              <w:t>Landsberg</w:t>
            </w:r>
            <w:proofErr w:type="spellEnd"/>
            <w:r>
              <w:t>, 1975</w:t>
            </w:r>
          </w:p>
        </w:tc>
      </w:tr>
      <w:tr w:rsidR="00C003D3" w:rsidRPr="000A03FF" w14:paraId="730F9C71" w14:textId="77777777" w:rsidTr="00507376">
        <w:tc>
          <w:tcPr>
            <w:tcW w:w="3090" w:type="dxa"/>
          </w:tcPr>
          <w:p w14:paraId="0B8CE368" w14:textId="77777777" w:rsidR="00C003D3" w:rsidRPr="00C003D3" w:rsidRDefault="00C003D3" w:rsidP="00507376">
            <w:pPr>
              <w:spacing w:line="240" w:lineRule="auto"/>
              <w:jc w:val="center"/>
              <w:rPr>
                <w:bCs/>
                <w:sz w:val="20"/>
                <w:szCs w:val="20"/>
              </w:rPr>
            </w:pPr>
            <w:hyperlink r:id="rId14" w:history="1">
              <w:r w:rsidRPr="00C003D3">
                <w:rPr>
                  <w:rStyle w:val="Hyperlink"/>
                  <w:bCs/>
                  <w:sz w:val="20"/>
                  <w:szCs w:val="20"/>
                </w:rPr>
                <w:t>https://www.poettinger.at/img/mediapool/assets/73748/3000/POETT_GF_korr240822_LK44-6948.jpg</w:t>
              </w:r>
            </w:hyperlink>
            <w:r w:rsidRPr="00C003D3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86" w:type="dxa"/>
          </w:tcPr>
          <w:p w14:paraId="36FCBF0F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sz w:val="20"/>
                <w:szCs w:val="20"/>
              </w:rPr>
            </w:pPr>
            <w:r w:rsidRPr="00C003D3">
              <w:rPr>
                <w:rStyle w:val="Hyperlink"/>
                <w:sz w:val="20"/>
                <w:szCs w:val="20"/>
              </w:rPr>
              <w:t>https://www.poettinger.at/img/mediapool/assets/37826/3000/DSC03589.jpg</w:t>
            </w:r>
          </w:p>
        </w:tc>
        <w:tc>
          <w:tcPr>
            <w:tcW w:w="2986" w:type="dxa"/>
          </w:tcPr>
          <w:p w14:paraId="193A77B8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sz w:val="20"/>
                <w:szCs w:val="20"/>
              </w:rPr>
            </w:pPr>
            <w:hyperlink r:id="rId15" w:history="1">
              <w:r w:rsidRPr="00C003D3">
                <w:rPr>
                  <w:rStyle w:val="Hyperlink"/>
                  <w:bCs/>
                  <w:sz w:val="20"/>
                  <w:szCs w:val="20"/>
                </w:rPr>
                <w:t>https://mediapool.poettinger.at/pinaccess/showpin.do?pinCode=M3y7Q1p2T0B9</w:t>
              </w:r>
            </w:hyperlink>
            <w:r w:rsidRPr="00C003D3">
              <w:rPr>
                <w:bCs/>
                <w:sz w:val="20"/>
                <w:szCs w:val="20"/>
              </w:rPr>
              <w:t xml:space="preserve"> </w:t>
            </w:r>
          </w:p>
        </w:tc>
      </w:tr>
    </w:tbl>
    <w:p w14:paraId="38F189A5" w14:textId="77777777" w:rsidR="00C003D3" w:rsidRPr="00C003D3" w:rsidRDefault="00C003D3" w:rsidP="00C003D3">
      <w:pPr>
        <w:spacing w:after="120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C003D3" w:rsidRPr="00EE4F9E" w14:paraId="67769D9E" w14:textId="77777777" w:rsidTr="00507376">
        <w:tc>
          <w:tcPr>
            <w:tcW w:w="3090" w:type="dxa"/>
          </w:tcPr>
          <w:p w14:paraId="253A5CAE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EE4F9E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62336" behindDoc="0" locked="0" layoutInCell="1" allowOverlap="1" wp14:anchorId="109C7AC0" wp14:editId="49A064D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62230</wp:posOffset>
                  </wp:positionV>
                  <wp:extent cx="1747156" cy="1753235"/>
                  <wp:effectExtent l="0" t="0" r="5715" b="0"/>
                  <wp:wrapNone/>
                  <wp:docPr id="535325386" name="Grafik 1" descr="Ein Bild, das draußen, Traktor, Gelände, Himme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325386" name="Grafik 1" descr="Ein Bild, das draußen, Traktor, Gelände, Himmel enthält.&#10;&#10;KI-generierte Inhalte können fehlerhaft sein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56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023B9A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2FB56C39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5E05820C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145B012B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02489D4D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36C73BCF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86" w:type="dxa"/>
          </w:tcPr>
          <w:p w14:paraId="144E4DD2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EE4F9E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63360" behindDoc="0" locked="0" layoutInCell="1" allowOverlap="1" wp14:anchorId="382CC031" wp14:editId="294896D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46990</wp:posOffset>
                  </wp:positionV>
                  <wp:extent cx="1758950" cy="1753235"/>
                  <wp:effectExtent l="0" t="0" r="0" b="0"/>
                  <wp:wrapNone/>
                  <wp:docPr id="810842493" name="Grafik 1" descr="Ein Bild, das draußen, Himmel, Gelände, Trakto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842493" name="Grafik 1" descr="Ein Bild, das draußen, Himmel, Gelände, Traktor enthält.&#10;&#10;KI-generierte Inhalte können fehlerhaft sein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6" w:type="dxa"/>
          </w:tcPr>
          <w:p w14:paraId="1B0C1EB3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3E9462A" wp14:editId="60CFAC0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41646</wp:posOffset>
                  </wp:positionV>
                  <wp:extent cx="1758950" cy="1764665"/>
                  <wp:effectExtent l="0" t="0" r="0" b="6985"/>
                  <wp:wrapNone/>
                  <wp:docPr id="1592898643" name="Grafik 1" descr="Ein Bild, das draußen, Traktor, Gras, Landwirtschaftstechn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898643" name="Grafik 1" descr="Ein Bild, das draußen, Traktor, Gras, Landwirtschaftstechnik enthält.&#10;&#10;KI-generierte Inhalte können fehlerhaft sein.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026F5A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</w:tr>
      <w:tr w:rsidR="00C003D3" w:rsidRPr="000A03FF" w14:paraId="5751F6B6" w14:textId="77777777" w:rsidTr="00507376">
        <w:tc>
          <w:tcPr>
            <w:tcW w:w="3090" w:type="dxa"/>
          </w:tcPr>
          <w:p w14:paraId="4C89B301" w14:textId="426C813E" w:rsidR="00C003D3" w:rsidRPr="005039C1" w:rsidRDefault="00BA70F1" w:rsidP="00507376">
            <w:pPr>
              <w:pStyle w:val="KeinLeerraum"/>
            </w:pPr>
            <w:r w:rsidRPr="005039C1">
              <w:t>Orka pługiem</w:t>
            </w:r>
            <w:r w:rsidR="005039C1" w:rsidRPr="005039C1">
              <w:t xml:space="preserve"> z fabryki z</w:t>
            </w:r>
            <w:r w:rsidR="00C003D3" w:rsidRPr="005039C1">
              <w:t xml:space="preserve"> </w:t>
            </w:r>
            <w:proofErr w:type="spellStart"/>
            <w:r w:rsidR="00C003D3" w:rsidRPr="005039C1">
              <w:t>Landsberg</w:t>
            </w:r>
            <w:r w:rsidR="005039C1" w:rsidRPr="005039C1">
              <w:t>u</w:t>
            </w:r>
            <w:proofErr w:type="spellEnd"/>
            <w:r w:rsidR="00C003D3" w:rsidRPr="005039C1">
              <w:t xml:space="preserve">, </w:t>
            </w:r>
            <w:r w:rsidR="005039C1" w:rsidRPr="005039C1">
              <w:t>ok</w:t>
            </w:r>
            <w:r w:rsidR="00C003D3" w:rsidRPr="005039C1">
              <w:t>. 1975</w:t>
            </w:r>
          </w:p>
        </w:tc>
        <w:tc>
          <w:tcPr>
            <w:tcW w:w="2986" w:type="dxa"/>
          </w:tcPr>
          <w:p w14:paraId="59A509D3" w14:textId="18398F20" w:rsidR="00C003D3" w:rsidRDefault="005039C1" w:rsidP="00507376">
            <w:pPr>
              <w:pStyle w:val="KeinLeerraum"/>
            </w:pPr>
            <w:r>
              <w:t xml:space="preserve">Pług </w:t>
            </w:r>
            <w:r w:rsidR="00C003D3">
              <w:t xml:space="preserve">SERVO III PLUS  </w:t>
            </w:r>
            <w:r>
              <w:t>ok</w:t>
            </w:r>
            <w:r w:rsidR="00C003D3">
              <w:t>. 1988</w:t>
            </w:r>
          </w:p>
          <w:p w14:paraId="2B76C30A" w14:textId="77777777" w:rsidR="00C003D3" w:rsidRPr="005039C1" w:rsidRDefault="00C003D3" w:rsidP="00507376">
            <w:pPr>
              <w:pStyle w:val="KeinLeerraum"/>
            </w:pPr>
          </w:p>
        </w:tc>
        <w:tc>
          <w:tcPr>
            <w:tcW w:w="2986" w:type="dxa"/>
          </w:tcPr>
          <w:p w14:paraId="062512E1" w14:textId="6EE53704" w:rsidR="00C003D3" w:rsidRPr="004F733C" w:rsidRDefault="005039C1" w:rsidP="00507376">
            <w:pPr>
              <w:pStyle w:val="KeinLeerraum"/>
            </w:pPr>
            <w:r>
              <w:t>Kultywator</w:t>
            </w:r>
            <w:r w:rsidR="00C003D3">
              <w:t xml:space="preserve"> </w:t>
            </w:r>
            <w:commentRangeStart w:id="0"/>
            <w:commentRangeStart w:id="1"/>
            <w:commentRangeStart w:id="2"/>
            <w:commentRangeStart w:id="3"/>
            <w:r w:rsidR="00C003D3">
              <w:t xml:space="preserve">SYNKRO </w:t>
            </w:r>
            <w:commentRangeEnd w:id="0"/>
            <w:r w:rsidR="00C003D3">
              <w:commentReference w:id="0"/>
            </w:r>
            <w:commentRangeEnd w:id="1"/>
            <w:r w:rsidR="00C003D3">
              <w:commentReference w:id="1"/>
            </w:r>
            <w:commentRangeEnd w:id="2"/>
            <w:r w:rsidR="00C003D3">
              <w:commentReference w:id="2"/>
            </w:r>
            <w:commentRangeEnd w:id="3"/>
            <w:r w:rsidR="00C003D3">
              <w:commentReference w:id="3"/>
            </w:r>
            <w:r w:rsidR="00C003D3">
              <w:t xml:space="preserve">260, </w:t>
            </w:r>
            <w:r>
              <w:t>ok</w:t>
            </w:r>
            <w:r w:rsidR="00C003D3">
              <w:t>. 1991</w:t>
            </w:r>
          </w:p>
        </w:tc>
      </w:tr>
      <w:tr w:rsidR="00C003D3" w:rsidRPr="000A03FF" w14:paraId="52DA54DA" w14:textId="77777777" w:rsidTr="00507376">
        <w:tc>
          <w:tcPr>
            <w:tcW w:w="3090" w:type="dxa"/>
          </w:tcPr>
          <w:p w14:paraId="7E728E10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hyperlink r:id="rId23" w:history="1">
              <w:r w:rsidRPr="00C003D3">
                <w:rPr>
                  <w:rStyle w:val="Hyperlink"/>
                  <w:bCs/>
                  <w:sz w:val="20"/>
                  <w:szCs w:val="20"/>
                </w:rPr>
                <w:t>https://mediapool.poettinger.at/pinaccess/showpin.do?pinCode=j4L2j8m4V4S9</w:t>
              </w:r>
            </w:hyperlink>
            <w:r w:rsidRPr="00C003D3">
              <w:rPr>
                <w:rStyle w:val="Hyperlink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86" w:type="dxa"/>
          </w:tcPr>
          <w:p w14:paraId="0BC0F5E0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r w:rsidRPr="00C003D3">
              <w:rPr>
                <w:rStyle w:val="Hyperlink"/>
                <w:bCs/>
                <w:sz w:val="20"/>
                <w:szCs w:val="20"/>
              </w:rPr>
              <w:t>https://mediapool.poettinger.at/pinaccess/showpin.do?pinCode=U3v6o1L1E3v3</w:t>
            </w:r>
          </w:p>
        </w:tc>
        <w:tc>
          <w:tcPr>
            <w:tcW w:w="2986" w:type="dxa"/>
          </w:tcPr>
          <w:p w14:paraId="04A541CF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hyperlink r:id="rId24" w:history="1">
              <w:r w:rsidRPr="00C003D3">
                <w:rPr>
                  <w:rStyle w:val="Hyperlink"/>
                  <w:bCs/>
                  <w:sz w:val="20"/>
                  <w:szCs w:val="20"/>
                </w:rPr>
                <w:t>https://mediapool.poettinger.at/pinaccess/showpin.do?pinCode=r7K5A9Q8g5S7</w:t>
              </w:r>
            </w:hyperlink>
            <w:r w:rsidRPr="00C003D3">
              <w:rPr>
                <w:rStyle w:val="Hyperlink"/>
                <w:bCs/>
                <w:sz w:val="20"/>
                <w:szCs w:val="20"/>
              </w:rPr>
              <w:t xml:space="preserve"> </w:t>
            </w:r>
          </w:p>
        </w:tc>
      </w:tr>
    </w:tbl>
    <w:p w14:paraId="1CF600F2" w14:textId="77777777" w:rsidR="00C003D3" w:rsidRPr="00C003D3" w:rsidRDefault="00C003D3" w:rsidP="00C003D3">
      <w:pPr>
        <w:spacing w:after="120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C003D3" w:rsidRPr="007B3877" w14:paraId="18138C7A" w14:textId="77777777" w:rsidTr="00507376">
        <w:tc>
          <w:tcPr>
            <w:tcW w:w="3090" w:type="dxa"/>
          </w:tcPr>
          <w:p w14:paraId="248EFDE9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066D494" wp14:editId="1A07F817">
                  <wp:simplePos x="0" y="0"/>
                  <wp:positionH relativeFrom="column">
                    <wp:posOffset>209885</wp:posOffset>
                  </wp:positionH>
                  <wp:positionV relativeFrom="paragraph">
                    <wp:posOffset>54982</wp:posOffset>
                  </wp:positionV>
                  <wp:extent cx="1441664" cy="1500996"/>
                  <wp:effectExtent l="0" t="0" r="6350" b="4445"/>
                  <wp:wrapNone/>
                  <wp:docPr id="656770209" name="Grafik 1" descr="Ein Bild, das draußen, Traktor, Gelände, Landwirtschaftstechn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770209" name="Grafik 1" descr="Ein Bild, das draußen, Traktor, Gelände, Landwirtschaftstechnik enthält.&#10;&#10;KI-generierte Inhalte können fehlerhaft sein.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64" cy="150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AF9DC0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18439AE1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74997231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3DBEB471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581D2998" w14:textId="77777777" w:rsidR="00C003D3" w:rsidRPr="00C003D3" w:rsidRDefault="00C003D3" w:rsidP="00507376">
            <w:pPr>
              <w:spacing w:after="120"/>
              <w:rPr>
                <w:b/>
                <w:sz w:val="18"/>
                <w:szCs w:val="18"/>
              </w:rPr>
            </w:pPr>
          </w:p>
        </w:tc>
        <w:tc>
          <w:tcPr>
            <w:tcW w:w="2986" w:type="dxa"/>
          </w:tcPr>
          <w:p w14:paraId="71D17E30" w14:textId="1B1957E2" w:rsidR="00C003D3" w:rsidRPr="00350E40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64384" behindDoc="0" locked="0" layoutInCell="1" allowOverlap="1" wp14:anchorId="2FD4DA3E" wp14:editId="3EC558E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77470</wp:posOffset>
                  </wp:positionV>
                  <wp:extent cx="1676400" cy="1277574"/>
                  <wp:effectExtent l="0" t="0" r="0" b="0"/>
                  <wp:wrapNone/>
                  <wp:docPr id="1097993615" name="Grafik 1" descr="Ein Bild, das draußen, Himmel, Landwirtschaftstechnik, Far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993615" name="Grafik 1" descr="Ein Bild, das draußen, Himmel, Landwirtschaftstechnik, Farm enthält.&#10;&#10;KI-generierte Inhalte können fehlerhaft sein.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7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</w:tcPr>
          <w:p w14:paraId="0CE2ECB4" w14:textId="77777777" w:rsidR="00C003D3" w:rsidRPr="00350E40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66432" behindDoc="0" locked="0" layoutInCell="1" allowOverlap="1" wp14:anchorId="12A095B4" wp14:editId="33EF975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64135</wp:posOffset>
                  </wp:positionV>
                  <wp:extent cx="1758950" cy="1317625"/>
                  <wp:effectExtent l="0" t="0" r="0" b="0"/>
                  <wp:wrapNone/>
                  <wp:docPr id="1724875710" name="Grafik 1" descr="Ein Bild, das Traktor, draußen, Landwirtschaftstechnik, Gra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75710" name="Grafik 1" descr="Ein Bild, das Traktor, draußen, Landwirtschaftstechnik, Gras enthält.&#10;&#10;KI-generierte Inhalte können fehlerhaft sein.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89F7334" w14:textId="77777777" w:rsidR="00C003D3" w:rsidRPr="00350E40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</w:tr>
      <w:tr w:rsidR="00C003D3" w:rsidRPr="000A03FF" w14:paraId="45F7239E" w14:textId="77777777" w:rsidTr="00507376">
        <w:tc>
          <w:tcPr>
            <w:tcW w:w="3090" w:type="dxa"/>
          </w:tcPr>
          <w:p w14:paraId="4100DE17" w14:textId="08D0C21E" w:rsidR="00C003D3" w:rsidRPr="004F733C" w:rsidRDefault="005039C1" w:rsidP="00507376">
            <w:pPr>
              <w:pStyle w:val="KeinLeerraum"/>
            </w:pPr>
            <w:r>
              <w:t>Brona wirnikowa</w:t>
            </w:r>
            <w:r w:rsidR="00C003D3">
              <w:t xml:space="preserve"> LION 3000, </w:t>
            </w:r>
            <w:r>
              <w:t>ok</w:t>
            </w:r>
            <w:r w:rsidR="00C003D3">
              <w:t>. 1991</w:t>
            </w:r>
          </w:p>
        </w:tc>
        <w:tc>
          <w:tcPr>
            <w:tcW w:w="2986" w:type="dxa"/>
          </w:tcPr>
          <w:p w14:paraId="5954F3EB" w14:textId="07C55E9D" w:rsidR="00C003D3" w:rsidRPr="004F733C" w:rsidRDefault="00C003D3" w:rsidP="00507376">
            <w:pPr>
              <w:pStyle w:val="KeinLeerraum"/>
            </w:pPr>
            <w:r>
              <w:t xml:space="preserve">VITASEM A301, </w:t>
            </w:r>
            <w:r w:rsidR="00B73B01">
              <w:t>zawieszany siewnik mechaniczny</w:t>
            </w:r>
            <w:r>
              <w:t xml:space="preserve">, </w:t>
            </w:r>
            <w:r w:rsidR="00B73B01">
              <w:t>ok</w:t>
            </w:r>
            <w:r>
              <w:t>. 2001</w:t>
            </w:r>
          </w:p>
        </w:tc>
        <w:tc>
          <w:tcPr>
            <w:tcW w:w="2986" w:type="dxa"/>
          </w:tcPr>
          <w:p w14:paraId="2B1E56DD" w14:textId="62C89998" w:rsidR="00C003D3" w:rsidRPr="004F733C" w:rsidRDefault="00C003D3" w:rsidP="00507376">
            <w:pPr>
              <w:pStyle w:val="KeinLeerraum"/>
            </w:pPr>
            <w:r>
              <w:t xml:space="preserve">TERRADISC </w:t>
            </w:r>
            <w:r w:rsidR="004041EC">
              <w:t>zawieszana krótka brona dyskowa</w:t>
            </w:r>
            <w:r>
              <w:t xml:space="preserve">, </w:t>
            </w:r>
            <w:r w:rsidR="004041EC">
              <w:t>ok</w:t>
            </w:r>
            <w:r>
              <w:t>. 2003</w:t>
            </w:r>
          </w:p>
        </w:tc>
      </w:tr>
      <w:tr w:rsidR="00C003D3" w:rsidRPr="000A03FF" w14:paraId="24BE92AF" w14:textId="77777777" w:rsidTr="00507376">
        <w:tc>
          <w:tcPr>
            <w:tcW w:w="3090" w:type="dxa"/>
          </w:tcPr>
          <w:p w14:paraId="351E3B3E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r w:rsidRPr="00C003D3">
              <w:rPr>
                <w:rStyle w:val="Hyperlink"/>
                <w:bCs/>
                <w:sz w:val="20"/>
                <w:szCs w:val="20"/>
              </w:rPr>
              <w:t>https://mediapool.poettinger.at/pinaccess/showpin.do?pinCode=e2c3U2l1t8Y2</w:t>
            </w:r>
          </w:p>
        </w:tc>
        <w:tc>
          <w:tcPr>
            <w:tcW w:w="2986" w:type="dxa"/>
          </w:tcPr>
          <w:p w14:paraId="63D38101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r w:rsidRPr="00C003D3">
              <w:rPr>
                <w:rStyle w:val="Hyperlink"/>
                <w:bCs/>
                <w:sz w:val="20"/>
                <w:szCs w:val="20"/>
              </w:rPr>
              <w:t>https://mediapool.poettinger.at/pinaccess/showpin.do?pinCode=q6H1S7o6a4E3</w:t>
            </w:r>
          </w:p>
        </w:tc>
        <w:tc>
          <w:tcPr>
            <w:tcW w:w="2986" w:type="dxa"/>
          </w:tcPr>
          <w:p w14:paraId="4408E824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r w:rsidRPr="00C003D3">
              <w:rPr>
                <w:rStyle w:val="Hyperlink"/>
                <w:bCs/>
                <w:sz w:val="20"/>
                <w:szCs w:val="20"/>
              </w:rPr>
              <w:t>https://mediapool.poettinger.at/pinaccess/showpin.do?pinCode=T8P3X0Q2z5P8</w:t>
            </w:r>
          </w:p>
        </w:tc>
      </w:tr>
    </w:tbl>
    <w:p w14:paraId="3E0E02BD" w14:textId="77777777" w:rsidR="00C003D3" w:rsidRPr="00C003D3" w:rsidRDefault="00C003D3" w:rsidP="00C003D3">
      <w:pPr>
        <w:spacing w:after="120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C003D3" w:rsidRPr="007B3877" w14:paraId="6BDF482F" w14:textId="77777777" w:rsidTr="00507376">
        <w:tc>
          <w:tcPr>
            <w:tcW w:w="3090" w:type="dxa"/>
          </w:tcPr>
          <w:p w14:paraId="3A8BEB38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7E1B08B" wp14:editId="098EACA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86096</wp:posOffset>
                  </wp:positionV>
                  <wp:extent cx="1824990" cy="1220470"/>
                  <wp:effectExtent l="0" t="0" r="3810" b="0"/>
                  <wp:wrapNone/>
                  <wp:docPr id="819618741" name="Grafik 1" descr="Ein Bild, das draußen, Himmel, Landwirtschaftstechnik, Far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18741" name="Grafik 1" descr="Ein Bild, das draußen, Himmel, Landwirtschaftstechnik, Farm enthält.&#10;&#10;KI-generierte Inhalte können fehlerhaft sein.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CBA607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33AD167D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124478E1" w14:textId="77777777" w:rsidR="00C003D3" w:rsidRPr="00C003D3" w:rsidRDefault="00C003D3" w:rsidP="00507376">
            <w:pPr>
              <w:spacing w:after="120"/>
              <w:rPr>
                <w:b/>
                <w:sz w:val="18"/>
                <w:szCs w:val="18"/>
              </w:rPr>
            </w:pPr>
          </w:p>
          <w:p w14:paraId="67DDFD71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86" w:type="dxa"/>
          </w:tcPr>
          <w:p w14:paraId="4A50D09C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1FA4132" wp14:editId="4181F1F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107579</wp:posOffset>
                  </wp:positionV>
                  <wp:extent cx="1758950" cy="1180465"/>
                  <wp:effectExtent l="0" t="0" r="0" b="635"/>
                  <wp:wrapNone/>
                  <wp:docPr id="974963054" name="Grafik 1" descr="Ein Bild, das draußen, Himmel, Landwirtschaftstechnik, Rad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963054" name="Grafik 1" descr="Ein Bild, das draußen, Himmel, Landwirtschaftstechnik, Rad enthält.&#10;&#10;KI-generierte Inhalte können fehlerhaft sein.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commentRangeStart w:id="5"/>
            <w:commentRangeEnd w:id="5"/>
            <w:r>
              <w:rPr>
                <w:rStyle w:val="Kommentarzeichen"/>
                <w:rFonts w:eastAsiaTheme="minorHAnsi"/>
                <w:lang w:eastAsia="en-US"/>
                <w14:ligatures w14:val="standardContextual"/>
              </w:rPr>
              <w:commentReference w:id="5"/>
            </w:r>
            <w:r>
              <w:rPr>
                <w:noProof/>
              </w:rPr>
              <w:t xml:space="preserve"> </w:t>
            </w:r>
          </w:p>
        </w:tc>
        <w:tc>
          <w:tcPr>
            <w:tcW w:w="2986" w:type="dxa"/>
          </w:tcPr>
          <w:p w14:paraId="195FD47B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7B3877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67456" behindDoc="0" locked="0" layoutInCell="1" allowOverlap="1" wp14:anchorId="03BEC744" wp14:editId="312C30C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107950</wp:posOffset>
                  </wp:positionV>
                  <wp:extent cx="1758950" cy="1178560"/>
                  <wp:effectExtent l="0" t="0" r="0" b="2540"/>
                  <wp:wrapNone/>
                  <wp:docPr id="530913857" name="Grafik 1" descr="Ein Bild, das Gras, draußen, Himmel, Landwirtschaftstechn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913857" name="Grafik 1" descr="Ein Bild, das Gras, draußen, Himmel, Landwirtschaftstechnik enthält.&#10;&#10;KI-generierte Inhalte können fehlerhaft sein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672411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</w:tr>
      <w:tr w:rsidR="00C003D3" w:rsidRPr="000A03FF" w14:paraId="74D85D57" w14:textId="77777777" w:rsidTr="00507376">
        <w:tc>
          <w:tcPr>
            <w:tcW w:w="3090" w:type="dxa"/>
          </w:tcPr>
          <w:p w14:paraId="6FE13320" w14:textId="54C6B36C" w:rsidR="00C003D3" w:rsidRPr="004F733C" w:rsidRDefault="00C003D3" w:rsidP="00507376">
            <w:pPr>
              <w:pStyle w:val="KeinLeerraum"/>
            </w:pPr>
            <w:r>
              <w:t xml:space="preserve">TERRASEM 4000, </w:t>
            </w:r>
            <w:r w:rsidR="004041EC">
              <w:t>ok</w:t>
            </w:r>
            <w:r>
              <w:t xml:space="preserve">. </w:t>
            </w:r>
            <w:commentRangeStart w:id="6"/>
            <w:commentRangeStart w:id="7"/>
            <w:r>
              <w:t>2004</w:t>
            </w:r>
            <w:commentRangeEnd w:id="6"/>
            <w:r>
              <w:commentReference w:id="6"/>
            </w:r>
            <w:commentRangeEnd w:id="7"/>
            <w:r>
              <w:commentReference w:id="7"/>
            </w:r>
          </w:p>
        </w:tc>
        <w:tc>
          <w:tcPr>
            <w:tcW w:w="2986" w:type="dxa"/>
          </w:tcPr>
          <w:p w14:paraId="2D733CCD" w14:textId="31FF2E96" w:rsidR="00C003D3" w:rsidRPr="004F733C" w:rsidRDefault="00C003D3" w:rsidP="00507376">
            <w:pPr>
              <w:pStyle w:val="KeinLeerraum"/>
            </w:pPr>
            <w:r>
              <w:t>K</w:t>
            </w:r>
            <w:r w:rsidR="004041EC">
              <w:t>rótka kombinacja</w:t>
            </w:r>
            <w:r>
              <w:t xml:space="preserve"> FOX 300, 2013</w:t>
            </w:r>
          </w:p>
        </w:tc>
        <w:tc>
          <w:tcPr>
            <w:tcW w:w="2986" w:type="dxa"/>
          </w:tcPr>
          <w:p w14:paraId="38F046C9" w14:textId="184CA71C" w:rsidR="00C003D3" w:rsidRPr="004F733C" w:rsidRDefault="00AE19F5" w:rsidP="00507376">
            <w:pPr>
              <w:pStyle w:val="KeinLeerraum"/>
            </w:pPr>
            <w:r>
              <w:t>Pielnik</w:t>
            </w:r>
            <w:r w:rsidR="00C003D3">
              <w:t xml:space="preserve"> ROTOCARE V 6600, </w:t>
            </w:r>
            <w:commentRangeStart w:id="8"/>
            <w:r w:rsidR="00C003D3">
              <w:t>2021</w:t>
            </w:r>
            <w:commentRangeEnd w:id="8"/>
            <w:r w:rsidR="00C003D3">
              <w:rPr>
                <w:rStyle w:val="Kommentarzeichen"/>
              </w:rPr>
              <w:commentReference w:id="8"/>
            </w:r>
          </w:p>
        </w:tc>
      </w:tr>
      <w:tr w:rsidR="00C003D3" w:rsidRPr="000A03FF" w14:paraId="245E5E56" w14:textId="77777777" w:rsidTr="00507376">
        <w:tc>
          <w:tcPr>
            <w:tcW w:w="3090" w:type="dxa"/>
          </w:tcPr>
          <w:p w14:paraId="2B81C805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r w:rsidRPr="00C003D3">
              <w:rPr>
                <w:rStyle w:val="Hyperlink"/>
                <w:bCs/>
                <w:sz w:val="20"/>
                <w:szCs w:val="20"/>
              </w:rPr>
              <w:t>https://mediapool.poettinger.at/pinaccess/showpin.do?pinCode=D0K3C7B4I8B6</w:t>
            </w:r>
          </w:p>
        </w:tc>
        <w:tc>
          <w:tcPr>
            <w:tcW w:w="2986" w:type="dxa"/>
          </w:tcPr>
          <w:p w14:paraId="2CE33392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bookmarkStart w:id="9" w:name="OLE_LINK9"/>
            <w:r w:rsidRPr="00C003D3">
              <w:rPr>
                <w:rStyle w:val="Hyperlink"/>
                <w:bCs/>
                <w:sz w:val="20"/>
                <w:szCs w:val="20"/>
              </w:rPr>
              <w:t>https://mediapool.poettinger.at/pinaccess/showpin.do?pinCode=e9Y2x7E3d5z6</w:t>
            </w:r>
            <w:bookmarkEnd w:id="9"/>
          </w:p>
        </w:tc>
        <w:tc>
          <w:tcPr>
            <w:tcW w:w="2986" w:type="dxa"/>
          </w:tcPr>
          <w:p w14:paraId="233E3405" w14:textId="77777777" w:rsidR="00C003D3" w:rsidRPr="00C003D3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r w:rsidRPr="00C003D3">
              <w:rPr>
                <w:rStyle w:val="Hyperlink"/>
                <w:bCs/>
                <w:sz w:val="20"/>
                <w:szCs w:val="20"/>
              </w:rPr>
              <w:t>https://mediapool.poettinger.at/pinaccess/showpin.do?pinCode=v4A2D2d4H1y6</w:t>
            </w:r>
          </w:p>
        </w:tc>
      </w:tr>
    </w:tbl>
    <w:p w14:paraId="5355DDC3" w14:textId="77777777" w:rsidR="00C003D3" w:rsidRPr="00C003D3" w:rsidRDefault="00C003D3" w:rsidP="00C003D3">
      <w:pPr>
        <w:spacing w:after="120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C003D3" w:rsidRPr="00CF3D45" w14:paraId="58C443DB" w14:textId="77777777" w:rsidTr="00507376">
        <w:tc>
          <w:tcPr>
            <w:tcW w:w="3090" w:type="dxa"/>
          </w:tcPr>
          <w:p w14:paraId="2029577C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CF3D45">
              <w:rPr>
                <w:b/>
                <w:noProof/>
                <w:sz w:val="18"/>
                <w:szCs w:val="18"/>
                <w:lang w:val="de-DE"/>
              </w:rPr>
              <w:drawing>
                <wp:anchor distT="0" distB="0" distL="114300" distR="114300" simplePos="0" relativeHeight="251668480" behindDoc="0" locked="0" layoutInCell="1" allowOverlap="1" wp14:anchorId="19D25651" wp14:editId="354630ED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74930</wp:posOffset>
                  </wp:positionV>
                  <wp:extent cx="1200150" cy="1782461"/>
                  <wp:effectExtent l="0" t="0" r="0" b="8255"/>
                  <wp:wrapNone/>
                  <wp:docPr id="108061834" name="Grafik 1" descr="Ein Bild, das Wolke, Himmel, draußen, Fens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61834" name="Grafik 1" descr="Ein Bild, das Wolke, Himmel, draußen, Fenster enthält.&#10;&#10;KI-generierte Inhalte können fehlerhaft sein.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8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0DFB1F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4C67D49D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46546AB8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2F8EECF6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19256439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4A82A3CA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86" w:type="dxa"/>
          </w:tcPr>
          <w:p w14:paraId="10D2685C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0CFC338" wp14:editId="0758F86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97526</wp:posOffset>
                  </wp:positionV>
                  <wp:extent cx="1758950" cy="1165225"/>
                  <wp:effectExtent l="0" t="0" r="0" b="0"/>
                  <wp:wrapNone/>
                  <wp:docPr id="1575403015" name="Grafik 1" descr="Ein Bild, das Luftfotografie, Luftbild, Vogelperspektive, Städtebau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403015" name="Grafik 1" descr="Ein Bild, das Luftfotografie, Luftbild, Vogelperspektive, Städtebau enthält.&#10;&#10;KI-generierte Inhalte können fehlerhaft sein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6" w:type="dxa"/>
          </w:tcPr>
          <w:p w14:paraId="72FA3B14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0C247F3" wp14:editId="384EF44B">
                  <wp:simplePos x="0" y="0"/>
                  <wp:positionH relativeFrom="column">
                    <wp:posOffset>25771</wp:posOffset>
                  </wp:positionH>
                  <wp:positionV relativeFrom="paragraph">
                    <wp:posOffset>118745</wp:posOffset>
                  </wp:positionV>
                  <wp:extent cx="1692973" cy="1130060"/>
                  <wp:effectExtent l="0" t="0" r="2540" b="0"/>
                  <wp:wrapNone/>
                  <wp:docPr id="12177973" name="Grafik 2" descr="Ein Bild, das draußen, Himmel, Gras, Far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973" name="Grafik 2" descr="Ein Bild, das draußen, Himmel, Gras, Farm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73" cy="113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B96E2C" w14:textId="77777777" w:rsidR="00C003D3" w:rsidRPr="00C003D3" w:rsidRDefault="00C003D3" w:rsidP="00507376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</w:tr>
      <w:tr w:rsidR="00C003D3" w:rsidRPr="00551C69" w14:paraId="5CC205B6" w14:textId="77777777" w:rsidTr="00507376">
        <w:tc>
          <w:tcPr>
            <w:tcW w:w="3090" w:type="dxa"/>
          </w:tcPr>
          <w:p w14:paraId="7C6C1966" w14:textId="4BCE5767" w:rsidR="00C003D3" w:rsidRPr="004F733C" w:rsidRDefault="00C003D3" w:rsidP="00507376">
            <w:pPr>
              <w:pStyle w:val="KeinLeerraum"/>
            </w:pPr>
            <w:r>
              <w:t>Histor</w:t>
            </w:r>
            <w:r w:rsidR="00AE19F5">
              <w:t xml:space="preserve">yczne zdjęcie fabryki w </w:t>
            </w:r>
            <w:proofErr w:type="spellStart"/>
            <w:r w:rsidR="00AE19F5">
              <w:t>B</w:t>
            </w:r>
            <w:r>
              <w:t>ernburg</w:t>
            </w:r>
            <w:proofErr w:type="spellEnd"/>
            <w:r>
              <w:t>, 2010</w:t>
            </w:r>
          </w:p>
        </w:tc>
        <w:tc>
          <w:tcPr>
            <w:tcW w:w="2986" w:type="dxa"/>
          </w:tcPr>
          <w:p w14:paraId="5A174D06" w14:textId="3A36BF52" w:rsidR="00C003D3" w:rsidRPr="00551C69" w:rsidRDefault="00C003D3" w:rsidP="00507376">
            <w:pPr>
              <w:pStyle w:val="KeinLeerraum"/>
            </w:pPr>
            <w:r w:rsidRPr="00551C69">
              <w:t xml:space="preserve">2022 </w:t>
            </w:r>
            <w:proofErr w:type="spellStart"/>
            <w:r w:rsidRPr="00551C69">
              <w:t>Pöttinger</w:t>
            </w:r>
            <w:proofErr w:type="spellEnd"/>
            <w:r w:rsidR="00B04DC5" w:rsidRPr="00551C69">
              <w:t xml:space="preserve"> przejmuje </w:t>
            </w:r>
            <w:r w:rsidRPr="00551C69">
              <w:t xml:space="preserve"> </w:t>
            </w:r>
            <w:proofErr w:type="spellStart"/>
            <w:r w:rsidR="00B04DC5" w:rsidRPr="00551C69">
              <w:t>fabryke</w:t>
            </w:r>
            <w:proofErr w:type="spellEnd"/>
            <w:r w:rsidR="00B04DC5" w:rsidRPr="00551C69">
              <w:t xml:space="preserve"> </w:t>
            </w:r>
            <w:proofErr w:type="spellStart"/>
            <w:r w:rsidRPr="00551C69">
              <w:t>MaterMacc</w:t>
            </w:r>
            <w:proofErr w:type="spellEnd"/>
            <w:r w:rsidRPr="00551C69">
              <w:t xml:space="preserve"> </w:t>
            </w:r>
            <w:r w:rsidR="00B04DC5" w:rsidRPr="00551C69">
              <w:t xml:space="preserve">w </w:t>
            </w:r>
            <w:r w:rsidRPr="00551C69">
              <w:t>San Vito</w:t>
            </w:r>
          </w:p>
        </w:tc>
        <w:tc>
          <w:tcPr>
            <w:tcW w:w="2986" w:type="dxa"/>
          </w:tcPr>
          <w:p w14:paraId="4AF2B978" w14:textId="36C6AFE5" w:rsidR="00C003D3" w:rsidRPr="00551C69" w:rsidRDefault="00C003D3" w:rsidP="00507376">
            <w:pPr>
              <w:pStyle w:val="KeinLeerraum"/>
            </w:pPr>
            <w:r w:rsidRPr="00551C69">
              <w:t xml:space="preserve">2024: PLANO </w:t>
            </w:r>
            <w:r w:rsidR="00551C69" w:rsidRPr="00551C69">
              <w:t xml:space="preserve">do ultra płytkiej </w:t>
            </w:r>
            <w:r w:rsidR="002D1B18">
              <w:t>uprawy</w:t>
            </w:r>
            <w:r w:rsidR="00551C69" w:rsidRPr="00551C69">
              <w:t xml:space="preserve"> wchodzi do oferty</w:t>
            </w:r>
            <w:r w:rsidRPr="00551C69">
              <w:t xml:space="preserve"> </w:t>
            </w:r>
            <w:proofErr w:type="spellStart"/>
            <w:r w:rsidRPr="00551C69">
              <w:t>Pöttinger</w:t>
            </w:r>
            <w:proofErr w:type="spellEnd"/>
            <w:r w:rsidRPr="00551C69">
              <w:t xml:space="preserve"> </w:t>
            </w:r>
          </w:p>
        </w:tc>
      </w:tr>
      <w:tr w:rsidR="00C003D3" w:rsidRPr="0079247A" w14:paraId="31F0AAA9" w14:textId="77777777" w:rsidTr="00507376">
        <w:tc>
          <w:tcPr>
            <w:tcW w:w="3090" w:type="dxa"/>
          </w:tcPr>
          <w:p w14:paraId="1A61FE25" w14:textId="77777777" w:rsidR="00C003D3" w:rsidRPr="00350E40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r w:rsidRPr="00350E40">
              <w:rPr>
                <w:rStyle w:val="Hyperlink"/>
                <w:bCs/>
                <w:sz w:val="20"/>
                <w:szCs w:val="20"/>
              </w:rPr>
              <w:t>https://mediapool.poettinger.at/pinaccess/showpin.do?pinCode=E0D4n7E7G4m1</w:t>
            </w:r>
          </w:p>
        </w:tc>
        <w:tc>
          <w:tcPr>
            <w:tcW w:w="2986" w:type="dxa"/>
          </w:tcPr>
          <w:p w14:paraId="3C5FA1EA" w14:textId="77777777" w:rsidR="00C003D3" w:rsidRPr="00350E40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  <w:r w:rsidRPr="00350E40">
              <w:rPr>
                <w:rStyle w:val="Hyperlink"/>
                <w:bCs/>
                <w:sz w:val="20"/>
                <w:szCs w:val="20"/>
              </w:rPr>
              <w:t>https://mediapool.poettinger.at/pinaccess/showpin.do?pinCode=U3M9k6G1A0X3</w:t>
            </w:r>
          </w:p>
        </w:tc>
        <w:tc>
          <w:tcPr>
            <w:tcW w:w="2986" w:type="dxa"/>
          </w:tcPr>
          <w:p w14:paraId="3BD36AFF" w14:textId="77777777" w:rsidR="00C003D3" w:rsidRPr="00350E40" w:rsidRDefault="00C003D3" w:rsidP="00507376">
            <w:pPr>
              <w:spacing w:line="240" w:lineRule="auto"/>
              <w:jc w:val="center"/>
              <w:rPr>
                <w:rStyle w:val="Hyperlink"/>
                <w:sz w:val="20"/>
                <w:szCs w:val="20"/>
              </w:rPr>
            </w:pPr>
            <w:hyperlink r:id="rId34" w:history="1">
              <w:r w:rsidRPr="00350E40">
                <w:rPr>
                  <w:rStyle w:val="Hyperlink"/>
                  <w:bCs/>
                  <w:sz w:val="20"/>
                  <w:szCs w:val="20"/>
                </w:rPr>
                <w:t>https://www.poettinger.at/de_at/newsroom/pressebild/152855</w:t>
              </w:r>
            </w:hyperlink>
          </w:p>
          <w:p w14:paraId="38BC7C13" w14:textId="77777777" w:rsidR="00C003D3" w:rsidRPr="00350E40" w:rsidRDefault="00C003D3" w:rsidP="00507376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</w:rPr>
            </w:pPr>
          </w:p>
        </w:tc>
      </w:tr>
    </w:tbl>
    <w:p w14:paraId="4363F52A" w14:textId="77777777" w:rsidR="00C003D3" w:rsidRPr="00350E40" w:rsidRDefault="00C003D3" w:rsidP="00C86C03">
      <w:pPr>
        <w:widowControl w:val="0"/>
        <w:autoSpaceDE w:val="0"/>
        <w:autoSpaceDN w:val="0"/>
        <w:adjustRightInd w:val="0"/>
        <w:rPr>
          <w:snapToGrid w:val="0"/>
          <w:color w:val="000000"/>
        </w:rPr>
      </w:pPr>
    </w:p>
    <w:p w14:paraId="034A64F9" w14:textId="3ECDD41F" w:rsidR="002F2B6E" w:rsidRPr="00C003D3" w:rsidRDefault="00DB02BA" w:rsidP="00C86C03">
      <w:pPr>
        <w:widowControl w:val="0"/>
        <w:autoSpaceDE w:val="0"/>
        <w:autoSpaceDN w:val="0"/>
        <w:adjustRightInd w:val="0"/>
        <w:rPr>
          <w:snapToGrid w:val="0"/>
          <w:color w:val="0000FF"/>
          <w:u w:val="single"/>
        </w:rPr>
      </w:pPr>
      <w:r>
        <w:rPr>
          <w:snapToGrid w:val="0"/>
          <w:color w:val="000000"/>
        </w:rPr>
        <w:t>Pozostałe zdjęcia w jakości do druku:</w:t>
      </w:r>
      <w:r w:rsidR="00E73FC7">
        <w:rPr>
          <w:snapToGrid w:val="0"/>
          <w:color w:val="000000"/>
        </w:rPr>
        <w:t xml:space="preserve"> </w:t>
      </w:r>
      <w:hyperlink r:id="rId35" w:history="1">
        <w:r w:rsidR="001D3EBD" w:rsidRPr="003E7CB6">
          <w:rPr>
            <w:rStyle w:val="Hyperlink"/>
            <w:snapToGrid w:val="0"/>
          </w:rPr>
          <w:t>http://www.poettinger.at/presse</w:t>
        </w:r>
      </w:hyperlink>
    </w:p>
    <w:sectPr w:rsidR="002F2B6E" w:rsidRPr="00C003D3" w:rsidSect="00F47B56">
      <w:headerReference w:type="default" r:id="rId36"/>
      <w:foot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ayer Leonhard" w:date="2025-04-29T06:29:00Z" w:initials="ML">
    <w:p w14:paraId="47FEB1DF" w14:textId="77777777" w:rsidR="00C003D3" w:rsidRDefault="00C003D3" w:rsidP="00C003D3">
      <w:pPr>
        <w:pStyle w:val="Kommentartext"/>
      </w:pPr>
      <w:r>
        <w:rPr>
          <w:rStyle w:val="Kommentarzeichen"/>
        </w:rPr>
        <w:annotationRef/>
      </w:r>
      <w:r w:rsidRPr="70FACE2E">
        <w:t>Landsberg</w:t>
      </w:r>
    </w:p>
  </w:comment>
  <w:comment w:id="1" w:author="Mayer Leonhard" w:date="2025-04-29T06:44:00Z" w:initials="ML">
    <w:p w14:paraId="10FA880A" w14:textId="77777777" w:rsidR="00C003D3" w:rsidRDefault="00C003D3" w:rsidP="00C003D3">
      <w:pPr>
        <w:pStyle w:val="Kommentartext"/>
      </w:pPr>
      <w:r>
        <w:rPr>
          <w:rStyle w:val="Kommentarzeichen"/>
        </w:rPr>
        <w:annotationRef/>
      </w:r>
      <w:r w:rsidRPr="0A4F7D6D">
        <w:t>SYNKRO 260</w:t>
      </w:r>
    </w:p>
    <w:p w14:paraId="76419ACE" w14:textId="77777777" w:rsidR="00C003D3" w:rsidRDefault="00C003D3" w:rsidP="00C003D3">
      <w:pPr>
        <w:pStyle w:val="Kommentartext"/>
      </w:pPr>
    </w:p>
    <w:p w14:paraId="4DDCD35C" w14:textId="77777777" w:rsidR="00C003D3" w:rsidRDefault="00C003D3" w:rsidP="00C003D3">
      <w:pPr>
        <w:pStyle w:val="Kommentartext"/>
      </w:pPr>
      <w:r w:rsidRPr="25288C58">
        <w:t>https://mediapool.poettinger.at/main/nova-app/explore?asset=168025_asset</w:t>
      </w:r>
    </w:p>
  </w:comment>
  <w:comment w:id="2" w:author="Kempinger Silja" w:date="2025-04-29T13:45:00Z" w:initials="SK">
    <w:p w14:paraId="2BA55A72" w14:textId="77777777" w:rsidR="00C003D3" w:rsidRDefault="00C003D3" w:rsidP="00C003D3">
      <w:pPr>
        <w:pStyle w:val="Kommentartext"/>
        <w:jc w:val="left"/>
      </w:pPr>
      <w:r>
        <w:rPr>
          <w:rStyle w:val="Kommentarzeichen"/>
        </w:rPr>
        <w:annotationRef/>
      </w:r>
      <w:r>
        <w:t xml:space="preserve">Stimmt die Jahreszahl beim SYNKRO 260? </w:t>
      </w:r>
      <w:r>
        <w:fldChar w:fldCharType="begin"/>
      </w:r>
      <w:r>
        <w:instrText>HYPERLINK "mailto:Leonhard.Mayer@poettinger.at"</w:instrText>
      </w:r>
      <w:bookmarkStart w:id="4" w:name="_@_B0A7CC58E361413BBAB5ED5535371830Z"/>
      <w:r>
        <w:fldChar w:fldCharType="separate"/>
      </w:r>
      <w:bookmarkEnd w:id="4"/>
      <w:r w:rsidRPr="00874F0D">
        <w:rPr>
          <w:rStyle w:val="Erwhnung"/>
          <w:noProof/>
        </w:rPr>
        <w:t>@Mayer Leonhard</w:t>
      </w:r>
      <w:r>
        <w:fldChar w:fldCharType="end"/>
      </w:r>
      <w:r>
        <w:t xml:space="preserve"> </w:t>
      </w:r>
    </w:p>
  </w:comment>
  <w:comment w:id="3" w:author="Mayer Leonhard" w:date="2025-04-30T06:42:00Z" w:initials="ML">
    <w:p w14:paraId="018BA215" w14:textId="77777777" w:rsidR="00C003D3" w:rsidRDefault="00C003D3" w:rsidP="00C003D3">
      <w:r>
        <w:annotationRef/>
      </w:r>
      <w:r w:rsidRPr="5923D1D8">
        <w:t>SYNKRO 1991</w:t>
      </w:r>
    </w:p>
  </w:comment>
  <w:comment w:id="5" w:author="Mayer Leonhard [2]" w:date="2025-04-30T06:49:00Z" w:initials="LM">
    <w:p w14:paraId="64D5AADC" w14:textId="77777777" w:rsidR="00C003D3" w:rsidRDefault="00C003D3" w:rsidP="00C003D3">
      <w:pPr>
        <w:jc w:val="left"/>
      </w:pPr>
      <w:r>
        <w:rPr>
          <w:rStyle w:val="Kommentarzeichen"/>
        </w:rPr>
        <w:annotationRef/>
      </w:r>
      <w:r>
        <w:rPr>
          <w:color w:val="000000"/>
          <w:sz w:val="20"/>
          <w:szCs w:val="20"/>
        </w:rPr>
        <w:t>Bild muss noch mit dem aus dem Link aktualisiert werden</w:t>
      </w:r>
    </w:p>
  </w:comment>
  <w:comment w:id="6" w:author="Mayer Leonhard" w:date="2025-04-29T06:30:00Z" w:initials="ML">
    <w:p w14:paraId="7408B2B4" w14:textId="77777777" w:rsidR="00C003D3" w:rsidRDefault="00C003D3" w:rsidP="00C003D3">
      <w:pPr>
        <w:pStyle w:val="Kommentartext"/>
      </w:pPr>
      <w:r>
        <w:rPr>
          <w:rStyle w:val="Kommentarzeichen"/>
        </w:rPr>
        <w:annotationRef/>
      </w:r>
      <w:r w:rsidRPr="63F601AE">
        <w:t>zu diesem Bild muss 2012, da hier die Unterfußdüngung eingeführt wurde</w:t>
      </w:r>
    </w:p>
  </w:comment>
  <w:comment w:id="7" w:author="Mayer Leonhard" w:date="2025-04-29T06:36:00Z" w:initials="ML">
    <w:p w14:paraId="0CBCA791" w14:textId="77777777" w:rsidR="00C003D3" w:rsidRDefault="00C003D3" w:rsidP="00C003D3">
      <w:pPr>
        <w:pStyle w:val="Kommentartext"/>
      </w:pPr>
      <w:r>
        <w:rPr>
          <w:rStyle w:val="Kommentarzeichen"/>
        </w:rPr>
        <w:annotationRef/>
      </w:r>
      <w:r w:rsidRPr="2E2D720E">
        <w:t>Ansonsten das verwenden mit 2004: https://mediapool.poettinger.at/main/nova-app/explore(dialog:detail;id=168031_asset;tab=preview)?asset=168031_asset</w:t>
      </w:r>
    </w:p>
  </w:comment>
  <w:comment w:id="8" w:author="Mayer Leonhard" w:date="2025-04-29T06:35:00Z" w:initials="ML">
    <w:p w14:paraId="3C752909" w14:textId="77777777" w:rsidR="00C003D3" w:rsidRDefault="00C003D3" w:rsidP="00C003D3">
      <w:pPr>
        <w:pStyle w:val="Kommentartext"/>
      </w:pPr>
      <w:r>
        <w:rPr>
          <w:rStyle w:val="Kommentarzeichen"/>
        </w:rPr>
        <w:annotationRef/>
      </w:r>
      <w:r w:rsidRPr="788E3502">
        <w:t>2021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7FEB1DF" w15:done="1"/>
  <w15:commentEx w15:paraId="4DDCD35C" w15:paraIdParent="47FEB1DF" w15:done="1"/>
  <w15:commentEx w15:paraId="2BA55A72" w15:paraIdParent="47FEB1DF" w15:done="1"/>
  <w15:commentEx w15:paraId="018BA215" w15:paraIdParent="47FEB1DF" w15:done="1"/>
  <w15:commentEx w15:paraId="64D5AADC" w15:done="1"/>
  <w15:commentEx w15:paraId="7408B2B4" w15:done="1"/>
  <w15:commentEx w15:paraId="0CBCA791" w15:paraIdParent="7408B2B4" w15:done="1"/>
  <w15:commentEx w15:paraId="3C75290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B0B262B" w16cex:dateUtc="2025-04-29T04:29:00Z"/>
  <w16cex:commentExtensible w16cex:durableId="59E46445" w16cex:dateUtc="2025-04-29T04:44:00Z"/>
  <w16cex:commentExtensible w16cex:durableId="347AF78A" w16cex:dateUtc="2025-04-29T11:45:00Z"/>
  <w16cex:commentExtensible w16cex:durableId="0799460B" w16cex:dateUtc="2025-04-30T04:42:00Z"/>
  <w16cex:commentExtensible w16cex:durableId="37F5881F" w16cex:dateUtc="2025-04-30T04:49:00Z"/>
  <w16cex:commentExtensible w16cex:durableId="072B16C4" w16cex:dateUtc="2025-04-29T04:30:00Z"/>
  <w16cex:commentExtensible w16cex:durableId="162FD4FE" w16cex:dateUtc="2025-04-29T04:36:00Z"/>
  <w16cex:commentExtensible w16cex:durableId="0F7D60F7" w16cex:dateUtc="2025-04-29T04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7FEB1DF" w16cid:durableId="7B0B262B"/>
  <w16cid:commentId w16cid:paraId="4DDCD35C" w16cid:durableId="59E46445"/>
  <w16cid:commentId w16cid:paraId="2BA55A72" w16cid:durableId="347AF78A"/>
  <w16cid:commentId w16cid:paraId="018BA215" w16cid:durableId="0799460B"/>
  <w16cid:commentId w16cid:paraId="64D5AADC" w16cid:durableId="37F5881F"/>
  <w16cid:commentId w16cid:paraId="7408B2B4" w16cid:durableId="072B16C4"/>
  <w16cid:commentId w16cid:paraId="0CBCA791" w16cid:durableId="162FD4FE"/>
  <w16cid:commentId w16cid:paraId="3C752909" w16cid:durableId="0F7D60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D84E7" w14:textId="77777777" w:rsidR="002561C8" w:rsidRDefault="002561C8" w:rsidP="004F733C">
      <w:r>
        <w:separator/>
      </w:r>
    </w:p>
  </w:endnote>
  <w:endnote w:type="continuationSeparator" w:id="0">
    <w:p w14:paraId="40F8A840" w14:textId="77777777" w:rsidR="002561C8" w:rsidRDefault="002561C8" w:rsidP="004F733C">
      <w:r>
        <w:continuationSeparator/>
      </w:r>
    </w:p>
  </w:endnote>
  <w:endnote w:type="continuationNotice" w:id="1">
    <w:p w14:paraId="34361091" w14:textId="77777777" w:rsidR="002561C8" w:rsidRDefault="002561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7BDAA" w14:textId="5504A436" w:rsidR="00103F9F" w:rsidRPr="00B91A14" w:rsidRDefault="00103F9F" w:rsidP="00CE3D68">
    <w:pPr>
      <w:pStyle w:val="Fuzeile"/>
      <w:rPr>
        <w:sz w:val="30"/>
        <w:szCs w:val="30"/>
      </w:rPr>
    </w:pPr>
  </w:p>
  <w:p w14:paraId="272E302A" w14:textId="51F72273" w:rsidR="00103F9F" w:rsidRPr="00CE3D68" w:rsidRDefault="00103F9F" w:rsidP="00CE3D68">
    <w:pPr>
      <w:pStyle w:val="Fuzeile"/>
    </w:pPr>
    <w:r>
      <w:t>PÖTTINGER Polska Sp. z o.o.</w:t>
    </w:r>
  </w:p>
  <w:p w14:paraId="31FA84B0" w14:textId="2F26303D" w:rsidR="00103F9F" w:rsidRPr="00CE3D68" w:rsidRDefault="00103F9F" w:rsidP="00CE3D68">
    <w:pPr>
      <w:pStyle w:val="Fuzeile"/>
    </w:pPr>
    <w:r>
      <w:t>Edyta Tyrakowska, ul. Skawińska 22, 61-333 Poznań</w:t>
    </w:r>
  </w:p>
  <w:p w14:paraId="588B78DC" w14:textId="6BD782FB" w:rsidR="00103F9F" w:rsidRPr="00CE3D68" w:rsidRDefault="00103F9F" w:rsidP="00CE3D68">
    <w:pPr>
      <w:pStyle w:val="Fuzeile"/>
    </w:pPr>
    <w:r>
      <w:t xml:space="preserve">Tel.: </w:t>
    </w:r>
    <w:hyperlink r:id="rId1" w:history="1">
      <w:r>
        <w:t xml:space="preserve">+48 603 770 957, edyta.tyrakowska@poetinger.at, </w:t>
      </w:r>
    </w:hyperlink>
    <w:r>
      <w:t xml:space="preserve">www.poettinger.at_pl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E065D" w14:textId="77777777" w:rsidR="002561C8" w:rsidRDefault="002561C8" w:rsidP="004F733C">
      <w:r>
        <w:separator/>
      </w:r>
    </w:p>
  </w:footnote>
  <w:footnote w:type="continuationSeparator" w:id="0">
    <w:p w14:paraId="0EFCDFC7" w14:textId="77777777" w:rsidR="002561C8" w:rsidRDefault="002561C8" w:rsidP="004F733C">
      <w:r>
        <w:continuationSeparator/>
      </w:r>
    </w:p>
  </w:footnote>
  <w:footnote w:type="continuationNotice" w:id="1">
    <w:p w14:paraId="1EF345F7" w14:textId="77777777" w:rsidR="002561C8" w:rsidRDefault="002561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26E26" w14:textId="53717FB0" w:rsidR="00103F9F" w:rsidRDefault="00C003D3" w:rsidP="004F733C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E57353" wp14:editId="443C66F8">
          <wp:simplePos x="0" y="0"/>
          <wp:positionH relativeFrom="margin">
            <wp:align>right</wp:align>
          </wp:positionH>
          <wp:positionV relativeFrom="paragraph">
            <wp:posOffset>51291</wp:posOffset>
          </wp:positionV>
          <wp:extent cx="1465192" cy="643255"/>
          <wp:effectExtent l="0" t="0" r="1905" b="4445"/>
          <wp:wrapNone/>
          <wp:docPr id="410578858" name="Grafik 1" descr="Ein Bild, das Screenshot, Kunst, Cartoo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578858" name="Grafik 1" descr="Ein Bild, das Screenshot, Kunst, Cartoo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192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F087D3" w14:textId="388C2CE4" w:rsidR="00103F9F" w:rsidRDefault="00103F9F" w:rsidP="004F733C">
    <w:pPr>
      <w:pStyle w:val="Kopfzeile"/>
      <w:rPr>
        <w:sz w:val="28"/>
        <w:szCs w:val="28"/>
      </w:rPr>
    </w:pPr>
  </w:p>
  <w:p w14:paraId="43388B90" w14:textId="215BA263" w:rsidR="00103F9F" w:rsidRPr="00103F9F" w:rsidRDefault="00103F9F" w:rsidP="004F733C">
    <w:pPr>
      <w:pStyle w:val="Kopfzeile"/>
    </w:pPr>
    <w:r>
      <w:t xml:space="preserve">Informacja prasowa, maj 2025r.                                        </w:t>
    </w:r>
  </w:p>
  <w:p w14:paraId="3CBD5C54" w14:textId="77777777" w:rsidR="00103F9F" w:rsidRPr="004D00D7" w:rsidRDefault="00103F9F" w:rsidP="004F733C">
    <w:pPr>
      <w:pStyle w:val="Kopfzeile"/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E2493"/>
    <w:multiLevelType w:val="multilevel"/>
    <w:tmpl w:val="A738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7A4E2B"/>
    <w:multiLevelType w:val="multilevel"/>
    <w:tmpl w:val="FF82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4F091B"/>
    <w:multiLevelType w:val="multilevel"/>
    <w:tmpl w:val="EEE4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210BD6"/>
    <w:multiLevelType w:val="multilevel"/>
    <w:tmpl w:val="8004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EA1AAD"/>
    <w:multiLevelType w:val="multilevel"/>
    <w:tmpl w:val="32E6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210D50"/>
    <w:multiLevelType w:val="multilevel"/>
    <w:tmpl w:val="B438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28169F"/>
    <w:multiLevelType w:val="multilevel"/>
    <w:tmpl w:val="E87A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F945DCA"/>
    <w:multiLevelType w:val="multilevel"/>
    <w:tmpl w:val="AD70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301F75"/>
    <w:multiLevelType w:val="multilevel"/>
    <w:tmpl w:val="F6D4E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3D200EC"/>
    <w:multiLevelType w:val="multilevel"/>
    <w:tmpl w:val="39FE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435238"/>
    <w:multiLevelType w:val="multilevel"/>
    <w:tmpl w:val="03D8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05271134">
    <w:abstractNumId w:val="3"/>
  </w:num>
  <w:num w:numId="2" w16cid:durableId="971708931">
    <w:abstractNumId w:val="8"/>
  </w:num>
  <w:num w:numId="3" w16cid:durableId="991443488">
    <w:abstractNumId w:val="1"/>
  </w:num>
  <w:num w:numId="4" w16cid:durableId="210307429">
    <w:abstractNumId w:val="6"/>
  </w:num>
  <w:num w:numId="5" w16cid:durableId="1991405371">
    <w:abstractNumId w:val="9"/>
  </w:num>
  <w:num w:numId="6" w16cid:durableId="989555126">
    <w:abstractNumId w:val="2"/>
  </w:num>
  <w:num w:numId="7" w16cid:durableId="1510677722">
    <w:abstractNumId w:val="7"/>
  </w:num>
  <w:num w:numId="8" w16cid:durableId="484859729">
    <w:abstractNumId w:val="4"/>
  </w:num>
  <w:num w:numId="9" w16cid:durableId="1434471230">
    <w:abstractNumId w:val="5"/>
  </w:num>
  <w:num w:numId="10" w16cid:durableId="389505183">
    <w:abstractNumId w:val="10"/>
  </w:num>
  <w:num w:numId="11" w16cid:durableId="64771017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yer Leonhard">
    <w15:presenceInfo w15:providerId="AD" w15:userId="S::leonhard.mayer@poettinger.at::735c0e3d-ff1c-4512-b06a-38b77fc096f2"/>
  </w15:person>
  <w15:person w15:author="Kempinger Silja">
    <w15:presenceInfo w15:providerId="AD" w15:userId="S::Silja.Kempinger@poettinger.at::9e1db3e9-eb2e-40cf-892d-c51bd71cb069"/>
  </w15:person>
  <w15:person w15:author="Mayer Leonhard [2]">
    <w15:presenceInfo w15:providerId="AD" w15:userId="S::Leonhard.Mayer@poettinger.at::735c0e3d-ff1c-4512-b06a-38b77fc096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9F"/>
    <w:rsid w:val="000067F7"/>
    <w:rsid w:val="000169C7"/>
    <w:rsid w:val="00030C21"/>
    <w:rsid w:val="000331F5"/>
    <w:rsid w:val="00034F54"/>
    <w:rsid w:val="00036E20"/>
    <w:rsid w:val="00040498"/>
    <w:rsid w:val="0004632C"/>
    <w:rsid w:val="000500A5"/>
    <w:rsid w:val="000A56FD"/>
    <w:rsid w:val="000B4DB4"/>
    <w:rsid w:val="000C0A1B"/>
    <w:rsid w:val="000C3610"/>
    <w:rsid w:val="000C5748"/>
    <w:rsid w:val="000D6057"/>
    <w:rsid w:val="000E559D"/>
    <w:rsid w:val="00101412"/>
    <w:rsid w:val="00103F9F"/>
    <w:rsid w:val="00116AE4"/>
    <w:rsid w:val="001461CD"/>
    <w:rsid w:val="001649D9"/>
    <w:rsid w:val="001670B1"/>
    <w:rsid w:val="00191CAC"/>
    <w:rsid w:val="001A070A"/>
    <w:rsid w:val="001A705C"/>
    <w:rsid w:val="001B1802"/>
    <w:rsid w:val="001B2C6C"/>
    <w:rsid w:val="001C1052"/>
    <w:rsid w:val="001C22C8"/>
    <w:rsid w:val="001D3EBD"/>
    <w:rsid w:val="001D4EAB"/>
    <w:rsid w:val="001F208B"/>
    <w:rsid w:val="001F7813"/>
    <w:rsid w:val="00200AE2"/>
    <w:rsid w:val="00206A5B"/>
    <w:rsid w:val="002158D9"/>
    <w:rsid w:val="002171AA"/>
    <w:rsid w:val="002201E7"/>
    <w:rsid w:val="0022126B"/>
    <w:rsid w:val="00222B0F"/>
    <w:rsid w:val="00223B9B"/>
    <w:rsid w:val="00223FA4"/>
    <w:rsid w:val="00230529"/>
    <w:rsid w:val="00233FAD"/>
    <w:rsid w:val="00243608"/>
    <w:rsid w:val="00246DA4"/>
    <w:rsid w:val="002561C8"/>
    <w:rsid w:val="002568B2"/>
    <w:rsid w:val="0026526B"/>
    <w:rsid w:val="002725F9"/>
    <w:rsid w:val="002773A1"/>
    <w:rsid w:val="00290141"/>
    <w:rsid w:val="00291F38"/>
    <w:rsid w:val="002B2419"/>
    <w:rsid w:val="002C5F71"/>
    <w:rsid w:val="002D1235"/>
    <w:rsid w:val="002D1B18"/>
    <w:rsid w:val="002F2B6E"/>
    <w:rsid w:val="002F46FF"/>
    <w:rsid w:val="002F7773"/>
    <w:rsid w:val="00306717"/>
    <w:rsid w:val="00313298"/>
    <w:rsid w:val="003157BA"/>
    <w:rsid w:val="00323F4C"/>
    <w:rsid w:val="00335C35"/>
    <w:rsid w:val="00337DD4"/>
    <w:rsid w:val="00342BF3"/>
    <w:rsid w:val="00350E40"/>
    <w:rsid w:val="00360691"/>
    <w:rsid w:val="00361168"/>
    <w:rsid w:val="00363339"/>
    <w:rsid w:val="00376577"/>
    <w:rsid w:val="00386CF9"/>
    <w:rsid w:val="0039111F"/>
    <w:rsid w:val="00393BDE"/>
    <w:rsid w:val="003A01C6"/>
    <w:rsid w:val="003B743E"/>
    <w:rsid w:val="003B7918"/>
    <w:rsid w:val="003C6545"/>
    <w:rsid w:val="003E6E3B"/>
    <w:rsid w:val="003F6DD4"/>
    <w:rsid w:val="004041EC"/>
    <w:rsid w:val="00407A8D"/>
    <w:rsid w:val="00412B48"/>
    <w:rsid w:val="0041742E"/>
    <w:rsid w:val="00425BC5"/>
    <w:rsid w:val="00426E47"/>
    <w:rsid w:val="00437581"/>
    <w:rsid w:val="0044036E"/>
    <w:rsid w:val="00442FC1"/>
    <w:rsid w:val="00447557"/>
    <w:rsid w:val="00452214"/>
    <w:rsid w:val="00461CF1"/>
    <w:rsid w:val="00473E11"/>
    <w:rsid w:val="0048104A"/>
    <w:rsid w:val="00481CBE"/>
    <w:rsid w:val="00482D5C"/>
    <w:rsid w:val="00484888"/>
    <w:rsid w:val="00485CCC"/>
    <w:rsid w:val="00486372"/>
    <w:rsid w:val="004949DE"/>
    <w:rsid w:val="004A4175"/>
    <w:rsid w:val="004A589F"/>
    <w:rsid w:val="004C193D"/>
    <w:rsid w:val="004D00D7"/>
    <w:rsid w:val="004D117A"/>
    <w:rsid w:val="004D1DD1"/>
    <w:rsid w:val="004F3E59"/>
    <w:rsid w:val="004F3ED2"/>
    <w:rsid w:val="004F733C"/>
    <w:rsid w:val="00501819"/>
    <w:rsid w:val="005039C1"/>
    <w:rsid w:val="00504650"/>
    <w:rsid w:val="00504797"/>
    <w:rsid w:val="00506A60"/>
    <w:rsid w:val="00507B1A"/>
    <w:rsid w:val="005114AA"/>
    <w:rsid w:val="00515AF8"/>
    <w:rsid w:val="00520CC0"/>
    <w:rsid w:val="00524CC0"/>
    <w:rsid w:val="00532EC5"/>
    <w:rsid w:val="005354BC"/>
    <w:rsid w:val="00536806"/>
    <w:rsid w:val="00551C69"/>
    <w:rsid w:val="00553EA3"/>
    <w:rsid w:val="005548B6"/>
    <w:rsid w:val="00560459"/>
    <w:rsid w:val="00561DA3"/>
    <w:rsid w:val="00567B77"/>
    <w:rsid w:val="00570912"/>
    <w:rsid w:val="005808F3"/>
    <w:rsid w:val="00581B0E"/>
    <w:rsid w:val="00584DF5"/>
    <w:rsid w:val="005A409B"/>
    <w:rsid w:val="005D7D5E"/>
    <w:rsid w:val="005E5C3E"/>
    <w:rsid w:val="005E6493"/>
    <w:rsid w:val="005E7E28"/>
    <w:rsid w:val="005F7383"/>
    <w:rsid w:val="0060311F"/>
    <w:rsid w:val="0060483D"/>
    <w:rsid w:val="00604DEF"/>
    <w:rsid w:val="006066BF"/>
    <w:rsid w:val="00621722"/>
    <w:rsid w:val="00636481"/>
    <w:rsid w:val="0064283F"/>
    <w:rsid w:val="00643E58"/>
    <w:rsid w:val="00651FF6"/>
    <w:rsid w:val="0065672D"/>
    <w:rsid w:val="00661216"/>
    <w:rsid w:val="0067194B"/>
    <w:rsid w:val="006774AC"/>
    <w:rsid w:val="006940C5"/>
    <w:rsid w:val="00695646"/>
    <w:rsid w:val="006A1206"/>
    <w:rsid w:val="006A6C60"/>
    <w:rsid w:val="006B7570"/>
    <w:rsid w:val="006C08D7"/>
    <w:rsid w:val="006C7BAD"/>
    <w:rsid w:val="006D6E39"/>
    <w:rsid w:val="006D71BD"/>
    <w:rsid w:val="006E328E"/>
    <w:rsid w:val="006E5574"/>
    <w:rsid w:val="006F4127"/>
    <w:rsid w:val="006F5926"/>
    <w:rsid w:val="00705290"/>
    <w:rsid w:val="00706DAF"/>
    <w:rsid w:val="00713F2A"/>
    <w:rsid w:val="00752CA5"/>
    <w:rsid w:val="00763107"/>
    <w:rsid w:val="00763227"/>
    <w:rsid w:val="007657E8"/>
    <w:rsid w:val="00766158"/>
    <w:rsid w:val="00783894"/>
    <w:rsid w:val="0079247A"/>
    <w:rsid w:val="007B3A39"/>
    <w:rsid w:val="007B4236"/>
    <w:rsid w:val="007B6D34"/>
    <w:rsid w:val="007C097B"/>
    <w:rsid w:val="007C40F1"/>
    <w:rsid w:val="007D0525"/>
    <w:rsid w:val="007D1ED5"/>
    <w:rsid w:val="007E0EBE"/>
    <w:rsid w:val="007E1F54"/>
    <w:rsid w:val="007E24AB"/>
    <w:rsid w:val="007E5CCF"/>
    <w:rsid w:val="007F3D51"/>
    <w:rsid w:val="007F6ABA"/>
    <w:rsid w:val="0080513A"/>
    <w:rsid w:val="00810075"/>
    <w:rsid w:val="00811E07"/>
    <w:rsid w:val="008124D3"/>
    <w:rsid w:val="00815299"/>
    <w:rsid w:val="00841319"/>
    <w:rsid w:val="008433A3"/>
    <w:rsid w:val="008536F7"/>
    <w:rsid w:val="00866978"/>
    <w:rsid w:val="008779C1"/>
    <w:rsid w:val="00877BA5"/>
    <w:rsid w:val="00877C1C"/>
    <w:rsid w:val="00880DD8"/>
    <w:rsid w:val="00891A37"/>
    <w:rsid w:val="008B184C"/>
    <w:rsid w:val="008B4CAB"/>
    <w:rsid w:val="008B5D78"/>
    <w:rsid w:val="008C74FA"/>
    <w:rsid w:val="008D4117"/>
    <w:rsid w:val="008E4A74"/>
    <w:rsid w:val="009018DD"/>
    <w:rsid w:val="00905EBB"/>
    <w:rsid w:val="00906637"/>
    <w:rsid w:val="0090734B"/>
    <w:rsid w:val="009143EC"/>
    <w:rsid w:val="00924A2E"/>
    <w:rsid w:val="0092777A"/>
    <w:rsid w:val="009502A8"/>
    <w:rsid w:val="0095109B"/>
    <w:rsid w:val="009556A8"/>
    <w:rsid w:val="00955B13"/>
    <w:rsid w:val="00961683"/>
    <w:rsid w:val="0096487C"/>
    <w:rsid w:val="009676F9"/>
    <w:rsid w:val="00971F00"/>
    <w:rsid w:val="00982498"/>
    <w:rsid w:val="00983B41"/>
    <w:rsid w:val="00987805"/>
    <w:rsid w:val="009942FB"/>
    <w:rsid w:val="009B3858"/>
    <w:rsid w:val="009B3E75"/>
    <w:rsid w:val="009B40A5"/>
    <w:rsid w:val="009C7926"/>
    <w:rsid w:val="009D52D8"/>
    <w:rsid w:val="009E6C61"/>
    <w:rsid w:val="009E72D3"/>
    <w:rsid w:val="009F4209"/>
    <w:rsid w:val="00A1130A"/>
    <w:rsid w:val="00A2258B"/>
    <w:rsid w:val="00A272CC"/>
    <w:rsid w:val="00A327AC"/>
    <w:rsid w:val="00A4197E"/>
    <w:rsid w:val="00A42680"/>
    <w:rsid w:val="00A42DDE"/>
    <w:rsid w:val="00A506CD"/>
    <w:rsid w:val="00A61ECF"/>
    <w:rsid w:val="00A66A9F"/>
    <w:rsid w:val="00A74189"/>
    <w:rsid w:val="00A74372"/>
    <w:rsid w:val="00A832E6"/>
    <w:rsid w:val="00A854CC"/>
    <w:rsid w:val="00A86F45"/>
    <w:rsid w:val="00A922B1"/>
    <w:rsid w:val="00AA722B"/>
    <w:rsid w:val="00AB7B74"/>
    <w:rsid w:val="00AC12BB"/>
    <w:rsid w:val="00AD5354"/>
    <w:rsid w:val="00AE19F5"/>
    <w:rsid w:val="00AF0FB5"/>
    <w:rsid w:val="00AF13E3"/>
    <w:rsid w:val="00AF1A41"/>
    <w:rsid w:val="00AF5741"/>
    <w:rsid w:val="00B02C67"/>
    <w:rsid w:val="00B04DC5"/>
    <w:rsid w:val="00B12E79"/>
    <w:rsid w:val="00B2628F"/>
    <w:rsid w:val="00B2692A"/>
    <w:rsid w:val="00B27708"/>
    <w:rsid w:val="00B3093A"/>
    <w:rsid w:val="00B34373"/>
    <w:rsid w:val="00B443F7"/>
    <w:rsid w:val="00B61C82"/>
    <w:rsid w:val="00B655A8"/>
    <w:rsid w:val="00B73B01"/>
    <w:rsid w:val="00B80117"/>
    <w:rsid w:val="00B80A53"/>
    <w:rsid w:val="00B91A14"/>
    <w:rsid w:val="00B9350E"/>
    <w:rsid w:val="00BA70F1"/>
    <w:rsid w:val="00BB0CB1"/>
    <w:rsid w:val="00BB1770"/>
    <w:rsid w:val="00BB1EFC"/>
    <w:rsid w:val="00BB4FCD"/>
    <w:rsid w:val="00BB7CA5"/>
    <w:rsid w:val="00BC4A54"/>
    <w:rsid w:val="00BC4D1E"/>
    <w:rsid w:val="00BD34E1"/>
    <w:rsid w:val="00BD3650"/>
    <w:rsid w:val="00BD3B83"/>
    <w:rsid w:val="00BF4586"/>
    <w:rsid w:val="00C003D3"/>
    <w:rsid w:val="00C028D0"/>
    <w:rsid w:val="00C10C83"/>
    <w:rsid w:val="00C1295F"/>
    <w:rsid w:val="00C17B86"/>
    <w:rsid w:val="00C21184"/>
    <w:rsid w:val="00C422AA"/>
    <w:rsid w:val="00C43B0B"/>
    <w:rsid w:val="00C45E18"/>
    <w:rsid w:val="00C62C98"/>
    <w:rsid w:val="00C67B03"/>
    <w:rsid w:val="00C67F03"/>
    <w:rsid w:val="00C74218"/>
    <w:rsid w:val="00C77DB8"/>
    <w:rsid w:val="00C81CAA"/>
    <w:rsid w:val="00C85E20"/>
    <w:rsid w:val="00C86C03"/>
    <w:rsid w:val="00C90584"/>
    <w:rsid w:val="00C95860"/>
    <w:rsid w:val="00CA14B8"/>
    <w:rsid w:val="00CA19F2"/>
    <w:rsid w:val="00CA626B"/>
    <w:rsid w:val="00CC201C"/>
    <w:rsid w:val="00CC405F"/>
    <w:rsid w:val="00CC6A9A"/>
    <w:rsid w:val="00CE0184"/>
    <w:rsid w:val="00CE1751"/>
    <w:rsid w:val="00CE3D68"/>
    <w:rsid w:val="00CE46B4"/>
    <w:rsid w:val="00CE6F52"/>
    <w:rsid w:val="00CE7A48"/>
    <w:rsid w:val="00CF1C93"/>
    <w:rsid w:val="00CF4ACA"/>
    <w:rsid w:val="00D02B70"/>
    <w:rsid w:val="00D06D4E"/>
    <w:rsid w:val="00D16898"/>
    <w:rsid w:val="00D2394D"/>
    <w:rsid w:val="00D3789F"/>
    <w:rsid w:val="00D4123C"/>
    <w:rsid w:val="00D42573"/>
    <w:rsid w:val="00D567B8"/>
    <w:rsid w:val="00D6129A"/>
    <w:rsid w:val="00D63BF1"/>
    <w:rsid w:val="00D7256B"/>
    <w:rsid w:val="00D733CB"/>
    <w:rsid w:val="00D74CFA"/>
    <w:rsid w:val="00D921EC"/>
    <w:rsid w:val="00D9411E"/>
    <w:rsid w:val="00D9516F"/>
    <w:rsid w:val="00DA0807"/>
    <w:rsid w:val="00DB02BA"/>
    <w:rsid w:val="00DB50E6"/>
    <w:rsid w:val="00DB642A"/>
    <w:rsid w:val="00DD0D07"/>
    <w:rsid w:val="00DD4E0D"/>
    <w:rsid w:val="00DD6A8E"/>
    <w:rsid w:val="00DD6B79"/>
    <w:rsid w:val="00DE441C"/>
    <w:rsid w:val="00DE47C2"/>
    <w:rsid w:val="00E02CB7"/>
    <w:rsid w:val="00E05D7B"/>
    <w:rsid w:val="00E17A1A"/>
    <w:rsid w:val="00E41F6D"/>
    <w:rsid w:val="00E54E47"/>
    <w:rsid w:val="00E562EC"/>
    <w:rsid w:val="00E67364"/>
    <w:rsid w:val="00E67D80"/>
    <w:rsid w:val="00E710EA"/>
    <w:rsid w:val="00E73FC7"/>
    <w:rsid w:val="00E74BAD"/>
    <w:rsid w:val="00E76D46"/>
    <w:rsid w:val="00E813A9"/>
    <w:rsid w:val="00E96F1C"/>
    <w:rsid w:val="00EA41CB"/>
    <w:rsid w:val="00EB418D"/>
    <w:rsid w:val="00EC0695"/>
    <w:rsid w:val="00EC0D37"/>
    <w:rsid w:val="00EE2095"/>
    <w:rsid w:val="00EE30F7"/>
    <w:rsid w:val="00EE5575"/>
    <w:rsid w:val="00EF11D4"/>
    <w:rsid w:val="00F033DB"/>
    <w:rsid w:val="00F057FD"/>
    <w:rsid w:val="00F06261"/>
    <w:rsid w:val="00F1093C"/>
    <w:rsid w:val="00F16E5E"/>
    <w:rsid w:val="00F26160"/>
    <w:rsid w:val="00F31D78"/>
    <w:rsid w:val="00F41183"/>
    <w:rsid w:val="00F4326A"/>
    <w:rsid w:val="00F47B56"/>
    <w:rsid w:val="00F65CD8"/>
    <w:rsid w:val="00F67CBF"/>
    <w:rsid w:val="00F70E5C"/>
    <w:rsid w:val="00F806FF"/>
    <w:rsid w:val="00F8595F"/>
    <w:rsid w:val="00F93167"/>
    <w:rsid w:val="00FA03C5"/>
    <w:rsid w:val="00FA3509"/>
    <w:rsid w:val="00FA59C8"/>
    <w:rsid w:val="00FB00AC"/>
    <w:rsid w:val="00FC6D30"/>
    <w:rsid w:val="00FD1D72"/>
    <w:rsid w:val="00FD3322"/>
    <w:rsid w:val="00FD55E0"/>
    <w:rsid w:val="00FE6FE0"/>
    <w:rsid w:val="00FE7D1C"/>
    <w:rsid w:val="00FF059A"/>
    <w:rsid w:val="00FF157E"/>
    <w:rsid w:val="00FF2339"/>
    <w:rsid w:val="00FF23F2"/>
    <w:rsid w:val="1905CD17"/>
    <w:rsid w:val="1B02DD08"/>
    <w:rsid w:val="4569C01F"/>
    <w:rsid w:val="46822299"/>
    <w:rsid w:val="5552EED1"/>
    <w:rsid w:val="63EEAD20"/>
    <w:rsid w:val="6890471F"/>
    <w:rsid w:val="7A97A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5B6652"/>
  <w15:chartTrackingRefBased/>
  <w15:docId w15:val="{511E9EEB-C33D-483C-83EE-4DFA6B376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F733C"/>
    <w:pPr>
      <w:spacing w:line="360" w:lineRule="auto"/>
      <w:jc w:val="both"/>
    </w:pPr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F733C"/>
    <w:pPr>
      <w:keepNext/>
      <w:keepLines/>
      <w:spacing w:before="240" w:after="0"/>
      <w:outlineLvl w:val="0"/>
    </w:pPr>
    <w:rPr>
      <w:rFonts w:eastAsiaTheme="majorEastAsia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F733C"/>
    <w:pPr>
      <w:autoSpaceDE w:val="0"/>
      <w:autoSpaceDN w:val="0"/>
      <w:adjustRightInd w:val="0"/>
      <w:spacing w:after="0"/>
      <w:outlineLvl w:val="1"/>
    </w:pPr>
    <w:rPr>
      <w:rFonts w:eastAsia="Times New Roman"/>
      <w:sz w:val="32"/>
      <w:szCs w:val="32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03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3F9F"/>
  </w:style>
  <w:style w:type="paragraph" w:styleId="Fuzeile">
    <w:name w:val="footer"/>
    <w:basedOn w:val="Standard"/>
    <w:link w:val="FuzeileZchn"/>
    <w:uiPriority w:val="99"/>
    <w:unhideWhenUsed/>
    <w:qFormat/>
    <w:rsid w:val="00FD1D72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FD1D72"/>
    <w:rPr>
      <w:rFonts w:ascii="Arial" w:hAnsi="Arial" w:cs="Arial"/>
      <w:sz w:val="20"/>
      <w:szCs w:val="24"/>
      <w:lang w:val="pl-P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733C"/>
    <w:rPr>
      <w:rFonts w:ascii="Arial" w:eastAsiaTheme="majorEastAsia" w:hAnsi="Arial" w:cs="Arial"/>
      <w:sz w:val="40"/>
      <w:szCs w:val="40"/>
      <w:lang w:val="pl-P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F733C"/>
    <w:rPr>
      <w:rFonts w:ascii="Arial" w:eastAsia="Times New Roman" w:hAnsi="Arial" w:cs="Arial"/>
      <w:sz w:val="32"/>
      <w:szCs w:val="32"/>
      <w:lang w:val="pl-PL"/>
      <w14:ligatures w14:val="none"/>
    </w:rPr>
  </w:style>
  <w:style w:type="table" w:styleId="Tabellenraster">
    <w:name w:val="Table Grid"/>
    <w:basedOn w:val="NormaleTabelle"/>
    <w:rsid w:val="004F73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4F733C"/>
    <w:rPr>
      <w:color w:val="0000FF"/>
      <w:u w:val="single"/>
    </w:rPr>
  </w:style>
  <w:style w:type="paragraph" w:styleId="KeinLeerraum">
    <w:name w:val="No Spacing"/>
    <w:aliases w:val="Bildunterschrift"/>
    <w:uiPriority w:val="1"/>
    <w:qFormat/>
    <w:rsid w:val="004F733C"/>
    <w:pPr>
      <w:spacing w:after="0" w:line="240" w:lineRule="auto"/>
      <w:jc w:val="center"/>
    </w:pPr>
    <w:rPr>
      <w:rFonts w:ascii="Arial" w:eastAsia="Times New Roman" w:hAnsi="Arial" w:cs="Arial"/>
      <w:lang w:eastAsia="de-DE"/>
      <w14:ligatures w14:val="none"/>
    </w:rPr>
  </w:style>
  <w:style w:type="paragraph" w:customStyle="1" w:styleId="Fuzeile0">
    <w:name w:val="Fußz eile"/>
    <w:basedOn w:val="Standard"/>
    <w:link w:val="FuzeileZchn0"/>
    <w:qFormat/>
    <w:rsid w:val="004F733C"/>
    <w:pPr>
      <w:spacing w:after="0" w:line="240" w:lineRule="auto"/>
      <w:contextualSpacing/>
    </w:pPr>
    <w:rPr>
      <w:sz w:val="22"/>
      <w:szCs w:val="22"/>
    </w:rPr>
  </w:style>
  <w:style w:type="character" w:customStyle="1" w:styleId="FuzeileZchn0">
    <w:name w:val="Fußz eile Zchn"/>
    <w:basedOn w:val="Absatz-Standardschriftart"/>
    <w:link w:val="Fuzeile0"/>
    <w:rsid w:val="004F733C"/>
    <w:rPr>
      <w:rFonts w:ascii="Arial" w:hAnsi="Arial" w:cs="Arial"/>
      <w:lang w:val="pl-PL"/>
    </w:rPr>
  </w:style>
  <w:style w:type="paragraph" w:customStyle="1" w:styleId="msonormal0">
    <w:name w:val="msonormal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de-DE"/>
      <w14:ligatures w14:val="none"/>
    </w:rPr>
  </w:style>
  <w:style w:type="paragraph" w:customStyle="1" w:styleId="paragraph">
    <w:name w:val="paragraph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de-DE"/>
      <w14:ligatures w14:val="none"/>
    </w:rPr>
  </w:style>
  <w:style w:type="character" w:customStyle="1" w:styleId="textrun">
    <w:name w:val="textrun"/>
    <w:basedOn w:val="Absatz-Standardschriftart"/>
    <w:rsid w:val="00C67F03"/>
  </w:style>
  <w:style w:type="character" w:customStyle="1" w:styleId="normaltextrun">
    <w:name w:val="normaltextrun"/>
    <w:basedOn w:val="Absatz-Standardschriftart"/>
    <w:rsid w:val="00C67F03"/>
  </w:style>
  <w:style w:type="character" w:customStyle="1" w:styleId="eop">
    <w:name w:val="eop"/>
    <w:basedOn w:val="Absatz-Standardschriftart"/>
    <w:rsid w:val="00C67F03"/>
  </w:style>
  <w:style w:type="character" w:customStyle="1" w:styleId="linebreakblob">
    <w:name w:val="linebreakblob"/>
    <w:basedOn w:val="Absatz-Standardschriftart"/>
    <w:rsid w:val="00C67F03"/>
  </w:style>
  <w:style w:type="character" w:customStyle="1" w:styleId="scxw84437509">
    <w:name w:val="scxw84437509"/>
    <w:basedOn w:val="Absatz-Standardschriftart"/>
    <w:rsid w:val="00C67F03"/>
  </w:style>
  <w:style w:type="character" w:customStyle="1" w:styleId="pagebreakblob">
    <w:name w:val="pagebreakblob"/>
    <w:basedOn w:val="Absatz-Standardschriftart"/>
    <w:rsid w:val="00C67F03"/>
  </w:style>
  <w:style w:type="character" w:customStyle="1" w:styleId="pagebreaktextspan">
    <w:name w:val="pagebreaktextspan"/>
    <w:basedOn w:val="Absatz-Standardschriftart"/>
    <w:rsid w:val="00C67F03"/>
  </w:style>
  <w:style w:type="character" w:customStyle="1" w:styleId="pagebreakborderspan">
    <w:name w:val="pagebreakborderspan"/>
    <w:basedOn w:val="Absatz-Standardschriftart"/>
    <w:rsid w:val="00C67F03"/>
  </w:style>
  <w:style w:type="character" w:customStyle="1" w:styleId="wacimagecontainer">
    <w:name w:val="wacimagecontainer"/>
    <w:basedOn w:val="Absatz-Standardschriftart"/>
    <w:rsid w:val="00C67F03"/>
  </w:style>
  <w:style w:type="paragraph" w:customStyle="1" w:styleId="outlineelement">
    <w:name w:val="outlineelement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de-DE"/>
      <w14:ligatures w14:val="none"/>
    </w:rPr>
  </w:style>
  <w:style w:type="character" w:customStyle="1" w:styleId="tabrun">
    <w:name w:val="tabrun"/>
    <w:basedOn w:val="Absatz-Standardschriftart"/>
    <w:rsid w:val="00C67F03"/>
  </w:style>
  <w:style w:type="character" w:customStyle="1" w:styleId="tabchar">
    <w:name w:val="tabchar"/>
    <w:basedOn w:val="Absatz-Standardschriftart"/>
    <w:rsid w:val="00C67F03"/>
  </w:style>
  <w:style w:type="character" w:customStyle="1" w:styleId="tableaderchars">
    <w:name w:val="tableaderchars"/>
    <w:basedOn w:val="Absatz-Standardschriftart"/>
    <w:rsid w:val="00C67F03"/>
  </w:style>
  <w:style w:type="character" w:styleId="NichtaufgelsteErwhnung">
    <w:name w:val="Unresolved Mention"/>
    <w:basedOn w:val="Absatz-Standardschriftart"/>
    <w:uiPriority w:val="99"/>
    <w:semiHidden/>
    <w:unhideWhenUsed/>
    <w:rsid w:val="00F06261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Arial" w:hAnsi="Arial" w:cs="Arial"/>
      <w:sz w:val="20"/>
      <w:szCs w:val="20"/>
      <w:lang w:val="pl-PL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42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74218"/>
    <w:rPr>
      <w:rFonts w:ascii="Arial" w:hAnsi="Arial" w:cs="Arial"/>
      <w:b/>
      <w:bCs/>
      <w:sz w:val="20"/>
      <w:szCs w:val="20"/>
      <w:lang w:val="pl-PL"/>
    </w:rPr>
  </w:style>
  <w:style w:type="character" w:styleId="Erwhnung">
    <w:name w:val="Mention"/>
    <w:basedOn w:val="Absatz-Standardschriftart"/>
    <w:uiPriority w:val="99"/>
    <w:unhideWhenUsed/>
    <w:rsid w:val="00C74218"/>
    <w:rPr>
      <w:color w:val="2B579A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003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5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8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5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4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microsoft.com/office/2011/relationships/people" Target="people.xml"/><Relationship Id="rId21" Type="http://schemas.microsoft.com/office/2016/09/relationships/commentsIds" Target="commentsIds.xml"/><Relationship Id="rId34" Type="http://schemas.openxmlformats.org/officeDocument/2006/relationships/hyperlink" Target="https://www.poettinger.at/de_at/newsroom/pressebild/152855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11/relationships/commentsExtended" Target="commentsExtended.xml"/><Relationship Id="rId29" Type="http://schemas.openxmlformats.org/officeDocument/2006/relationships/image" Target="media/image11.png"/><Relationship Id="rId41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mediapool.poettinger.at/pinaccess/showpin.do?pinCode=r7K5A9Q8g5S7" TargetMode="External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mediapool.poettinger.at/pinaccess/showpin.do?pinCode=M3y7Q1p2T0B9" TargetMode="External"/><Relationship Id="rId23" Type="http://schemas.openxmlformats.org/officeDocument/2006/relationships/hyperlink" Target="https://mediapool.poettinger.at/pinaccess/showpin.do?pinCode=j4L2j8m4V4S9" TargetMode="External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hyperlink" Target="http://www.poettinger.at/go/50jahre-ackerbau" TargetMode="External"/><Relationship Id="rId19" Type="http://schemas.openxmlformats.org/officeDocument/2006/relationships/comments" Target="comments.xml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poettinger.at/img/mediapool/assets/73748/3000/POETT_GF_korr240822_LK44-6948.jpg" TargetMode="External"/><Relationship Id="rId22" Type="http://schemas.microsoft.com/office/2018/08/relationships/commentsExtensible" Target="commentsExtensible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http://www.poettinger.at/presse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ettinger.at_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documenttasks/documenttasks1.xml><?xml version="1.0" encoding="utf-8"?>
<t:Tasks xmlns:t="http://schemas.microsoft.com/office/tasks/2019/documenttasks" xmlns:oel="http://schemas.microsoft.com/office/2019/extlst">
  <t:Task id="{23066543-CF78-4373-8865-0B37C6767339}">
    <t:Anchor>
      <t:Comment id="1458966607"/>
    </t:Anchor>
    <t:History>
      <t:Event id="{B55F0410-DE87-4905-85FB-C6C80A32D716}" time="2025-04-15T10:53:32.071Z">
        <t:Attribution userId="S::Silja.Kempinger@poettinger.at::9e1db3e9-eb2e-40cf-892d-c51bd71cb069" userProvider="AD" userName="Kempinger Silja"/>
        <t:Anchor>
          <t:Comment id="1458966607"/>
        </t:Anchor>
        <t:Create/>
      </t:Event>
      <t:Event id="{257A5B90-FAC5-4BBD-9B32-31858E3C6F42}" time="2025-04-15T10:53:32.071Z">
        <t:Attribution userId="S::Silja.Kempinger@poettinger.at::9e1db3e9-eb2e-40cf-892d-c51bd71cb069" userProvider="AD" userName="Kempinger Silja"/>
        <t:Anchor>
          <t:Comment id="1458966607"/>
        </t:Anchor>
        <t:Assign userId="S::Stefanie.Schuler@poettinger.at::1a0dd61a-82db-4489-b0a7-4f1e368b528d" userProvider="AD" userName="Schuler Stefanie"/>
      </t:Event>
      <t:Event id="{916272BF-C945-440D-9619-7473242F40E9}" time="2025-04-15T10:53:32.071Z">
        <t:Attribution userId="S::Silja.Kempinger@poettinger.at::9e1db3e9-eb2e-40cf-892d-c51bd71cb069" userProvider="AD" userName="Kempinger Silja"/>
        <t:Anchor>
          <t:Comment id="1458966607"/>
        </t:Anchor>
        <t:SetTitle title="@Mayer Leonhard @Schuler Stefanie Könnt ihr mir bitte die Foto-IDs zukommen lassen? Dankeschön!"/>
      </t:Event>
    </t:History>
  </t:Task>
  <t:Task id="{211E1BBE-9EB1-4D97-A5A7-2EA3A522806B}">
    <t:Anchor>
      <t:Comment id="2064328235"/>
    </t:Anchor>
    <t:History>
      <t:Event id="{62F8F166-DE18-4F51-846B-6D0419CA1E51}" time="2025-04-29T11:45:23.927Z">
        <t:Attribution userId="S::Silja.Kempinger@poettinger.at::9e1db3e9-eb2e-40cf-892d-c51bd71cb069" userProvider="AD" userName="Kempinger Silja"/>
        <t:Anchor>
          <t:Comment id="880473994"/>
        </t:Anchor>
        <t:Create/>
      </t:Event>
      <t:Event id="{319782F8-FF78-4A9F-8746-63F8C159C7F9}" time="2025-04-29T11:45:23.927Z">
        <t:Attribution userId="S::Silja.Kempinger@poettinger.at::9e1db3e9-eb2e-40cf-892d-c51bd71cb069" userProvider="AD" userName="Kempinger Silja"/>
        <t:Anchor>
          <t:Comment id="880473994"/>
        </t:Anchor>
        <t:Assign userId="S::Leonhard.Mayer@poettinger.at::735c0e3d-ff1c-4512-b06a-38b77fc096f2" userProvider="AD" userName="Mayer Leonhard"/>
      </t:Event>
      <t:Event id="{62897425-CA8E-4E82-8D3F-7FF1C1BB15FE}" time="2025-04-29T11:45:23.927Z">
        <t:Attribution userId="S::Silja.Kempinger@poettinger.at::9e1db3e9-eb2e-40cf-892d-c51bd71cb069" userProvider="AD" userName="Kempinger Silja"/>
        <t:Anchor>
          <t:Comment id="880473994"/>
        </t:Anchor>
        <t:SetTitle title="Stimmt die Jahreszahl beim SYNKRO 260? @Mayer Leonhard "/>
      </t:Event>
      <t:Event id="{BFB3D5FC-4A78-4B82-9F05-58D2D622DE8A}" time="2025-04-30T06:31:11.96Z">
        <t:Attribution userId="S::Silja.Kempinger@poettinger.at::9e1db3e9-eb2e-40cf-892d-c51bd71cb069" userProvider="AD" userName="Kempinger Silja"/>
        <t:Progress percentComplete="100"/>
      </t:Event>
    </t:History>
  </t:Task>
</t:Task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41187AB9428E44B1DD5666C424E204" ma:contentTypeVersion="20" ma:contentTypeDescription="Ein neues Dokument erstellen." ma:contentTypeScope="" ma:versionID="2954ac0ba488bba26996cb174b08f8b0">
  <xsd:schema xmlns:xsd="http://www.w3.org/2001/XMLSchema" xmlns:xs="http://www.w3.org/2001/XMLSchema" xmlns:p="http://schemas.microsoft.com/office/2006/metadata/properties" xmlns:ns2="0c9fabd4-836a-42ce-ab3b-240b75e507cf" xmlns:ns3="ffa3695f-fc9d-43a0-9b89-e443cfa54e9f" targetNamespace="http://schemas.microsoft.com/office/2006/metadata/properties" ma:root="true" ma:fieldsID="63b9de75c0a05dfa36bcc56ebf9ab445" ns2:_="" ns3:_="">
    <xsd:import namespace="0c9fabd4-836a-42ce-ab3b-240b75e507cf"/>
    <xsd:import namespace="ffa3695f-fc9d-43a0-9b89-e443cfa54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umundUhrzeit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fabd4-836a-42ce-ab3b-240b75e50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555d7f4-1072-45cb-a79f-befbd501b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undUhrzeit" ma:index="23" nillable="true" ma:displayName="Datum und Uhrzeit" ma:format="DateOnly" ma:internalName="DatumundUhrzeit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3695f-fc9d-43a0-9b89-e443cfa54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43514dd-81d1-4f26-9246-c429eb8ede1c}" ma:internalName="TaxCatchAll" ma:showField="CatchAllData" ma:web="ffa3695f-fc9d-43a0-9b89-e443cfa54e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a3695f-fc9d-43a0-9b89-e443cfa54e9f" xsi:nil="true"/>
    <lcf76f155ced4ddcb4097134ff3c332f xmlns="0c9fabd4-836a-42ce-ab3b-240b75e507cf">
      <Terms xmlns="http://schemas.microsoft.com/office/infopath/2007/PartnerControls"/>
    </lcf76f155ced4ddcb4097134ff3c332f>
    <DatumundUhrzeit xmlns="0c9fabd4-836a-42ce-ab3b-240b75e507cf" xsi:nil="true"/>
  </documentManagement>
</p:properties>
</file>

<file path=customXml/itemProps1.xml><?xml version="1.0" encoding="utf-8"?>
<ds:datastoreItem xmlns:ds="http://schemas.openxmlformats.org/officeDocument/2006/customXml" ds:itemID="{BF68307A-08D8-474E-8FDF-086FA3869F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AA2029-9AA5-4294-A116-05E133DCD3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fabd4-836a-42ce-ab3b-240b75e507cf"/>
    <ds:schemaRef ds:uri="ffa3695f-fc9d-43a0-9b89-e443cfa54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CA3231-6718-4B9A-A86D-DB0839CBE8E1}">
  <ds:schemaRefs>
    <ds:schemaRef ds:uri="http://schemas.microsoft.com/office/2006/metadata/properties"/>
    <ds:schemaRef ds:uri="http://schemas.microsoft.com/office/infopath/2007/PartnerControls"/>
    <ds:schemaRef ds:uri="ffa3695f-fc9d-43a0-9b89-e443cfa54e9f"/>
    <ds:schemaRef ds:uri="0c9fabd4-836a-42ce-ab3b-240b75e507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860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Links>
    <vt:vector size="18" baseType="variant">
      <vt:variant>
        <vt:i4>8192120</vt:i4>
      </vt:variant>
      <vt:variant>
        <vt:i4>3</vt:i4>
      </vt:variant>
      <vt:variant>
        <vt:i4>0</vt:i4>
      </vt:variant>
      <vt:variant>
        <vt:i4>5</vt:i4>
      </vt:variant>
      <vt:variant>
        <vt:lpwstr>http://www.poettinger.at/presse</vt:lpwstr>
      </vt:variant>
      <vt:variant>
        <vt:lpwstr/>
      </vt:variant>
      <vt:variant>
        <vt:i4>131101</vt:i4>
      </vt:variant>
      <vt:variant>
        <vt:i4>0</vt:i4>
      </vt:variant>
      <vt:variant>
        <vt:i4>0</vt:i4>
      </vt:variant>
      <vt:variant>
        <vt:i4>5</vt:i4>
      </vt:variant>
      <vt:variant>
        <vt:lpwstr>http://www.poettinger.at/ackerbau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http://www.poettinger.at/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Kempinger Silja</dc:creator>
  <cp:keywords/>
  <dc:description/>
  <cp:lastModifiedBy>Tyrakowska Edyta</cp:lastModifiedBy>
  <cp:revision>12</cp:revision>
  <cp:lastPrinted>2025-03-19T19:33:00Z</cp:lastPrinted>
  <dcterms:created xsi:type="dcterms:W3CDTF">2025-05-05T06:51:00Z</dcterms:created>
  <dcterms:modified xsi:type="dcterms:W3CDTF">2025-05-05T07:16:00Z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0x0101002141187AB9428E44B1DD5666C424E204</vt:lpwstr>
  </property>
  <property fmtid="{D5CDD505-2E9C-101B-9397-08002B2CF9AE}" pid="3" name="MediaServiceImageTags">
    <vt:lpwstr/>
  </property>
</Properties>
</file>