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E4E4" w14:textId="77157830" w:rsidR="005A7BAC" w:rsidRPr="004B6111" w:rsidRDefault="005A7BAC" w:rsidP="00C82208">
      <w:pPr>
        <w:spacing w:after="0" w:line="360" w:lineRule="auto"/>
        <w:jc w:val="both"/>
        <w:rPr>
          <w:rFonts w:ascii="Arial" w:hAnsi="Arial" w:cs="Arial"/>
          <w:sz w:val="36"/>
          <w:szCs w:val="36"/>
        </w:rPr>
      </w:pPr>
      <w:r w:rsidRPr="004B6111">
        <w:rPr>
          <w:rFonts w:ascii="Arial" w:hAnsi="Arial" w:cs="Arial"/>
          <w:sz w:val="36"/>
          <w:szCs w:val="36"/>
        </w:rPr>
        <w:t>AEROSEM VT</w:t>
      </w:r>
      <w:r w:rsidR="00BD0439" w:rsidRPr="004B6111">
        <w:rPr>
          <w:rFonts w:ascii="Arial" w:hAnsi="Arial" w:cs="Arial"/>
          <w:sz w:val="36"/>
          <w:szCs w:val="36"/>
        </w:rPr>
        <w:t xml:space="preserve"> 6000</w:t>
      </w:r>
      <w:r w:rsidR="000974B5" w:rsidRPr="004B6111">
        <w:rPr>
          <w:rFonts w:ascii="Arial" w:hAnsi="Arial" w:cs="Arial"/>
          <w:sz w:val="36"/>
          <w:szCs w:val="36"/>
        </w:rPr>
        <w:t xml:space="preserve"> DD</w:t>
      </w:r>
      <w:r w:rsidRPr="004B6111">
        <w:rPr>
          <w:rFonts w:ascii="Arial" w:hAnsi="Arial" w:cs="Arial"/>
          <w:sz w:val="36"/>
          <w:szCs w:val="36"/>
        </w:rPr>
        <w:t xml:space="preserve">: </w:t>
      </w:r>
      <w:r w:rsidR="00BD0439" w:rsidRPr="004B6111">
        <w:rPr>
          <w:rFonts w:ascii="Arial" w:hAnsi="Arial" w:cs="Arial"/>
          <w:sz w:val="36"/>
          <w:szCs w:val="36"/>
        </w:rPr>
        <w:t>Erweiterung der Arbeitsbreite</w:t>
      </w:r>
    </w:p>
    <w:p w14:paraId="133ECDEB" w14:textId="54153F76" w:rsidR="005A7BAC" w:rsidRPr="004B6111" w:rsidRDefault="00BD0439" w:rsidP="00C82208">
      <w:pPr>
        <w:spacing w:after="0" w:line="360" w:lineRule="auto"/>
        <w:jc w:val="both"/>
        <w:rPr>
          <w:rFonts w:ascii="Arial" w:hAnsi="Arial" w:cs="Arial"/>
          <w:sz w:val="28"/>
          <w:szCs w:val="28"/>
        </w:rPr>
      </w:pPr>
      <w:r w:rsidRPr="004B6111">
        <w:rPr>
          <w:rFonts w:ascii="Arial" w:hAnsi="Arial" w:cs="Arial"/>
          <w:sz w:val="28"/>
          <w:szCs w:val="28"/>
        </w:rPr>
        <w:t xml:space="preserve">Hohe Schlagkraft und Flexibilität für </w:t>
      </w:r>
      <w:r w:rsidR="005A7BAC" w:rsidRPr="004B6111">
        <w:rPr>
          <w:rFonts w:ascii="Arial" w:hAnsi="Arial" w:cs="Arial"/>
          <w:sz w:val="28"/>
          <w:szCs w:val="28"/>
        </w:rPr>
        <w:t>beste</w:t>
      </w:r>
      <w:r w:rsidRPr="004B6111">
        <w:rPr>
          <w:rFonts w:ascii="Arial" w:hAnsi="Arial" w:cs="Arial"/>
          <w:sz w:val="28"/>
          <w:szCs w:val="28"/>
        </w:rPr>
        <w:t>s</w:t>
      </w:r>
      <w:r w:rsidR="005A7BAC" w:rsidRPr="004B6111">
        <w:rPr>
          <w:rFonts w:ascii="Arial" w:hAnsi="Arial" w:cs="Arial"/>
          <w:sz w:val="28"/>
          <w:szCs w:val="28"/>
        </w:rPr>
        <w:t xml:space="preserve"> Arbeitsergebnis</w:t>
      </w:r>
    </w:p>
    <w:p w14:paraId="694F3744" w14:textId="6A588C63" w:rsidR="00E1507C" w:rsidRDefault="00E1507C" w:rsidP="00C82208">
      <w:pPr>
        <w:spacing w:after="0" w:line="360" w:lineRule="auto"/>
        <w:jc w:val="both"/>
        <w:rPr>
          <w:rFonts w:ascii="Arial" w:hAnsi="Arial" w:cs="Arial"/>
          <w:sz w:val="24"/>
          <w:szCs w:val="24"/>
        </w:rPr>
      </w:pPr>
    </w:p>
    <w:p w14:paraId="7D7AA7CD" w14:textId="202DD8DF" w:rsidR="005D2ACE" w:rsidRPr="00C82208" w:rsidRDefault="00BD0439" w:rsidP="00C82208">
      <w:pPr>
        <w:spacing w:after="0" w:line="360" w:lineRule="auto"/>
        <w:jc w:val="both"/>
        <w:rPr>
          <w:rFonts w:ascii="Arial" w:hAnsi="Arial" w:cs="Arial"/>
          <w:sz w:val="24"/>
          <w:szCs w:val="24"/>
        </w:rPr>
      </w:pPr>
      <w:r>
        <w:rPr>
          <w:rFonts w:ascii="Arial" w:hAnsi="Arial" w:cs="Arial"/>
          <w:sz w:val="24"/>
          <w:szCs w:val="24"/>
        </w:rPr>
        <w:t>Nach dem großen Erfolg der gezogenen, pneumatischen Sä</w:t>
      </w:r>
      <w:r w:rsidR="001670A7">
        <w:rPr>
          <w:rFonts w:ascii="Arial" w:hAnsi="Arial" w:cs="Arial"/>
          <w:sz w:val="24"/>
          <w:szCs w:val="24"/>
        </w:rPr>
        <w:t>maschinen</w:t>
      </w:r>
      <w:r>
        <w:rPr>
          <w:rFonts w:ascii="Arial" w:hAnsi="Arial" w:cs="Arial"/>
          <w:sz w:val="24"/>
          <w:szCs w:val="24"/>
        </w:rPr>
        <w:t xml:space="preserve"> AEROSEM VT mit 5 m Arbeitsbreite, stellt Pöttinger nun diese Kombination mit </w:t>
      </w:r>
      <w:r w:rsidR="007A424C">
        <w:rPr>
          <w:rFonts w:ascii="Arial" w:hAnsi="Arial" w:cs="Arial"/>
          <w:sz w:val="24"/>
          <w:szCs w:val="24"/>
        </w:rPr>
        <w:t>6</w:t>
      </w:r>
      <w:r w:rsidR="001C7CA4">
        <w:rPr>
          <w:rFonts w:ascii="Arial" w:hAnsi="Arial" w:cs="Arial"/>
          <w:sz w:val="24"/>
          <w:szCs w:val="24"/>
        </w:rPr>
        <w:t xml:space="preserve"> </w:t>
      </w:r>
      <w:r>
        <w:rPr>
          <w:rFonts w:ascii="Arial" w:hAnsi="Arial" w:cs="Arial"/>
          <w:sz w:val="24"/>
          <w:szCs w:val="24"/>
        </w:rPr>
        <w:t>m</w:t>
      </w:r>
      <w:r w:rsidR="001C7CA4">
        <w:rPr>
          <w:rFonts w:ascii="Arial" w:hAnsi="Arial" w:cs="Arial"/>
          <w:sz w:val="24"/>
          <w:szCs w:val="24"/>
        </w:rPr>
        <w:t xml:space="preserve"> Arbeitsbreite</w:t>
      </w:r>
      <w:r w:rsidR="005D2ACE" w:rsidRPr="00C82208">
        <w:rPr>
          <w:rFonts w:ascii="Arial" w:hAnsi="Arial" w:cs="Arial"/>
          <w:sz w:val="24"/>
          <w:szCs w:val="24"/>
        </w:rPr>
        <w:t xml:space="preserve"> </w:t>
      </w:r>
      <w:r w:rsidR="00A02A70">
        <w:rPr>
          <w:rFonts w:ascii="Arial" w:hAnsi="Arial" w:cs="Arial"/>
          <w:sz w:val="24"/>
          <w:szCs w:val="24"/>
        </w:rPr>
        <w:t>v</w:t>
      </w:r>
      <w:r>
        <w:rPr>
          <w:rFonts w:ascii="Arial" w:hAnsi="Arial" w:cs="Arial"/>
          <w:sz w:val="24"/>
          <w:szCs w:val="24"/>
        </w:rPr>
        <w:t>or</w:t>
      </w:r>
      <w:r w:rsidR="00A02A70">
        <w:rPr>
          <w:rFonts w:ascii="Arial" w:hAnsi="Arial" w:cs="Arial"/>
          <w:sz w:val="24"/>
          <w:szCs w:val="24"/>
        </w:rPr>
        <w:t>. I</w:t>
      </w:r>
      <w:r w:rsidR="005D2ACE" w:rsidRPr="00C82208">
        <w:rPr>
          <w:rFonts w:ascii="Arial" w:hAnsi="Arial" w:cs="Arial"/>
          <w:sz w:val="24"/>
          <w:szCs w:val="24"/>
        </w:rPr>
        <w:t xml:space="preserve">n Verbindung mit aktiver Bodenbearbeitung vereint </w:t>
      </w:r>
      <w:r>
        <w:rPr>
          <w:rFonts w:ascii="Arial" w:hAnsi="Arial" w:cs="Arial"/>
          <w:sz w:val="24"/>
          <w:szCs w:val="24"/>
        </w:rPr>
        <w:t>auch diese</w:t>
      </w:r>
      <w:r w:rsidR="00A02A70">
        <w:rPr>
          <w:rFonts w:ascii="Arial" w:hAnsi="Arial" w:cs="Arial"/>
          <w:sz w:val="24"/>
          <w:szCs w:val="24"/>
        </w:rPr>
        <w:t xml:space="preserve"> Maschine </w:t>
      </w:r>
      <w:r w:rsidR="00BB4024">
        <w:rPr>
          <w:rFonts w:ascii="Arial" w:hAnsi="Arial" w:cs="Arial"/>
          <w:sz w:val="24"/>
          <w:szCs w:val="24"/>
        </w:rPr>
        <w:t xml:space="preserve">höchste </w:t>
      </w:r>
      <w:r w:rsidR="005D2ACE" w:rsidRPr="00C82208">
        <w:rPr>
          <w:rFonts w:ascii="Arial" w:hAnsi="Arial" w:cs="Arial"/>
          <w:sz w:val="24"/>
          <w:szCs w:val="24"/>
        </w:rPr>
        <w:t xml:space="preserve">Schlagkraft mit Einsatzflexibilität. </w:t>
      </w:r>
      <w:r>
        <w:rPr>
          <w:rFonts w:ascii="Arial" w:hAnsi="Arial" w:cs="Arial"/>
          <w:sz w:val="24"/>
          <w:szCs w:val="24"/>
        </w:rPr>
        <w:t xml:space="preserve">Eine perfekte Ablage des Saatgutes und </w:t>
      </w:r>
      <w:r w:rsidR="005D2ACE" w:rsidRPr="00C82208">
        <w:rPr>
          <w:rFonts w:ascii="Arial" w:hAnsi="Arial" w:cs="Arial"/>
          <w:sz w:val="24"/>
          <w:szCs w:val="24"/>
        </w:rPr>
        <w:t xml:space="preserve">größtmögliche Bodenschonung </w:t>
      </w:r>
      <w:r>
        <w:rPr>
          <w:rFonts w:ascii="Arial" w:hAnsi="Arial" w:cs="Arial"/>
          <w:sz w:val="24"/>
          <w:szCs w:val="24"/>
        </w:rPr>
        <w:t>sind auch die Markenzeichen der AEROSEM VT 6000</w:t>
      </w:r>
      <w:r w:rsidR="000974B5">
        <w:rPr>
          <w:rFonts w:ascii="Arial" w:hAnsi="Arial" w:cs="Arial"/>
          <w:sz w:val="24"/>
          <w:szCs w:val="24"/>
        </w:rPr>
        <w:t xml:space="preserve"> DD</w:t>
      </w:r>
      <w:r w:rsidR="00520449">
        <w:rPr>
          <w:rFonts w:ascii="Arial" w:hAnsi="Arial" w:cs="Arial"/>
          <w:sz w:val="24"/>
          <w:szCs w:val="24"/>
        </w:rPr>
        <w:t>.</w:t>
      </w:r>
    </w:p>
    <w:p w14:paraId="4A814C93" w14:textId="77777777" w:rsidR="00E1507C" w:rsidRDefault="00E1507C" w:rsidP="00C82208">
      <w:pPr>
        <w:spacing w:after="0" w:line="360" w:lineRule="auto"/>
        <w:jc w:val="both"/>
        <w:rPr>
          <w:rFonts w:ascii="Arial" w:hAnsi="Arial" w:cs="Arial"/>
          <w:b/>
          <w:bCs/>
          <w:sz w:val="24"/>
          <w:szCs w:val="24"/>
        </w:rPr>
      </w:pPr>
    </w:p>
    <w:p w14:paraId="5DE35CB7" w14:textId="77777777" w:rsidR="00DE58F1" w:rsidRPr="00E1507C" w:rsidRDefault="00DE58F1" w:rsidP="00DE58F1">
      <w:pPr>
        <w:spacing w:after="0" w:line="360" w:lineRule="auto"/>
        <w:jc w:val="both"/>
        <w:rPr>
          <w:rFonts w:ascii="Arial" w:hAnsi="Arial" w:cs="Arial"/>
          <w:b/>
          <w:bCs/>
          <w:sz w:val="24"/>
          <w:szCs w:val="24"/>
        </w:rPr>
      </w:pPr>
      <w:r w:rsidRPr="00E1507C">
        <w:rPr>
          <w:rFonts w:ascii="Arial" w:hAnsi="Arial" w:cs="Arial"/>
          <w:b/>
          <w:bCs/>
          <w:sz w:val="24"/>
          <w:szCs w:val="24"/>
        </w:rPr>
        <w:t>Bodenschonung – großvolumiger Rillenreifenpacker</w:t>
      </w:r>
    </w:p>
    <w:p w14:paraId="7668AE7F" w14:textId="779E53D8" w:rsidR="00DE58F1" w:rsidRPr="00C82208" w:rsidRDefault="00520449" w:rsidP="00DE58F1">
      <w:pPr>
        <w:spacing w:after="0" w:line="360" w:lineRule="auto"/>
        <w:jc w:val="both"/>
        <w:rPr>
          <w:rFonts w:ascii="Arial" w:hAnsi="Arial" w:cs="Arial"/>
          <w:sz w:val="24"/>
          <w:szCs w:val="24"/>
        </w:rPr>
      </w:pPr>
      <w:r>
        <w:rPr>
          <w:rFonts w:ascii="Arial" w:hAnsi="Arial" w:cs="Arial"/>
          <w:sz w:val="24"/>
          <w:szCs w:val="24"/>
        </w:rPr>
        <w:t xml:space="preserve">Um den </w:t>
      </w:r>
      <w:proofErr w:type="spellStart"/>
      <w:r>
        <w:rPr>
          <w:rFonts w:ascii="Arial" w:hAnsi="Arial" w:cs="Arial"/>
          <w:sz w:val="24"/>
          <w:szCs w:val="24"/>
        </w:rPr>
        <w:t>Bulldozing</w:t>
      </w:r>
      <w:proofErr w:type="spellEnd"/>
      <w:r>
        <w:rPr>
          <w:rFonts w:ascii="Arial" w:hAnsi="Arial" w:cs="Arial"/>
          <w:sz w:val="24"/>
          <w:szCs w:val="24"/>
        </w:rPr>
        <w:t xml:space="preserve">-Effekt zu vermeiden, mindern </w:t>
      </w:r>
      <w:r w:rsidR="00E81889">
        <w:rPr>
          <w:rFonts w:ascii="Arial" w:hAnsi="Arial" w:cs="Arial"/>
          <w:sz w:val="24"/>
          <w:szCs w:val="24"/>
        </w:rPr>
        <w:t>die</w:t>
      </w:r>
      <w:r w:rsidR="00DE58F1" w:rsidRPr="00C82208">
        <w:rPr>
          <w:rFonts w:ascii="Arial" w:hAnsi="Arial" w:cs="Arial"/>
          <w:sz w:val="24"/>
          <w:szCs w:val="24"/>
        </w:rPr>
        <w:t xml:space="preserve"> großvolumigen </w:t>
      </w:r>
      <w:proofErr w:type="spellStart"/>
      <w:r w:rsidR="00DE58F1" w:rsidRPr="00C82208">
        <w:rPr>
          <w:rFonts w:ascii="Arial" w:hAnsi="Arial" w:cs="Arial"/>
          <w:sz w:val="24"/>
          <w:szCs w:val="24"/>
        </w:rPr>
        <w:t>Packerreifen</w:t>
      </w:r>
      <w:proofErr w:type="spellEnd"/>
      <w:r w:rsidR="00DE58F1" w:rsidRPr="00C82208">
        <w:rPr>
          <w:rFonts w:ascii="Arial" w:hAnsi="Arial" w:cs="Arial"/>
          <w:sz w:val="24"/>
          <w:szCs w:val="24"/>
        </w:rPr>
        <w:t xml:space="preserve"> </w:t>
      </w:r>
      <w:r w:rsidR="00DE58F1">
        <w:rPr>
          <w:rFonts w:ascii="Arial" w:hAnsi="Arial" w:cs="Arial"/>
          <w:sz w:val="24"/>
          <w:szCs w:val="24"/>
        </w:rPr>
        <w:t xml:space="preserve">mit 800 mm Durchmesser </w:t>
      </w:r>
      <w:r w:rsidR="00DE58F1" w:rsidRPr="00C82208">
        <w:rPr>
          <w:rFonts w:ascii="Arial" w:hAnsi="Arial" w:cs="Arial"/>
          <w:sz w:val="24"/>
          <w:szCs w:val="24"/>
        </w:rPr>
        <w:t>den Bodendruck und Rollwiderstand</w:t>
      </w:r>
      <w:r w:rsidR="00E81889">
        <w:rPr>
          <w:rFonts w:ascii="Arial" w:hAnsi="Arial" w:cs="Arial"/>
          <w:sz w:val="24"/>
          <w:szCs w:val="24"/>
        </w:rPr>
        <w:t>.</w:t>
      </w:r>
      <w:r w:rsidR="00DE58F1" w:rsidRPr="00C82208">
        <w:rPr>
          <w:rFonts w:ascii="Arial" w:hAnsi="Arial" w:cs="Arial"/>
          <w:sz w:val="24"/>
          <w:szCs w:val="24"/>
        </w:rPr>
        <w:t xml:space="preserve"> Eine</w:t>
      </w:r>
      <w:r w:rsidR="00E81889">
        <w:rPr>
          <w:rFonts w:ascii="Arial" w:hAnsi="Arial" w:cs="Arial"/>
          <w:sz w:val="24"/>
          <w:szCs w:val="24"/>
        </w:rPr>
        <w:t xml:space="preserve"> optimale Rückverfestigung der Saatreihen wird durch die </w:t>
      </w:r>
      <w:r w:rsidR="00DE58F1" w:rsidRPr="00C82208">
        <w:rPr>
          <w:rFonts w:ascii="Arial" w:hAnsi="Arial" w:cs="Arial"/>
          <w:sz w:val="24"/>
          <w:szCs w:val="24"/>
        </w:rPr>
        <w:t xml:space="preserve">große Kontaktfläche in Kombination mit dem speziellen Rillenprofil </w:t>
      </w:r>
      <w:r w:rsidR="00E81889">
        <w:rPr>
          <w:rFonts w:ascii="Arial" w:hAnsi="Arial" w:cs="Arial"/>
          <w:sz w:val="24"/>
          <w:szCs w:val="24"/>
        </w:rPr>
        <w:t>ermöglicht</w:t>
      </w:r>
      <w:r w:rsidR="00DE58F1" w:rsidRPr="00C82208">
        <w:rPr>
          <w:rFonts w:ascii="Arial" w:hAnsi="Arial" w:cs="Arial"/>
          <w:sz w:val="24"/>
          <w:szCs w:val="24"/>
        </w:rPr>
        <w:t xml:space="preserve">. </w:t>
      </w:r>
      <w:r w:rsidR="00E81889">
        <w:rPr>
          <w:rFonts w:ascii="Arial" w:hAnsi="Arial" w:cs="Arial"/>
          <w:sz w:val="24"/>
          <w:szCs w:val="24"/>
        </w:rPr>
        <w:t>Für mehr Laufruhe bei der Aussaat sorgt die z</w:t>
      </w:r>
      <w:r w:rsidR="00DE58F1" w:rsidRPr="00C82208">
        <w:rPr>
          <w:rFonts w:ascii="Arial" w:hAnsi="Arial" w:cs="Arial"/>
          <w:sz w:val="24"/>
          <w:szCs w:val="24"/>
        </w:rPr>
        <w:t>usätzlich</w:t>
      </w:r>
      <w:r w:rsidR="00E81889">
        <w:rPr>
          <w:rFonts w:ascii="Arial" w:hAnsi="Arial" w:cs="Arial"/>
          <w:sz w:val="24"/>
          <w:szCs w:val="24"/>
        </w:rPr>
        <w:t>e Dämpfung</w:t>
      </w:r>
      <w:r w:rsidR="00DE58F1" w:rsidRPr="00C82208">
        <w:rPr>
          <w:rFonts w:ascii="Arial" w:hAnsi="Arial" w:cs="Arial"/>
          <w:sz w:val="24"/>
          <w:szCs w:val="24"/>
        </w:rPr>
        <w:t xml:space="preserve"> de</w:t>
      </w:r>
      <w:r w:rsidR="001670A7">
        <w:rPr>
          <w:rFonts w:ascii="Arial" w:hAnsi="Arial" w:cs="Arial"/>
          <w:sz w:val="24"/>
          <w:szCs w:val="24"/>
        </w:rPr>
        <w:t>s</w:t>
      </w:r>
      <w:r w:rsidR="00DE58F1" w:rsidRPr="00C82208">
        <w:rPr>
          <w:rFonts w:ascii="Arial" w:hAnsi="Arial" w:cs="Arial"/>
          <w:sz w:val="24"/>
          <w:szCs w:val="24"/>
        </w:rPr>
        <w:t xml:space="preserve"> Packer</w:t>
      </w:r>
      <w:r w:rsidR="001670A7">
        <w:rPr>
          <w:rFonts w:ascii="Arial" w:hAnsi="Arial" w:cs="Arial"/>
          <w:sz w:val="24"/>
          <w:szCs w:val="24"/>
        </w:rPr>
        <w:t>s</w:t>
      </w:r>
      <w:r w:rsidR="00E81889">
        <w:rPr>
          <w:rFonts w:ascii="Arial" w:hAnsi="Arial" w:cs="Arial"/>
          <w:sz w:val="24"/>
          <w:szCs w:val="24"/>
        </w:rPr>
        <w:t>.</w:t>
      </w:r>
      <w:r w:rsidR="00DE58F1" w:rsidRPr="00C82208">
        <w:rPr>
          <w:rFonts w:ascii="Arial" w:hAnsi="Arial" w:cs="Arial"/>
          <w:sz w:val="24"/>
          <w:szCs w:val="24"/>
        </w:rPr>
        <w:t xml:space="preserve"> </w:t>
      </w:r>
      <w:r w:rsidR="00E81889">
        <w:rPr>
          <w:rFonts w:ascii="Arial" w:hAnsi="Arial" w:cs="Arial"/>
          <w:sz w:val="24"/>
          <w:szCs w:val="24"/>
        </w:rPr>
        <w:t>M</w:t>
      </w:r>
      <w:r w:rsidR="00DE58F1">
        <w:rPr>
          <w:rFonts w:ascii="Arial" w:hAnsi="Arial" w:cs="Arial"/>
          <w:sz w:val="24"/>
          <w:szCs w:val="24"/>
        </w:rPr>
        <w:t xml:space="preserve">it der leichtzügigen Maschine </w:t>
      </w:r>
      <w:r w:rsidR="00E81889">
        <w:rPr>
          <w:rFonts w:ascii="Arial" w:hAnsi="Arial" w:cs="Arial"/>
          <w:sz w:val="24"/>
          <w:szCs w:val="24"/>
        </w:rPr>
        <w:t xml:space="preserve">können dadurch </w:t>
      </w:r>
      <w:r w:rsidR="00DE58F1" w:rsidRPr="00C82208">
        <w:rPr>
          <w:rFonts w:ascii="Arial" w:hAnsi="Arial" w:cs="Arial"/>
          <w:sz w:val="24"/>
          <w:szCs w:val="24"/>
        </w:rPr>
        <w:t>hohe Fahrgeschwindigkeiten auf verschiedenen Bodenarten erreicht werden.</w:t>
      </w:r>
    </w:p>
    <w:p w14:paraId="44A73685" w14:textId="77777777" w:rsidR="00DE58F1" w:rsidRDefault="00DE58F1" w:rsidP="00C82208">
      <w:pPr>
        <w:spacing w:after="0" w:line="360" w:lineRule="auto"/>
        <w:jc w:val="both"/>
        <w:rPr>
          <w:rFonts w:ascii="Arial" w:hAnsi="Arial" w:cs="Arial"/>
          <w:b/>
          <w:bCs/>
          <w:sz w:val="24"/>
          <w:szCs w:val="24"/>
        </w:rPr>
      </w:pPr>
    </w:p>
    <w:p w14:paraId="44EF6117" w14:textId="1C6261F5" w:rsidR="005D2ACE" w:rsidRPr="00E1507C" w:rsidRDefault="00E81889" w:rsidP="00C82208">
      <w:pPr>
        <w:spacing w:after="0" w:line="360" w:lineRule="auto"/>
        <w:jc w:val="both"/>
        <w:rPr>
          <w:rFonts w:ascii="Arial" w:hAnsi="Arial" w:cs="Arial"/>
          <w:b/>
          <w:bCs/>
          <w:sz w:val="24"/>
          <w:szCs w:val="24"/>
        </w:rPr>
      </w:pPr>
      <w:r>
        <w:rPr>
          <w:rFonts w:ascii="Arial" w:hAnsi="Arial" w:cs="Arial"/>
          <w:b/>
          <w:bCs/>
          <w:sz w:val="24"/>
          <w:szCs w:val="24"/>
        </w:rPr>
        <w:t>Ex</w:t>
      </w:r>
      <w:r w:rsidR="005D2ACE" w:rsidRPr="00E1507C">
        <w:rPr>
          <w:rFonts w:ascii="Arial" w:hAnsi="Arial" w:cs="Arial"/>
          <w:b/>
          <w:bCs/>
          <w:sz w:val="24"/>
          <w:szCs w:val="24"/>
        </w:rPr>
        <w:t>akte Saat</w:t>
      </w:r>
      <w:r w:rsidR="00496ED0" w:rsidRPr="00E1507C">
        <w:rPr>
          <w:rFonts w:ascii="Arial" w:hAnsi="Arial" w:cs="Arial"/>
          <w:b/>
          <w:bCs/>
          <w:sz w:val="24"/>
          <w:szCs w:val="24"/>
        </w:rPr>
        <w:t>gut</w:t>
      </w:r>
      <w:r w:rsidR="005D2ACE" w:rsidRPr="00E1507C">
        <w:rPr>
          <w:rFonts w:ascii="Arial" w:hAnsi="Arial" w:cs="Arial"/>
          <w:b/>
          <w:bCs/>
          <w:sz w:val="24"/>
          <w:szCs w:val="24"/>
        </w:rPr>
        <w:t>ablage</w:t>
      </w:r>
      <w:r w:rsidRPr="00E81889">
        <w:rPr>
          <w:rFonts w:ascii="Arial" w:hAnsi="Arial" w:cs="Arial"/>
          <w:b/>
          <w:bCs/>
          <w:sz w:val="24"/>
          <w:szCs w:val="24"/>
        </w:rPr>
        <w:t xml:space="preserve"> </w:t>
      </w:r>
      <w:r>
        <w:rPr>
          <w:rFonts w:ascii="Arial" w:hAnsi="Arial" w:cs="Arial"/>
          <w:b/>
          <w:bCs/>
          <w:sz w:val="24"/>
          <w:szCs w:val="24"/>
        </w:rPr>
        <w:t>- hohe Wirtschaftlichkeit</w:t>
      </w:r>
    </w:p>
    <w:p w14:paraId="3B141A69" w14:textId="77777777" w:rsidR="00E81889" w:rsidRDefault="005D2ACE" w:rsidP="00C82208">
      <w:pPr>
        <w:spacing w:after="0" w:line="360" w:lineRule="auto"/>
        <w:jc w:val="both"/>
        <w:rPr>
          <w:rFonts w:ascii="Arial" w:hAnsi="Arial" w:cs="Arial"/>
          <w:sz w:val="24"/>
          <w:szCs w:val="24"/>
        </w:rPr>
      </w:pPr>
      <w:r w:rsidRPr="00C82208">
        <w:rPr>
          <w:rFonts w:ascii="Arial" w:hAnsi="Arial" w:cs="Arial"/>
          <w:sz w:val="24"/>
          <w:szCs w:val="24"/>
        </w:rPr>
        <w:t xml:space="preserve">Die individuellen Eigenschaften der </w:t>
      </w:r>
      <w:r w:rsidR="00E81889">
        <w:rPr>
          <w:rFonts w:ascii="Arial" w:hAnsi="Arial" w:cs="Arial"/>
          <w:sz w:val="24"/>
          <w:szCs w:val="24"/>
        </w:rPr>
        <w:t xml:space="preserve">pneumatischen Sämaschinen </w:t>
      </w:r>
      <w:r w:rsidRPr="00C82208">
        <w:rPr>
          <w:rFonts w:ascii="Arial" w:hAnsi="Arial" w:cs="Arial"/>
          <w:sz w:val="24"/>
          <w:szCs w:val="24"/>
        </w:rPr>
        <w:t xml:space="preserve">AEROSEM VT von </w:t>
      </w:r>
      <w:r w:rsidR="00E1507C">
        <w:rPr>
          <w:rFonts w:ascii="Arial" w:hAnsi="Arial" w:cs="Arial"/>
          <w:sz w:val="24"/>
          <w:szCs w:val="24"/>
        </w:rPr>
        <w:t>Pöttinger</w:t>
      </w:r>
      <w:r w:rsidRPr="00C82208">
        <w:rPr>
          <w:rFonts w:ascii="Arial" w:hAnsi="Arial" w:cs="Arial"/>
          <w:sz w:val="24"/>
          <w:szCs w:val="24"/>
        </w:rPr>
        <w:t xml:space="preserve"> steigern die Ertragsfähigkeit</w:t>
      </w:r>
      <w:r w:rsidR="00E81889">
        <w:rPr>
          <w:rFonts w:ascii="Arial" w:hAnsi="Arial" w:cs="Arial"/>
          <w:sz w:val="24"/>
          <w:szCs w:val="24"/>
        </w:rPr>
        <w:t xml:space="preserve"> und somit den Profit. </w:t>
      </w:r>
    </w:p>
    <w:p w14:paraId="6617E010" w14:textId="77777777" w:rsidR="00EB2E41" w:rsidRPr="00EB2E41" w:rsidRDefault="00EB2E41" w:rsidP="00EB2E41">
      <w:pPr>
        <w:pStyle w:val="Listenabsatz"/>
        <w:numPr>
          <w:ilvl w:val="0"/>
          <w:numId w:val="3"/>
        </w:numPr>
        <w:spacing w:after="0" w:line="360" w:lineRule="auto"/>
        <w:jc w:val="both"/>
        <w:rPr>
          <w:rFonts w:ascii="Arial" w:hAnsi="Arial" w:cs="Arial"/>
          <w:sz w:val="24"/>
          <w:szCs w:val="24"/>
        </w:rPr>
      </w:pPr>
      <w:r w:rsidRPr="00EB2E41">
        <w:rPr>
          <w:rFonts w:ascii="Arial" w:hAnsi="Arial" w:cs="Arial"/>
          <w:sz w:val="24"/>
          <w:szCs w:val="24"/>
        </w:rPr>
        <w:t>Flexibel einsetzbar auf unterschiedlichen Bodenarten und Bodentypen</w:t>
      </w:r>
    </w:p>
    <w:p w14:paraId="3CFBB083" w14:textId="0F6C1A0D" w:rsidR="00EB2E41" w:rsidRPr="00EB2E41" w:rsidRDefault="00EB2E41" w:rsidP="00EB2E41">
      <w:pPr>
        <w:pStyle w:val="Listenabsatz"/>
        <w:numPr>
          <w:ilvl w:val="0"/>
          <w:numId w:val="3"/>
        </w:numPr>
        <w:spacing w:after="0" w:line="360" w:lineRule="auto"/>
        <w:jc w:val="both"/>
        <w:rPr>
          <w:rFonts w:ascii="Arial" w:hAnsi="Arial" w:cs="Arial"/>
          <w:sz w:val="24"/>
          <w:szCs w:val="24"/>
        </w:rPr>
      </w:pPr>
      <w:r w:rsidRPr="00EB2E41">
        <w:rPr>
          <w:rFonts w:ascii="Arial" w:hAnsi="Arial" w:cs="Arial"/>
          <w:sz w:val="24"/>
          <w:szCs w:val="24"/>
        </w:rPr>
        <w:t xml:space="preserve">Beste Saatbettbereitung mit mittelschweren </w:t>
      </w:r>
      <w:r w:rsidR="00E81889">
        <w:rPr>
          <w:rFonts w:ascii="Arial" w:hAnsi="Arial" w:cs="Arial"/>
          <w:sz w:val="24"/>
          <w:szCs w:val="24"/>
        </w:rPr>
        <w:t>und</w:t>
      </w:r>
      <w:r w:rsidRPr="00EB2E41">
        <w:rPr>
          <w:rFonts w:ascii="Arial" w:hAnsi="Arial" w:cs="Arial"/>
          <w:sz w:val="24"/>
          <w:szCs w:val="24"/>
        </w:rPr>
        <w:t xml:space="preserve"> schweren Kreiseleggen</w:t>
      </w:r>
    </w:p>
    <w:p w14:paraId="1EAF5E3E" w14:textId="77777777" w:rsidR="00EB2E41" w:rsidRPr="00EB2E41" w:rsidRDefault="00EB2E41" w:rsidP="00EB2E41">
      <w:pPr>
        <w:pStyle w:val="Listenabsatz"/>
        <w:numPr>
          <w:ilvl w:val="0"/>
          <w:numId w:val="3"/>
        </w:numPr>
        <w:spacing w:after="0" w:line="360" w:lineRule="auto"/>
        <w:jc w:val="both"/>
        <w:rPr>
          <w:rFonts w:ascii="Arial" w:hAnsi="Arial" w:cs="Arial"/>
          <w:sz w:val="24"/>
          <w:szCs w:val="24"/>
        </w:rPr>
      </w:pPr>
      <w:r w:rsidRPr="00EB2E41">
        <w:rPr>
          <w:rFonts w:ascii="Arial" w:hAnsi="Arial" w:cs="Arial"/>
          <w:sz w:val="24"/>
          <w:szCs w:val="24"/>
        </w:rPr>
        <w:t>Perfekte Rückverfestigung mit großdimensioniertem Rillenreifenpacker</w:t>
      </w:r>
    </w:p>
    <w:p w14:paraId="48BF4365" w14:textId="52E31337" w:rsidR="00EB2E41" w:rsidRPr="00EB2E41" w:rsidRDefault="00EB2E41" w:rsidP="001670A7">
      <w:pPr>
        <w:pStyle w:val="Listenabsatz"/>
        <w:numPr>
          <w:ilvl w:val="0"/>
          <w:numId w:val="3"/>
        </w:numPr>
        <w:spacing w:after="0" w:line="360" w:lineRule="auto"/>
        <w:rPr>
          <w:rFonts w:ascii="Arial" w:hAnsi="Arial" w:cs="Arial"/>
          <w:sz w:val="24"/>
          <w:szCs w:val="24"/>
        </w:rPr>
      </w:pPr>
      <w:r w:rsidRPr="00EB2E41">
        <w:rPr>
          <w:rFonts w:ascii="Arial" w:hAnsi="Arial" w:cs="Arial"/>
          <w:sz w:val="24"/>
          <w:szCs w:val="24"/>
        </w:rPr>
        <w:t xml:space="preserve">Optimale Saatgutplatzierung durch bewährte </w:t>
      </w:r>
      <w:r w:rsidR="00A73B3B">
        <w:rPr>
          <w:rFonts w:ascii="Arial" w:hAnsi="Arial" w:cs="Arial"/>
          <w:sz w:val="24"/>
          <w:szCs w:val="24"/>
        </w:rPr>
        <w:t>DUAL DISC Doppelscheibenschare</w:t>
      </w:r>
    </w:p>
    <w:p w14:paraId="14C0858E" w14:textId="66417F3B" w:rsidR="009F35A0" w:rsidRPr="00176F54" w:rsidRDefault="00EB2E41" w:rsidP="00C82208">
      <w:pPr>
        <w:pStyle w:val="Listenabsatz"/>
        <w:numPr>
          <w:ilvl w:val="0"/>
          <w:numId w:val="3"/>
        </w:numPr>
        <w:spacing w:after="0" w:line="360" w:lineRule="auto"/>
        <w:jc w:val="both"/>
        <w:rPr>
          <w:rFonts w:ascii="Arial" w:hAnsi="Arial" w:cs="Arial"/>
          <w:sz w:val="24"/>
          <w:szCs w:val="24"/>
        </w:rPr>
      </w:pPr>
      <w:r w:rsidRPr="00EB2E41">
        <w:rPr>
          <w:rFonts w:ascii="Arial" w:hAnsi="Arial" w:cs="Arial"/>
          <w:sz w:val="24"/>
          <w:szCs w:val="24"/>
        </w:rPr>
        <w:t>Einzigartige Bodenanpassung von Kreiselegge, Packer und Säschiene</w:t>
      </w:r>
    </w:p>
    <w:p w14:paraId="7061A890" w14:textId="77777777" w:rsidR="00E81889" w:rsidRDefault="00E81889" w:rsidP="00C82208">
      <w:pPr>
        <w:spacing w:after="0" w:line="360" w:lineRule="auto"/>
        <w:jc w:val="both"/>
        <w:rPr>
          <w:rFonts w:ascii="Arial" w:hAnsi="Arial" w:cs="Arial"/>
          <w:b/>
          <w:bCs/>
          <w:sz w:val="24"/>
          <w:szCs w:val="24"/>
        </w:rPr>
      </w:pPr>
    </w:p>
    <w:p w14:paraId="347A940B" w14:textId="41302E01" w:rsidR="008C7810" w:rsidRPr="00E1507C" w:rsidRDefault="008C7810" w:rsidP="00C82208">
      <w:pPr>
        <w:spacing w:after="0" w:line="360" w:lineRule="auto"/>
        <w:jc w:val="both"/>
        <w:rPr>
          <w:rFonts w:ascii="Arial" w:hAnsi="Arial" w:cs="Arial"/>
          <w:b/>
          <w:bCs/>
          <w:sz w:val="24"/>
          <w:szCs w:val="24"/>
        </w:rPr>
      </w:pPr>
      <w:r w:rsidRPr="00E1507C">
        <w:rPr>
          <w:rFonts w:ascii="Arial" w:hAnsi="Arial" w:cs="Arial"/>
          <w:b/>
          <w:bCs/>
          <w:sz w:val="24"/>
          <w:szCs w:val="24"/>
        </w:rPr>
        <w:t>Längsgeteilter Saattank</w:t>
      </w:r>
    </w:p>
    <w:p w14:paraId="7B9587CA" w14:textId="1AD189BF" w:rsidR="008C7810" w:rsidRDefault="00DE58F1" w:rsidP="00C82208">
      <w:pPr>
        <w:spacing w:after="0" w:line="360" w:lineRule="auto"/>
        <w:jc w:val="both"/>
        <w:rPr>
          <w:rFonts w:ascii="Arial" w:hAnsi="Arial" w:cs="Arial"/>
          <w:sz w:val="24"/>
          <w:szCs w:val="24"/>
        </w:rPr>
      </w:pPr>
      <w:r>
        <w:rPr>
          <w:rFonts w:ascii="Arial" w:hAnsi="Arial" w:cs="Arial"/>
          <w:sz w:val="24"/>
          <w:szCs w:val="24"/>
        </w:rPr>
        <w:lastRenderedPageBreak/>
        <w:t>Der</w:t>
      </w:r>
      <w:r w:rsidR="008C7810" w:rsidRPr="00C82208">
        <w:rPr>
          <w:rFonts w:ascii="Arial" w:hAnsi="Arial" w:cs="Arial"/>
          <w:sz w:val="24"/>
          <w:szCs w:val="24"/>
        </w:rPr>
        <w:t xml:space="preserve"> längs angeordnet</w:t>
      </w:r>
      <w:r>
        <w:rPr>
          <w:rFonts w:ascii="Arial" w:hAnsi="Arial" w:cs="Arial"/>
          <w:sz w:val="24"/>
          <w:szCs w:val="24"/>
        </w:rPr>
        <w:t>e</w:t>
      </w:r>
      <w:r w:rsidR="008C7810" w:rsidRPr="00C82208">
        <w:rPr>
          <w:rFonts w:ascii="Arial" w:hAnsi="Arial" w:cs="Arial"/>
          <w:sz w:val="24"/>
          <w:szCs w:val="24"/>
        </w:rPr>
        <w:t xml:space="preserve"> Drucktank</w:t>
      </w:r>
      <w:r w:rsidR="00274DCB">
        <w:rPr>
          <w:rFonts w:ascii="Arial" w:hAnsi="Arial" w:cs="Arial"/>
          <w:sz w:val="24"/>
          <w:szCs w:val="24"/>
        </w:rPr>
        <w:t xml:space="preserve"> ist</w:t>
      </w:r>
      <w:r w:rsidR="008C7810" w:rsidRPr="00C82208">
        <w:rPr>
          <w:rFonts w:ascii="Arial" w:hAnsi="Arial" w:cs="Arial"/>
          <w:sz w:val="24"/>
          <w:szCs w:val="24"/>
        </w:rPr>
        <w:t xml:space="preserve"> </w:t>
      </w:r>
      <w:r>
        <w:rPr>
          <w:rFonts w:ascii="Arial" w:hAnsi="Arial" w:cs="Arial"/>
          <w:sz w:val="24"/>
          <w:szCs w:val="24"/>
        </w:rPr>
        <w:t xml:space="preserve">nun mit </w:t>
      </w:r>
      <w:r w:rsidR="009B4049">
        <w:rPr>
          <w:rFonts w:ascii="Arial" w:hAnsi="Arial" w:cs="Arial"/>
          <w:sz w:val="24"/>
          <w:szCs w:val="24"/>
        </w:rPr>
        <w:t xml:space="preserve">einem Fassungsvermögen von </w:t>
      </w:r>
      <w:r>
        <w:rPr>
          <w:rFonts w:ascii="Arial" w:hAnsi="Arial" w:cs="Arial"/>
          <w:sz w:val="24"/>
          <w:szCs w:val="24"/>
        </w:rPr>
        <w:t>bis zu 4.600</w:t>
      </w:r>
      <w:r w:rsidR="008C7810" w:rsidRPr="00C82208">
        <w:rPr>
          <w:rFonts w:ascii="Arial" w:hAnsi="Arial" w:cs="Arial"/>
          <w:sz w:val="24"/>
          <w:szCs w:val="24"/>
        </w:rPr>
        <w:t xml:space="preserve"> Liter </w:t>
      </w:r>
      <w:r>
        <w:rPr>
          <w:rFonts w:ascii="Arial" w:hAnsi="Arial" w:cs="Arial"/>
          <w:sz w:val="24"/>
          <w:szCs w:val="24"/>
        </w:rPr>
        <w:t xml:space="preserve">bei der AEROSEM VT 6000 </w:t>
      </w:r>
      <w:r w:rsidR="000974B5">
        <w:rPr>
          <w:rFonts w:ascii="Arial" w:hAnsi="Arial" w:cs="Arial"/>
          <w:sz w:val="24"/>
          <w:szCs w:val="24"/>
        </w:rPr>
        <w:t xml:space="preserve">DD </w:t>
      </w:r>
      <w:r>
        <w:rPr>
          <w:rFonts w:ascii="Arial" w:hAnsi="Arial" w:cs="Arial"/>
          <w:sz w:val="24"/>
          <w:szCs w:val="24"/>
        </w:rPr>
        <w:t>verfügbar</w:t>
      </w:r>
      <w:r w:rsidR="009B4049">
        <w:rPr>
          <w:rFonts w:ascii="Arial" w:hAnsi="Arial" w:cs="Arial"/>
          <w:sz w:val="24"/>
          <w:szCs w:val="24"/>
        </w:rPr>
        <w:t xml:space="preserve">. Die 5 m Variante fasst </w:t>
      </w:r>
      <w:r>
        <w:rPr>
          <w:rFonts w:ascii="Arial" w:hAnsi="Arial" w:cs="Arial"/>
          <w:sz w:val="24"/>
          <w:szCs w:val="24"/>
        </w:rPr>
        <w:t>2.800 Liter</w:t>
      </w:r>
      <w:r w:rsidR="008C7810" w:rsidRPr="00C82208">
        <w:rPr>
          <w:rFonts w:ascii="Arial" w:hAnsi="Arial" w:cs="Arial"/>
          <w:sz w:val="24"/>
          <w:szCs w:val="24"/>
        </w:rPr>
        <w:t>. D</w:t>
      </w:r>
      <w:r w:rsidR="009B4049">
        <w:rPr>
          <w:rFonts w:ascii="Arial" w:hAnsi="Arial" w:cs="Arial"/>
          <w:sz w:val="24"/>
          <w:szCs w:val="24"/>
        </w:rPr>
        <w:t xml:space="preserve">er Tank ist in Fahrtrichtung, jeweils im Verhältnis 50:50 geteilt. Somit kann Saatgut mit Dünger oder </w:t>
      </w:r>
      <w:r w:rsidR="008C7810" w:rsidRPr="00C82208">
        <w:rPr>
          <w:rFonts w:ascii="Arial" w:hAnsi="Arial" w:cs="Arial"/>
          <w:sz w:val="24"/>
          <w:szCs w:val="24"/>
        </w:rPr>
        <w:t>Saatgut alleine</w:t>
      </w:r>
      <w:r w:rsidR="00737E39">
        <w:rPr>
          <w:rFonts w:ascii="Arial" w:hAnsi="Arial" w:cs="Arial"/>
          <w:sz w:val="24"/>
          <w:szCs w:val="24"/>
        </w:rPr>
        <w:t xml:space="preserve"> </w:t>
      </w:r>
      <w:r w:rsidR="009B4049">
        <w:rPr>
          <w:rFonts w:ascii="Arial" w:hAnsi="Arial" w:cs="Arial"/>
          <w:sz w:val="24"/>
          <w:szCs w:val="24"/>
        </w:rPr>
        <w:t xml:space="preserve">bequem </w:t>
      </w:r>
      <w:r w:rsidR="008C7810" w:rsidRPr="00C82208">
        <w:rPr>
          <w:rFonts w:ascii="Arial" w:hAnsi="Arial" w:cs="Arial"/>
          <w:sz w:val="24"/>
          <w:szCs w:val="24"/>
        </w:rPr>
        <w:t xml:space="preserve">ausgebracht werden kann. </w:t>
      </w:r>
      <w:r w:rsidR="00292D81">
        <w:rPr>
          <w:rFonts w:ascii="Arial" w:hAnsi="Arial" w:cs="Arial"/>
          <w:sz w:val="24"/>
          <w:szCs w:val="24"/>
        </w:rPr>
        <w:t>Neben der guten Zugänglichkeit zu den Dosiereinheiten erleichtern Absperrschieber den Dosierradwechsel bei vollem Tank.</w:t>
      </w:r>
    </w:p>
    <w:p w14:paraId="7FBFB4D6" w14:textId="77777777" w:rsidR="001B586E" w:rsidRDefault="001B586E" w:rsidP="00C82208">
      <w:pPr>
        <w:spacing w:after="0" w:line="360" w:lineRule="auto"/>
        <w:jc w:val="both"/>
        <w:rPr>
          <w:rFonts w:ascii="Arial" w:hAnsi="Arial" w:cs="Arial"/>
          <w:i/>
          <w:iCs/>
          <w:sz w:val="24"/>
          <w:szCs w:val="24"/>
        </w:rPr>
      </w:pPr>
    </w:p>
    <w:p w14:paraId="68449617" w14:textId="616B86FF" w:rsidR="008C7810" w:rsidRPr="00E1507C" w:rsidRDefault="008C7810" w:rsidP="00C82208">
      <w:pPr>
        <w:spacing w:after="0" w:line="360" w:lineRule="auto"/>
        <w:jc w:val="both"/>
        <w:rPr>
          <w:rFonts w:ascii="Arial" w:hAnsi="Arial" w:cs="Arial"/>
          <w:b/>
          <w:bCs/>
          <w:sz w:val="24"/>
          <w:szCs w:val="24"/>
        </w:rPr>
      </w:pPr>
      <w:r w:rsidRPr="00E1507C">
        <w:rPr>
          <w:rFonts w:ascii="Arial" w:hAnsi="Arial" w:cs="Arial"/>
          <w:b/>
          <w:bCs/>
          <w:sz w:val="24"/>
          <w:szCs w:val="24"/>
        </w:rPr>
        <w:t>Flexibel im Einsatz mit Single Shoot</w:t>
      </w:r>
    </w:p>
    <w:p w14:paraId="70B9F609" w14:textId="686EC205" w:rsidR="00E1507C" w:rsidRPr="001B586E" w:rsidRDefault="008C7810" w:rsidP="00C82208">
      <w:pPr>
        <w:spacing w:after="0" w:line="360" w:lineRule="auto"/>
        <w:jc w:val="both"/>
        <w:rPr>
          <w:rFonts w:ascii="Arial" w:hAnsi="Arial" w:cs="Arial"/>
          <w:sz w:val="24"/>
          <w:szCs w:val="24"/>
        </w:rPr>
      </w:pPr>
      <w:r w:rsidRPr="00C82208">
        <w:rPr>
          <w:rFonts w:ascii="Arial" w:hAnsi="Arial" w:cs="Arial"/>
          <w:sz w:val="24"/>
          <w:szCs w:val="24"/>
        </w:rPr>
        <w:t xml:space="preserve">Das </w:t>
      </w:r>
      <w:r w:rsidR="00DE58F1">
        <w:rPr>
          <w:rFonts w:ascii="Arial" w:hAnsi="Arial" w:cs="Arial"/>
          <w:sz w:val="24"/>
          <w:szCs w:val="24"/>
        </w:rPr>
        <w:t xml:space="preserve">bewährte </w:t>
      </w:r>
      <w:r w:rsidRPr="00C82208">
        <w:rPr>
          <w:rFonts w:ascii="Arial" w:hAnsi="Arial" w:cs="Arial"/>
          <w:sz w:val="24"/>
          <w:szCs w:val="24"/>
        </w:rPr>
        <w:t>AEROSEM Druck</w:t>
      </w:r>
      <w:r w:rsidR="002807AE">
        <w:rPr>
          <w:rFonts w:ascii="Arial" w:hAnsi="Arial" w:cs="Arial"/>
          <w:sz w:val="24"/>
          <w:szCs w:val="24"/>
        </w:rPr>
        <w:t>tank</w:t>
      </w:r>
      <w:r w:rsidRPr="00C82208">
        <w:rPr>
          <w:rFonts w:ascii="Arial" w:hAnsi="Arial" w:cs="Arial"/>
          <w:sz w:val="24"/>
          <w:szCs w:val="24"/>
        </w:rPr>
        <w:t>system ist auf höchste Ausbringmengen bei der Saatgutdosierung konzipiert. Es gewährleistet eine exakte Ausbringung bei verschiedenen Saatgutarten und schwierigsten Arbeitsverhältnissen. Jede Tankseite verfügt hierbei über eine separate Dosierung, wobei diese in eine Saatgutleitung (Single Shoot) zusammengefasst werden. Beide Dosierungen sind dabei unabhängig voneinander ansteuerbar. Es können gleichzeitig zwei Komponenten angewendet werden. Weiters kann teilflächenspezifisch mittels zwei Applikationskarten ausgebracht werden.</w:t>
      </w:r>
    </w:p>
    <w:p w14:paraId="69709A43" w14:textId="77777777" w:rsidR="00E1507C" w:rsidRDefault="00E1507C" w:rsidP="00C82208">
      <w:pPr>
        <w:spacing w:after="0" w:line="360" w:lineRule="auto"/>
        <w:jc w:val="both"/>
        <w:rPr>
          <w:rFonts w:ascii="Arial" w:hAnsi="Arial" w:cs="Arial"/>
          <w:b/>
          <w:bCs/>
          <w:sz w:val="24"/>
          <w:szCs w:val="24"/>
        </w:rPr>
      </w:pPr>
    </w:p>
    <w:p w14:paraId="653C01D1" w14:textId="51CABAE4" w:rsidR="003D2773" w:rsidRPr="00E1507C" w:rsidRDefault="003D2773" w:rsidP="00C82208">
      <w:pPr>
        <w:spacing w:after="0" w:line="360" w:lineRule="auto"/>
        <w:jc w:val="both"/>
        <w:rPr>
          <w:rFonts w:ascii="Arial" w:hAnsi="Arial" w:cs="Arial"/>
          <w:b/>
          <w:bCs/>
          <w:sz w:val="24"/>
          <w:szCs w:val="24"/>
        </w:rPr>
      </w:pPr>
      <w:r w:rsidRPr="00E1507C">
        <w:rPr>
          <w:rFonts w:ascii="Arial" w:hAnsi="Arial" w:cs="Arial"/>
          <w:b/>
          <w:bCs/>
          <w:sz w:val="24"/>
          <w:szCs w:val="24"/>
        </w:rPr>
        <w:t>Bewährtes DUAL DISC Doppelscheibenschar</w:t>
      </w:r>
    </w:p>
    <w:p w14:paraId="5B295204" w14:textId="587806CF" w:rsidR="00067FDB" w:rsidRDefault="00984FE0" w:rsidP="00C82208">
      <w:pPr>
        <w:spacing w:after="0" w:line="360" w:lineRule="auto"/>
        <w:jc w:val="both"/>
        <w:rPr>
          <w:rFonts w:ascii="Arial" w:hAnsi="Arial" w:cs="Arial"/>
          <w:sz w:val="24"/>
          <w:szCs w:val="24"/>
        </w:rPr>
      </w:pPr>
      <w:r w:rsidRPr="00C82208">
        <w:rPr>
          <w:rFonts w:ascii="Arial" w:hAnsi="Arial" w:cs="Arial"/>
          <w:sz w:val="24"/>
          <w:szCs w:val="24"/>
        </w:rPr>
        <w:t>Das DUAL DISC Doppelscheibenscharsystem überzeugt durch eine exakte Saatgutablage. Die großdimensionierten Schare sind leicht versetzt angeordnet (Off-Set-Stellung)</w:t>
      </w:r>
      <w:r w:rsidR="009B4049">
        <w:rPr>
          <w:rFonts w:ascii="Arial" w:hAnsi="Arial" w:cs="Arial"/>
          <w:sz w:val="24"/>
          <w:szCs w:val="24"/>
        </w:rPr>
        <w:t>, sie</w:t>
      </w:r>
      <w:r w:rsidRPr="00C82208">
        <w:rPr>
          <w:rFonts w:ascii="Arial" w:hAnsi="Arial" w:cs="Arial"/>
          <w:sz w:val="24"/>
          <w:szCs w:val="24"/>
        </w:rPr>
        <w:t xml:space="preserve"> formen eine gleichmäßige, saubere Särille. </w:t>
      </w:r>
      <w:r w:rsidR="009B4049">
        <w:rPr>
          <w:rFonts w:ascii="Arial" w:hAnsi="Arial" w:cs="Arial"/>
          <w:sz w:val="24"/>
          <w:szCs w:val="24"/>
        </w:rPr>
        <w:t xml:space="preserve">Für höchste Einsatzsicherheit auch bei hohem Besatz an Pflanzenresten sorgen die </w:t>
      </w:r>
      <w:r w:rsidRPr="00C82208">
        <w:rPr>
          <w:rFonts w:ascii="Arial" w:hAnsi="Arial" w:cs="Arial"/>
          <w:sz w:val="24"/>
          <w:szCs w:val="24"/>
        </w:rPr>
        <w:t>wartungsfrei gelagerten, gleichlangen Drillhebel mit einem Scharschritt von 30 cm</w:t>
      </w:r>
      <w:r w:rsidR="009B4049">
        <w:rPr>
          <w:rFonts w:ascii="Arial" w:hAnsi="Arial" w:cs="Arial"/>
          <w:sz w:val="24"/>
          <w:szCs w:val="24"/>
        </w:rPr>
        <w:t>.</w:t>
      </w:r>
      <w:r w:rsidRPr="00C82208">
        <w:rPr>
          <w:rFonts w:ascii="Arial" w:hAnsi="Arial" w:cs="Arial"/>
          <w:sz w:val="24"/>
          <w:szCs w:val="24"/>
        </w:rPr>
        <w:t xml:space="preserve"> </w:t>
      </w:r>
      <w:r w:rsidR="009B4049">
        <w:rPr>
          <w:rFonts w:ascii="Arial" w:hAnsi="Arial" w:cs="Arial"/>
          <w:sz w:val="24"/>
          <w:szCs w:val="24"/>
        </w:rPr>
        <w:t xml:space="preserve">Selbst bei hohen Fahrgeschwindigkeiten </w:t>
      </w:r>
      <w:r w:rsidR="00067FDB">
        <w:rPr>
          <w:rFonts w:ascii="Arial" w:hAnsi="Arial" w:cs="Arial"/>
          <w:sz w:val="24"/>
          <w:szCs w:val="24"/>
        </w:rPr>
        <w:t xml:space="preserve">kann durch </w:t>
      </w:r>
      <w:r w:rsidRPr="00C82208">
        <w:rPr>
          <w:rFonts w:ascii="Arial" w:hAnsi="Arial" w:cs="Arial"/>
          <w:sz w:val="24"/>
          <w:szCs w:val="24"/>
        </w:rPr>
        <w:t>bis zu 60 kg Schardruck sicher</w:t>
      </w:r>
      <w:r w:rsidR="00067FDB">
        <w:rPr>
          <w:rFonts w:ascii="Arial" w:hAnsi="Arial" w:cs="Arial"/>
          <w:sz w:val="24"/>
          <w:szCs w:val="24"/>
        </w:rPr>
        <w:t xml:space="preserve"> durchgeschnitten werden. Durch die V-förmige Furche wird e</w:t>
      </w:r>
      <w:r w:rsidR="00930673" w:rsidRPr="00C82208">
        <w:rPr>
          <w:rFonts w:ascii="Arial" w:hAnsi="Arial" w:cs="Arial"/>
          <w:sz w:val="24"/>
          <w:szCs w:val="24"/>
        </w:rPr>
        <w:t>in</w:t>
      </w:r>
      <w:r w:rsidRPr="00C82208">
        <w:rPr>
          <w:rFonts w:ascii="Arial" w:hAnsi="Arial" w:cs="Arial"/>
          <w:sz w:val="24"/>
          <w:szCs w:val="24"/>
        </w:rPr>
        <w:t xml:space="preserve"> Verrollen des Saatguts </w:t>
      </w:r>
      <w:r w:rsidR="00067FDB">
        <w:rPr>
          <w:rFonts w:ascii="Arial" w:hAnsi="Arial" w:cs="Arial"/>
          <w:sz w:val="24"/>
          <w:szCs w:val="24"/>
        </w:rPr>
        <w:t xml:space="preserve">verhindert. </w:t>
      </w:r>
    </w:p>
    <w:p w14:paraId="0FAA1489" w14:textId="0AE27D60" w:rsidR="00067FDB" w:rsidRDefault="00067FDB" w:rsidP="00C82208">
      <w:pPr>
        <w:spacing w:after="0" w:line="360" w:lineRule="auto"/>
        <w:jc w:val="both"/>
        <w:rPr>
          <w:rFonts w:ascii="Arial" w:hAnsi="Arial" w:cs="Arial"/>
          <w:sz w:val="24"/>
          <w:szCs w:val="24"/>
        </w:rPr>
      </w:pPr>
    </w:p>
    <w:p w14:paraId="2DF088CB" w14:textId="5C9DEAE4" w:rsidR="00067FDB" w:rsidRDefault="00067FDB" w:rsidP="00C82208">
      <w:pPr>
        <w:spacing w:after="0" w:line="360" w:lineRule="auto"/>
        <w:jc w:val="both"/>
        <w:rPr>
          <w:rFonts w:ascii="Arial" w:hAnsi="Arial" w:cs="Arial"/>
          <w:sz w:val="24"/>
          <w:szCs w:val="24"/>
        </w:rPr>
      </w:pPr>
      <w:r>
        <w:rPr>
          <w:rFonts w:ascii="Arial" w:hAnsi="Arial" w:cs="Arial"/>
          <w:sz w:val="24"/>
          <w:szCs w:val="24"/>
        </w:rPr>
        <w:t xml:space="preserve">Wie bei allen Sämaschinen von Pöttinger überzeugt auch die neue AEROSEM VT 6000 </w:t>
      </w:r>
      <w:r w:rsidR="000974B5">
        <w:rPr>
          <w:rFonts w:ascii="Arial" w:hAnsi="Arial" w:cs="Arial"/>
          <w:sz w:val="24"/>
          <w:szCs w:val="24"/>
        </w:rPr>
        <w:t xml:space="preserve">DD </w:t>
      </w:r>
      <w:r>
        <w:rPr>
          <w:rFonts w:ascii="Arial" w:hAnsi="Arial" w:cs="Arial"/>
          <w:sz w:val="24"/>
          <w:szCs w:val="24"/>
        </w:rPr>
        <w:t>durch höchste Funktionalität, einzigartiges Dosiersystem und Leistungsfähigkeit.</w:t>
      </w:r>
    </w:p>
    <w:p w14:paraId="5E64682C" w14:textId="57C35382" w:rsidR="00D47FBF" w:rsidRDefault="00D47FBF">
      <w:pPr>
        <w:rPr>
          <w:rFonts w:ascii="Arial" w:hAnsi="Arial" w:cs="Arial"/>
          <w:b/>
          <w:sz w:val="24"/>
          <w:szCs w:val="24"/>
        </w:rPr>
      </w:pPr>
      <w:r>
        <w:rPr>
          <w:rFonts w:ascii="Arial" w:hAnsi="Arial" w:cs="Arial"/>
          <w:b/>
          <w:sz w:val="24"/>
          <w:szCs w:val="24"/>
        </w:rPr>
        <w:br w:type="page"/>
      </w:r>
    </w:p>
    <w:p w14:paraId="7B678D98" w14:textId="77777777" w:rsidR="00067FDB" w:rsidRDefault="00067FDB" w:rsidP="00746DAF">
      <w:pPr>
        <w:spacing w:after="0" w:line="240" w:lineRule="auto"/>
        <w:rPr>
          <w:rFonts w:ascii="Arial" w:hAnsi="Arial" w:cs="Arial"/>
          <w:b/>
          <w:sz w:val="24"/>
          <w:szCs w:val="24"/>
        </w:rPr>
      </w:pPr>
    </w:p>
    <w:p w14:paraId="5781D2C4" w14:textId="235A686A" w:rsidR="00746DAF" w:rsidRDefault="00746DAF" w:rsidP="00746DAF">
      <w:pPr>
        <w:spacing w:after="0" w:line="240" w:lineRule="auto"/>
        <w:rPr>
          <w:rFonts w:ascii="Arial" w:hAnsi="Arial" w:cs="Arial"/>
          <w:b/>
          <w:sz w:val="24"/>
          <w:szCs w:val="24"/>
        </w:rPr>
      </w:pPr>
      <w:r w:rsidRPr="003F72EA">
        <w:rPr>
          <w:rFonts w:ascii="Arial" w:hAnsi="Arial" w:cs="Arial"/>
          <w:b/>
          <w:sz w:val="24"/>
          <w:szCs w:val="24"/>
        </w:rPr>
        <w:t>Bildervorschau:</w:t>
      </w:r>
    </w:p>
    <w:p w14:paraId="2A7F9A59" w14:textId="77777777" w:rsidR="00746DAF" w:rsidRDefault="00746DAF" w:rsidP="00746DAF">
      <w:pPr>
        <w:spacing w:after="0" w:line="240" w:lineRule="auto"/>
        <w:rPr>
          <w:noProof/>
        </w:rPr>
      </w:pPr>
    </w:p>
    <w:tbl>
      <w:tblPr>
        <w:tblStyle w:val="Tabellenraster"/>
        <w:tblW w:w="0" w:type="auto"/>
        <w:tblLook w:val="04A0" w:firstRow="1" w:lastRow="0" w:firstColumn="1" w:lastColumn="0" w:noHBand="0" w:noVBand="1"/>
      </w:tblPr>
      <w:tblGrid>
        <w:gridCol w:w="4531"/>
        <w:gridCol w:w="4531"/>
      </w:tblGrid>
      <w:tr w:rsidR="00746DAF" w14:paraId="4BAC345B" w14:textId="77777777" w:rsidTr="0041420D">
        <w:tc>
          <w:tcPr>
            <w:tcW w:w="4531" w:type="dxa"/>
          </w:tcPr>
          <w:p w14:paraId="7C510672" w14:textId="77777777" w:rsidR="00746DAF" w:rsidRDefault="00746DAF" w:rsidP="0041420D">
            <w:pPr>
              <w:jc w:val="center"/>
              <w:rPr>
                <w:noProof/>
              </w:rPr>
            </w:pPr>
          </w:p>
          <w:p w14:paraId="4B713382" w14:textId="5EEB89D5" w:rsidR="00746DAF" w:rsidRDefault="00FF7174" w:rsidP="0041420D">
            <w:pPr>
              <w:jc w:val="center"/>
              <w:rPr>
                <w:noProof/>
              </w:rPr>
            </w:pPr>
            <w:r>
              <w:rPr>
                <w:noProof/>
              </w:rPr>
              <w:drawing>
                <wp:inline distT="0" distB="0" distL="0" distR="0" wp14:anchorId="07594257" wp14:editId="3CBAA227">
                  <wp:extent cx="1143000" cy="638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638175"/>
                          </a:xfrm>
                          <a:prstGeom prst="rect">
                            <a:avLst/>
                          </a:prstGeom>
                          <a:noFill/>
                          <a:ln>
                            <a:noFill/>
                          </a:ln>
                        </pic:spPr>
                      </pic:pic>
                    </a:graphicData>
                  </a:graphic>
                </wp:inline>
              </w:drawing>
            </w:r>
          </w:p>
          <w:p w14:paraId="50D1D1E0" w14:textId="77777777" w:rsidR="00746DAF" w:rsidRDefault="00746DAF" w:rsidP="0041420D">
            <w:pPr>
              <w:jc w:val="center"/>
              <w:rPr>
                <w:noProof/>
              </w:rPr>
            </w:pPr>
          </w:p>
        </w:tc>
        <w:tc>
          <w:tcPr>
            <w:tcW w:w="4531" w:type="dxa"/>
          </w:tcPr>
          <w:p w14:paraId="1C6D5B70" w14:textId="77777777" w:rsidR="00746DAF" w:rsidRDefault="00746DAF" w:rsidP="0041420D">
            <w:pPr>
              <w:jc w:val="center"/>
              <w:rPr>
                <w:noProof/>
              </w:rPr>
            </w:pPr>
          </w:p>
          <w:p w14:paraId="2A59A218" w14:textId="1337CAA9" w:rsidR="00746DAF" w:rsidRDefault="00906389" w:rsidP="0041420D">
            <w:pPr>
              <w:jc w:val="center"/>
              <w:rPr>
                <w:noProof/>
              </w:rPr>
            </w:pPr>
            <w:r>
              <w:rPr>
                <w:noProof/>
              </w:rPr>
              <w:drawing>
                <wp:inline distT="0" distB="0" distL="0" distR="0" wp14:anchorId="5D63B503" wp14:editId="186FC726">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FA2DFF" w:rsidRPr="00FA2DFF" w14:paraId="10EE40E7" w14:textId="77777777" w:rsidTr="0041420D">
        <w:tc>
          <w:tcPr>
            <w:tcW w:w="4531" w:type="dxa"/>
          </w:tcPr>
          <w:p w14:paraId="28616565" w14:textId="35DB2C08" w:rsidR="00746DAF" w:rsidRPr="00FA2DFF" w:rsidRDefault="00BB4024" w:rsidP="0041420D">
            <w:pPr>
              <w:jc w:val="center"/>
              <w:rPr>
                <w:rFonts w:ascii="Arial" w:hAnsi="Arial" w:cs="Arial"/>
                <w:noProof/>
                <w:sz w:val="22"/>
                <w:szCs w:val="22"/>
              </w:rPr>
            </w:pPr>
            <w:r w:rsidRPr="00FA2DFF">
              <w:rPr>
                <w:rFonts w:ascii="Arial" w:hAnsi="Arial" w:cs="Arial"/>
                <w:sz w:val="22"/>
                <w:szCs w:val="22"/>
              </w:rPr>
              <w:t>Höchste Schlagkraft mit 6 m Arbeitsbreite</w:t>
            </w:r>
          </w:p>
        </w:tc>
        <w:tc>
          <w:tcPr>
            <w:tcW w:w="4531" w:type="dxa"/>
          </w:tcPr>
          <w:p w14:paraId="3B7BA178" w14:textId="61E8E71D" w:rsidR="00746DAF" w:rsidRPr="00FA2DFF" w:rsidRDefault="00BB4024" w:rsidP="0041420D">
            <w:pPr>
              <w:jc w:val="center"/>
              <w:rPr>
                <w:rFonts w:ascii="Arial" w:hAnsi="Arial" w:cs="Arial"/>
                <w:sz w:val="22"/>
                <w:szCs w:val="22"/>
              </w:rPr>
            </w:pPr>
            <w:r w:rsidRPr="00FA2DFF">
              <w:rPr>
                <w:rFonts w:ascii="Arial" w:hAnsi="Arial" w:cs="Arial"/>
                <w:sz w:val="22"/>
                <w:szCs w:val="22"/>
              </w:rPr>
              <w:t>Maximale Wendigkeit und optimale Bodenschonung</w:t>
            </w:r>
          </w:p>
        </w:tc>
      </w:tr>
      <w:tr w:rsidR="00FA2DFF" w:rsidRPr="00D47FBF" w14:paraId="7CF74051" w14:textId="77777777" w:rsidTr="0041420D">
        <w:tc>
          <w:tcPr>
            <w:tcW w:w="4531" w:type="dxa"/>
          </w:tcPr>
          <w:p w14:paraId="1F3C9C43" w14:textId="50A40FAD" w:rsidR="00FF7174" w:rsidRPr="00D47FBF" w:rsidRDefault="00FF7174" w:rsidP="00D47FBF">
            <w:pPr>
              <w:jc w:val="center"/>
              <w:rPr>
                <w:rFonts w:ascii="Arial" w:hAnsi="Arial" w:cs="Arial"/>
                <w:noProof/>
              </w:rPr>
            </w:pPr>
            <w:hyperlink r:id="rId12" w:history="1">
              <w:r w:rsidRPr="00D47FBF">
                <w:rPr>
                  <w:rStyle w:val="Hyperlink"/>
                  <w:rFonts w:ascii="Arial" w:hAnsi="Arial" w:cs="Arial"/>
                  <w:noProof/>
                </w:rPr>
                <w:t>https://www.poettinger.at/de_at/Newsroom/Pressebild/5252</w:t>
              </w:r>
            </w:hyperlink>
          </w:p>
        </w:tc>
        <w:tc>
          <w:tcPr>
            <w:tcW w:w="4531" w:type="dxa"/>
          </w:tcPr>
          <w:p w14:paraId="73436E9C" w14:textId="7EDDA06A" w:rsidR="00FA2DFF" w:rsidRPr="00D47FBF" w:rsidRDefault="00FA2DFF" w:rsidP="00D47FBF">
            <w:pPr>
              <w:jc w:val="center"/>
              <w:rPr>
                <w:rFonts w:ascii="Arial" w:hAnsi="Arial" w:cs="Arial"/>
                <w:noProof/>
              </w:rPr>
            </w:pPr>
            <w:hyperlink r:id="rId13" w:history="1">
              <w:r w:rsidRPr="00D47FBF">
                <w:rPr>
                  <w:rStyle w:val="Hyperlink"/>
                  <w:rFonts w:ascii="Arial" w:hAnsi="Arial" w:cs="Arial"/>
                  <w:noProof/>
                  <w:color w:val="auto"/>
                </w:rPr>
                <w:t>https://www.poettinger.at/de_at/Newsroom/Pressebild/5251</w:t>
              </w:r>
            </w:hyperlink>
          </w:p>
        </w:tc>
      </w:tr>
    </w:tbl>
    <w:p w14:paraId="346B6820" w14:textId="77777777" w:rsidR="00746DAF" w:rsidRPr="00FA2DFF" w:rsidRDefault="00746DAF" w:rsidP="00746DAF">
      <w:pPr>
        <w:spacing w:after="0" w:line="240" w:lineRule="auto"/>
        <w:rPr>
          <w:noProof/>
        </w:rPr>
      </w:pPr>
    </w:p>
    <w:p w14:paraId="1786617A" w14:textId="77777777" w:rsidR="00746DAF" w:rsidRPr="00FA2DF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sidRPr="00FA2DFF">
        <w:rPr>
          <w:rFonts w:ascii="Arial" w:hAnsi="Arial" w:cs="Arial"/>
        </w:rPr>
        <w:t>Weitere druckoptimierte Bilde</w:t>
      </w:r>
      <w:r w:rsidRPr="001D303D">
        <w:rPr>
          <w:rFonts w:ascii="Arial" w:hAnsi="Arial" w:cs="Arial"/>
        </w:rPr>
        <w:t xml:space="preserve">r: </w:t>
      </w:r>
      <w:hyperlink r:id="rId14" w:history="1">
        <w:r w:rsidRPr="008F0C5C">
          <w:rPr>
            <w:rStyle w:val="Hyperlink"/>
            <w:rFonts w:ascii="Arial" w:hAnsi="Arial" w:cs="Arial"/>
          </w:rPr>
          <w:t>http://www.poettinger.at/presse</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B453" w14:textId="77777777" w:rsidR="00034729" w:rsidRDefault="00034729" w:rsidP="00C82208">
      <w:pPr>
        <w:spacing w:after="0" w:line="240" w:lineRule="auto"/>
      </w:pPr>
      <w:r>
        <w:separator/>
      </w:r>
    </w:p>
  </w:endnote>
  <w:endnote w:type="continuationSeparator" w:id="0">
    <w:p w14:paraId="1274B5AA" w14:textId="77777777" w:rsidR="00034729" w:rsidRDefault="00034729"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77777777"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sidRPr="008B68AF">
      <w:rPr>
        <w:rFonts w:ascii="Arial" w:eastAsia="Times New Roman" w:hAnsi="Arial" w:cs="Arial"/>
        <w:b/>
        <w:sz w:val="18"/>
        <w:szCs w:val="18"/>
      </w:rPr>
      <w:t>PÖTTINGER Landtechnik GmbH - Unternehmenskommunikation</w:t>
    </w:r>
  </w:p>
  <w:p w14:paraId="7BFDEEE9" w14:textId="77777777" w:rsidR="00D47FBF" w:rsidRDefault="00746DAF" w:rsidP="00746DAF">
    <w:pPr>
      <w:spacing w:after="0" w:line="240" w:lineRule="auto"/>
      <w:rPr>
        <w:rFonts w:ascii="Arial" w:eastAsia="Times New Roman" w:hAnsi="Arial" w:cs="Arial"/>
        <w:sz w:val="18"/>
        <w:szCs w:val="18"/>
      </w:rPr>
    </w:pPr>
    <w:r w:rsidRPr="008B68AF">
      <w:rPr>
        <w:rFonts w:ascii="Arial" w:eastAsia="Times New Roman" w:hAnsi="Arial" w:cs="Arial"/>
        <w:sz w:val="18"/>
        <w:szCs w:val="18"/>
      </w:rPr>
      <w:t>Inge Steibl, Industriegelände 1, A-4710 Grieskirchen</w:t>
    </w:r>
    <w:r>
      <w:rPr>
        <w:rFonts w:ascii="Arial" w:eastAsia="Times New Roman" w:hAnsi="Arial" w:cs="Arial"/>
        <w:sz w:val="18"/>
        <w:szCs w:val="18"/>
      </w:rPr>
      <w:t xml:space="preserve">, </w:t>
    </w:r>
  </w:p>
  <w:p w14:paraId="0324B983" w14:textId="1A4FA1C6" w:rsidR="00746DAF" w:rsidRDefault="00746DAF" w:rsidP="00746DAF">
    <w:pPr>
      <w:spacing w:after="0" w:line="240" w:lineRule="auto"/>
    </w:pPr>
    <w:r w:rsidRPr="008B68AF">
      <w:rPr>
        <w:rFonts w:ascii="Arial" w:eastAsia="Times New Roman" w:hAnsi="Arial" w:cs="Arial"/>
        <w:sz w:val="18"/>
        <w:szCs w:val="18"/>
      </w:rPr>
      <w:t xml:space="preserve">Tel.: +43 7248 600-2415, E-Mail: </w:t>
    </w:r>
    <w:hyperlink r:id="rId1" w:history="1">
      <w:r w:rsidRPr="008B68AF">
        <w:rPr>
          <w:rFonts w:ascii="Arial" w:eastAsia="Times New Roman" w:hAnsi="Arial" w:cs="Arial"/>
          <w:sz w:val="18"/>
          <w:szCs w:val="18"/>
        </w:rPr>
        <w:t>inge.steibl@poettinger.at</w:t>
      </w:r>
    </w:hyperlink>
    <w:r w:rsidRPr="008B68AF">
      <w:rPr>
        <w:rFonts w:ascii="Arial" w:eastAsia="Times New Roman" w:hAnsi="Arial" w:cs="Arial"/>
        <w:sz w:val="18"/>
        <w:szCs w:val="18"/>
      </w:rPr>
      <w:t xml:space="preserve">, </w:t>
    </w:r>
    <w:hyperlink r:id="rId2" w:history="1">
      <w:r w:rsidRPr="008B68AF">
        <w:rPr>
          <w:rFonts w:ascii="Arial" w:eastAsia="Times New Roman" w:hAnsi="Arial" w:cs="Arial"/>
          <w:sz w:val="18"/>
          <w:szCs w:val="18"/>
        </w:rPr>
        <w:t>www.poettinger.at</w:t>
      </w:r>
    </w:hyperlink>
    <w:r w:rsidRPr="008B68AF">
      <w:rPr>
        <w:rFonts w:ascii="Arial" w:eastAsia="Times New Roman" w:hAnsi="Arial" w:cs="Arial"/>
        <w:sz w:val="18"/>
        <w:szCs w:val="18"/>
      </w:rPr>
      <w:tab/>
    </w:r>
    <w:r w:rsidRPr="008B68AF">
      <w:rPr>
        <w:rFonts w:ascii="Arial" w:eastAsia="Times New Roman"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D578" w14:textId="77777777" w:rsidR="00034729" w:rsidRDefault="00034729" w:rsidP="00C82208">
      <w:pPr>
        <w:spacing w:after="0" w:line="240" w:lineRule="auto"/>
      </w:pPr>
      <w:r>
        <w:separator/>
      </w:r>
    </w:p>
  </w:footnote>
  <w:footnote w:type="continuationSeparator" w:id="0">
    <w:p w14:paraId="1E487043" w14:textId="77777777" w:rsidR="00034729" w:rsidRDefault="00034729"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389A0CCF" w:rsidR="00746DAF" w:rsidRDefault="00746DAF">
    <w:pPr>
      <w:pStyle w:val="Kopfzeile"/>
      <w:rPr>
        <w:rFonts w:ascii="Arial" w:eastAsia="Times New Roman" w:hAnsi="Arial" w:cs="Arial"/>
        <w:b/>
        <w:sz w:val="24"/>
        <w:szCs w:val="24"/>
        <w:lang w:val="en-US"/>
      </w:rPr>
    </w:pPr>
  </w:p>
  <w:p w14:paraId="00377267" w14:textId="421DD789" w:rsidR="00746DAF" w:rsidRDefault="00BD0439">
    <w:pPr>
      <w:pStyle w:val="Kopfzeile"/>
      <w:rPr>
        <w:rFonts w:ascii="Arial" w:eastAsia="Times New Roman" w:hAnsi="Arial" w:cs="Arial"/>
        <w:b/>
        <w:sz w:val="24"/>
        <w:szCs w:val="24"/>
        <w:lang w:val="en-US"/>
      </w:rPr>
    </w:pPr>
    <w:r>
      <w:rPr>
        <w:noProof/>
        <w:sz w:val="28"/>
        <w:szCs w:val="28"/>
      </w:rPr>
      <w:drawing>
        <wp:anchor distT="0" distB="0" distL="114300" distR="114300" simplePos="0" relativeHeight="251659264" behindDoc="0" locked="0" layoutInCell="1" allowOverlap="1" wp14:anchorId="253DED41" wp14:editId="3AB2A20D">
          <wp:simplePos x="0" y="0"/>
          <wp:positionH relativeFrom="column">
            <wp:posOffset>3299791</wp:posOffset>
          </wp:positionH>
          <wp:positionV relativeFrom="paragraph">
            <wp:posOffset>71258</wp:posOffset>
          </wp:positionV>
          <wp:extent cx="2428875" cy="238125"/>
          <wp:effectExtent l="0" t="0" r="9525" b="9525"/>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66D234E0" w14:textId="1ECD3959" w:rsidR="00C82208" w:rsidRDefault="00C82208">
    <w:pPr>
      <w:pStyle w:val="Kopfzeile"/>
      <w:rPr>
        <w:rFonts w:ascii="Arial" w:eastAsia="Times New Roman" w:hAnsi="Arial" w:cs="Arial"/>
        <w:sz w:val="28"/>
        <w:szCs w:val="28"/>
        <w:lang w:val="en-US"/>
      </w:rPr>
    </w:pPr>
    <w:r>
      <w:rPr>
        <w:rFonts w:ascii="Arial" w:eastAsia="Times New Roman" w:hAnsi="Arial" w:cs="Arial"/>
        <w:b/>
        <w:sz w:val="24"/>
        <w:szCs w:val="24"/>
        <w:lang w:val="en-US"/>
      </w:rPr>
      <w:t>Presse-Information</w:t>
    </w:r>
    <w:r w:rsidRPr="008B68AF">
      <w:rPr>
        <w:rFonts w:ascii="Arial" w:eastAsia="Times New Roman" w:hAnsi="Arial" w:cs="Arial"/>
        <w:b/>
        <w:sz w:val="24"/>
        <w:szCs w:val="24"/>
        <w:lang w:val="en-US"/>
      </w:rPr>
      <w:t xml:space="preserve">    </w:t>
    </w:r>
    <w:r w:rsidRPr="008B68AF">
      <w:rPr>
        <w:rFonts w:ascii="Arial" w:eastAsia="Times New Roman" w:hAnsi="Arial" w:cs="Arial"/>
        <w:sz w:val="28"/>
        <w:szCs w:val="28"/>
        <w:lang w:val="en-US"/>
      </w:rPr>
      <w:t xml:space="preserve">   </w:t>
    </w:r>
  </w:p>
  <w:p w14:paraId="17FA8EDE" w14:textId="77777777" w:rsidR="00C82208" w:rsidRDefault="00C82208">
    <w:pPr>
      <w:pStyle w:val="Kopfzeile"/>
      <w:rPr>
        <w:rFonts w:ascii="Arial" w:eastAsia="Times New Roman" w:hAnsi="Arial" w:cs="Arial"/>
        <w:sz w:val="28"/>
        <w:szCs w:val="28"/>
        <w:lang w:val="en-US"/>
      </w:rPr>
    </w:pPr>
  </w:p>
  <w:p w14:paraId="1151AEB3" w14:textId="77777777" w:rsidR="00C82208" w:rsidRDefault="00C82208">
    <w:pPr>
      <w:pStyle w:val="Kopfzeil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51F8"/>
    <w:multiLevelType w:val="hybridMultilevel"/>
    <w:tmpl w:val="A03A6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555EBA"/>
    <w:multiLevelType w:val="hybridMultilevel"/>
    <w:tmpl w:val="A4444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676907">
    <w:abstractNumId w:val="2"/>
  </w:num>
  <w:num w:numId="2" w16cid:durableId="2032149052">
    <w:abstractNumId w:val="0"/>
  </w:num>
  <w:num w:numId="3" w16cid:durableId="12080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34729"/>
    <w:rsid w:val="000635D3"/>
    <w:rsid w:val="00067FDB"/>
    <w:rsid w:val="000974B5"/>
    <w:rsid w:val="001670A7"/>
    <w:rsid w:val="00176F54"/>
    <w:rsid w:val="001A74CC"/>
    <w:rsid w:val="001B586E"/>
    <w:rsid w:val="001C7CA4"/>
    <w:rsid w:val="00234361"/>
    <w:rsid w:val="00244777"/>
    <w:rsid w:val="00274DCB"/>
    <w:rsid w:val="002807AE"/>
    <w:rsid w:val="00292D81"/>
    <w:rsid w:val="00365E1C"/>
    <w:rsid w:val="003D2773"/>
    <w:rsid w:val="00430776"/>
    <w:rsid w:val="004918E5"/>
    <w:rsid w:val="00496ED0"/>
    <w:rsid w:val="004B6111"/>
    <w:rsid w:val="00520449"/>
    <w:rsid w:val="00533AB7"/>
    <w:rsid w:val="005A7BAC"/>
    <w:rsid w:val="005D2ACE"/>
    <w:rsid w:val="00737E39"/>
    <w:rsid w:val="00746DAF"/>
    <w:rsid w:val="007A424C"/>
    <w:rsid w:val="00806D98"/>
    <w:rsid w:val="008C7810"/>
    <w:rsid w:val="00906389"/>
    <w:rsid w:val="00930673"/>
    <w:rsid w:val="0097515A"/>
    <w:rsid w:val="00984FE0"/>
    <w:rsid w:val="009B4049"/>
    <w:rsid w:val="009F35A0"/>
    <w:rsid w:val="00A02A70"/>
    <w:rsid w:val="00A73B3B"/>
    <w:rsid w:val="00A90BE0"/>
    <w:rsid w:val="00AA51CF"/>
    <w:rsid w:val="00AE15A9"/>
    <w:rsid w:val="00AF354A"/>
    <w:rsid w:val="00BB4024"/>
    <w:rsid w:val="00BB749D"/>
    <w:rsid w:val="00BD0439"/>
    <w:rsid w:val="00C37045"/>
    <w:rsid w:val="00C82208"/>
    <w:rsid w:val="00CF718E"/>
    <w:rsid w:val="00D47FBF"/>
    <w:rsid w:val="00DE58F1"/>
    <w:rsid w:val="00E1507C"/>
    <w:rsid w:val="00E81889"/>
    <w:rsid w:val="00EB2E41"/>
    <w:rsid w:val="00FA2DFF"/>
    <w:rsid w:val="00FF71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styleId="Kopfzeile">
    <w:name w:val="header"/>
    <w:basedOn w:val="Standard"/>
    <w:link w:val="KopfzeileZchn"/>
    <w:uiPriority w:val="99"/>
    <w:unhideWhenUsed/>
    <w:rsid w:val="00C82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2208"/>
  </w:style>
  <w:style w:type="paragraph" w:styleId="Fuzeile">
    <w:name w:val="footer"/>
    <w:basedOn w:val="Standard"/>
    <w:link w:val="FuzeileZchn"/>
    <w:uiPriority w:val="99"/>
    <w:unhideWhenUsed/>
    <w:rsid w:val="00C82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2208"/>
  </w:style>
  <w:style w:type="table" w:styleId="Tabellenraster">
    <w:name w:val="Table Grid"/>
    <w:basedOn w:val="NormaleTabelle"/>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6DAF"/>
    <w:rPr>
      <w:color w:val="0563C1" w:themeColor="hyperlink"/>
      <w:u w:val="single"/>
    </w:rPr>
  </w:style>
  <w:style w:type="character" w:styleId="NichtaufgelsteErwhnung">
    <w:name w:val="Unresolved Mention"/>
    <w:basedOn w:val="Absatz-Standardschriftart"/>
    <w:uiPriority w:val="99"/>
    <w:semiHidden/>
    <w:unhideWhenUsed/>
    <w:rsid w:val="00746DAF"/>
    <w:rPr>
      <w:color w:val="605E5C"/>
      <w:shd w:val="clear" w:color="auto" w:fill="E1DFDD"/>
    </w:rPr>
  </w:style>
  <w:style w:type="paragraph" w:customStyle="1" w:styleId="BP">
    <w:name w:val="BP"/>
    <w:basedOn w:val="Standard"/>
    <w:uiPriority w:val="99"/>
    <w:rsid w:val="00EB2E41"/>
    <w:pPr>
      <w:tabs>
        <w:tab w:val="left" w:pos="283"/>
        <w:tab w:val="right" w:pos="3969"/>
      </w:tabs>
      <w:suppressAutoHyphens/>
      <w:autoSpaceDE w:val="0"/>
      <w:autoSpaceDN w:val="0"/>
      <w:adjustRightInd w:val="0"/>
      <w:spacing w:after="0" w:line="230" w:lineRule="atLeast"/>
      <w:ind w:left="283" w:hanging="283"/>
      <w:textAlignment w:val="center"/>
    </w:pPr>
    <w:rPr>
      <w:rFonts w:ascii="HelveticaNeueLT W1G 45 Lt" w:hAnsi="HelveticaNeueLT W1G 45 Lt" w:cs="HelveticaNeueLT W1G 45 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525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52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35292-F2A6-45D0-86FC-26580FC72AD8}">
  <ds:schemaRefs>
    <ds:schemaRef ds:uri="ffa3695f-fc9d-43a0-9b89-e443cfa54e9f"/>
    <ds:schemaRef ds:uri="http://purl.org/dc/elements/1.1/"/>
    <ds:schemaRef ds:uri="http://schemas.microsoft.com/office/2006/metadata/propertie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8BAEC88-14E0-4357-930E-2524C7FACC90}">
  <ds:schemaRefs>
    <ds:schemaRef ds:uri="http://schemas.microsoft.com/sharepoint/v3/contenttype/forms"/>
  </ds:schemaRefs>
</ds:datastoreItem>
</file>

<file path=customXml/itemProps3.xml><?xml version="1.0" encoding="utf-8"?>
<ds:datastoreItem xmlns:ds="http://schemas.openxmlformats.org/officeDocument/2006/customXml" ds:itemID="{D043B00A-55AA-4EF3-A640-CC9769A50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3353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AEROSEM VT 6000</dc:subject>
  <dc:creator>Ammon Felix</dc:creator>
  <cp:keywords/>
  <dc:description/>
  <cp:lastModifiedBy>Steibl Inge</cp:lastModifiedBy>
  <cp:revision>2</cp:revision>
  <cp:lastPrinted>2022-09-15T06:49:00Z</cp:lastPrinted>
  <dcterms:created xsi:type="dcterms:W3CDTF">2022-09-30T08:29:00Z</dcterms:created>
  <dcterms:modified xsi:type="dcterms:W3CDTF">2022-09-30T08:29:00Z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