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092E34" w14:textId="77777777" w:rsidR="00304590" w:rsidRDefault="00AB084A" w:rsidP="00C264D7">
      <w:pPr>
        <w:spacing w:after="0" w:line="360" w:lineRule="auto"/>
        <w:jc w:val="both"/>
        <w:rPr>
          <w:rFonts w:ascii="Arial" w:hAnsi="Arial" w:cs="Arial"/>
          <w:sz w:val="40"/>
          <w:szCs w:val="40"/>
        </w:rPr>
      </w:pPr>
      <w:r>
        <w:rPr>
          <w:rFonts w:ascii="Arial" w:hAnsi="Arial"/>
          <w:sz w:val="40"/>
        </w:rPr>
        <w:t xml:space="preserve">BOSS 2000 ALPIN: </w:t>
      </w:r>
    </w:p>
    <w:p w14:paraId="5034FC52" w14:textId="47896C36" w:rsidR="003760B7" w:rsidRPr="00C264D7" w:rsidRDefault="0071398E" w:rsidP="00C264D7">
      <w:pPr>
        <w:spacing w:after="0" w:line="360" w:lineRule="auto"/>
        <w:jc w:val="both"/>
        <w:rPr>
          <w:rFonts w:ascii="Arial" w:hAnsi="Arial" w:cs="Arial"/>
          <w:sz w:val="40"/>
          <w:szCs w:val="40"/>
        </w:rPr>
      </w:pPr>
      <w:r>
        <w:rPr>
          <w:rFonts w:ascii="Arial" w:hAnsi="Arial"/>
          <w:sz w:val="40"/>
        </w:rPr>
        <w:t>Pöttinger sends new loader wagon onto the slopes</w:t>
      </w:r>
    </w:p>
    <w:p w14:paraId="4E03D5D9" w14:textId="50E1046B" w:rsidR="0071398E" w:rsidRPr="00C264D7" w:rsidRDefault="00717938" w:rsidP="00C264D7">
      <w:pPr>
        <w:spacing w:after="0" w:line="360" w:lineRule="auto"/>
        <w:jc w:val="both"/>
        <w:rPr>
          <w:rFonts w:ascii="Arial" w:hAnsi="Arial" w:cs="Arial"/>
          <w:sz w:val="24"/>
          <w:szCs w:val="24"/>
        </w:rPr>
      </w:pPr>
      <w:r>
        <w:rPr>
          <w:rFonts w:ascii="Arial" w:hAnsi="Arial"/>
          <w:sz w:val="24"/>
        </w:rPr>
        <w:t xml:space="preserve">Alpine terrain demands the best from technology. Steep slopes, uneven terrain and huge differences in elevation, these are the operating conditions that Pöttinger knows very well being based in Austria. The ALPIN range of equipment is continuously being adapted to meet these demands even better. With the BOSS 2000 ALPIN, Pöttinger now presents the latest revision to the BOSS ALPIN series. The central element of the three new models is the 1.80 metre wide pick-up, which they inherited from their big brother, the BOSS 3000. In addition to a modern design, the BOSS loader wagons have also been equipped with new on-board electronics. The BOSS 2000 ALPIN is available in three sizes with DIN loading volumes of 13.50 m², 16.10 m² and 18.70 m²: BOSS 2140 ALPIN, BOSS 2160 ALPIN, BOSS 2190 ALPIN. </w:t>
      </w:r>
    </w:p>
    <w:p w14:paraId="7B5D5552" w14:textId="77777777" w:rsidR="00CF43B7" w:rsidRPr="00A00451" w:rsidRDefault="00CF43B7" w:rsidP="00C264D7">
      <w:pPr>
        <w:spacing w:after="0" w:line="360" w:lineRule="auto"/>
        <w:jc w:val="both"/>
        <w:rPr>
          <w:rFonts w:ascii="Arial" w:hAnsi="Arial" w:cs="Arial"/>
          <w:sz w:val="24"/>
          <w:szCs w:val="24"/>
          <w:lang w:val="en-US"/>
        </w:rPr>
      </w:pPr>
    </w:p>
    <w:p w14:paraId="530F6066" w14:textId="6D765080" w:rsidR="0071398E" w:rsidRPr="00C264D7" w:rsidRDefault="00EC2D84" w:rsidP="00C264D7">
      <w:pPr>
        <w:spacing w:after="0" w:line="360" w:lineRule="auto"/>
        <w:jc w:val="both"/>
        <w:rPr>
          <w:rFonts w:ascii="Arial" w:hAnsi="Arial" w:cs="Arial"/>
          <w:b/>
          <w:bCs/>
          <w:sz w:val="24"/>
          <w:szCs w:val="24"/>
        </w:rPr>
      </w:pPr>
      <w:r>
        <w:rPr>
          <w:rFonts w:ascii="Arial" w:hAnsi="Arial"/>
          <w:b/>
          <w:sz w:val="24"/>
        </w:rPr>
        <w:t>Maximum stability on slopes</w:t>
      </w:r>
    </w:p>
    <w:p w14:paraId="20E2BD8D" w14:textId="48FEF37E" w:rsidR="00005E39" w:rsidRPr="00C264D7" w:rsidRDefault="0071398E" w:rsidP="00C264D7">
      <w:pPr>
        <w:spacing w:after="0" w:line="360" w:lineRule="auto"/>
        <w:jc w:val="both"/>
        <w:rPr>
          <w:rFonts w:ascii="Arial" w:hAnsi="Arial" w:cs="Arial"/>
          <w:sz w:val="24"/>
          <w:szCs w:val="24"/>
        </w:rPr>
      </w:pPr>
      <w:r>
        <w:rPr>
          <w:rFonts w:ascii="Arial" w:hAnsi="Arial"/>
          <w:sz w:val="24"/>
        </w:rPr>
        <w:t xml:space="preserve">BOSS 2000 ALPIN models are purpose-built, low-profile loader wagons. With a track width of 2.09 m, the tyres are wider than the body for maximum stability. In addition to AS profile, tyres up to 520 mm wide can be fitted. Mudguards are available as an option. These are at an angle so that dirt cannot accumulate. Thanks to the welded frame design, BOSS ALPIN loader wagons are particularly lightweight. </w:t>
      </w:r>
    </w:p>
    <w:p w14:paraId="6E3D0A71" w14:textId="77777777" w:rsidR="00CF43B7" w:rsidRPr="00A00451" w:rsidRDefault="00CF43B7" w:rsidP="00C264D7">
      <w:pPr>
        <w:spacing w:after="0" w:line="360" w:lineRule="auto"/>
        <w:jc w:val="both"/>
        <w:rPr>
          <w:rFonts w:ascii="Arial" w:hAnsi="Arial" w:cs="Arial"/>
          <w:sz w:val="24"/>
          <w:szCs w:val="24"/>
          <w:lang w:val="en-US"/>
        </w:rPr>
      </w:pPr>
    </w:p>
    <w:p w14:paraId="31DE0CB6" w14:textId="372DAC70" w:rsidR="0071398E" w:rsidRPr="00C264D7" w:rsidRDefault="00005E39" w:rsidP="00C264D7">
      <w:pPr>
        <w:spacing w:after="0" w:line="360" w:lineRule="auto"/>
        <w:jc w:val="both"/>
        <w:rPr>
          <w:rFonts w:ascii="Arial" w:hAnsi="Arial" w:cs="Arial"/>
          <w:b/>
          <w:bCs/>
          <w:sz w:val="24"/>
          <w:szCs w:val="24"/>
        </w:rPr>
      </w:pPr>
      <w:r>
        <w:rPr>
          <w:rFonts w:ascii="Arial" w:hAnsi="Arial"/>
          <w:b/>
          <w:sz w:val="24"/>
        </w:rPr>
        <w:t>Wide pick-up</w:t>
      </w:r>
    </w:p>
    <w:p w14:paraId="1620D3FD" w14:textId="35DEFB96" w:rsidR="00005E39" w:rsidRPr="00C264D7" w:rsidRDefault="00005E39" w:rsidP="00C264D7">
      <w:pPr>
        <w:spacing w:after="0" w:line="360" w:lineRule="auto"/>
        <w:jc w:val="both"/>
        <w:rPr>
          <w:rFonts w:ascii="Arial" w:hAnsi="Arial" w:cs="Arial"/>
          <w:sz w:val="24"/>
          <w:szCs w:val="24"/>
        </w:rPr>
      </w:pPr>
      <w:r>
        <w:rPr>
          <w:rFonts w:ascii="Arial" w:hAnsi="Arial"/>
          <w:sz w:val="24"/>
        </w:rPr>
        <w:t>The pick-up has an effective width of 1800 mm (DIN) and its freedom of movement has been greatly improved. In especially demanding terrain, a trailing jockey wheel chassis contributes to a cleanly collected crop. Ground tracking can also be optimised with the AUTOTAST active parallel lift drawbar. The five tine carriers, which are guided by a cam track, are driven by a maintenance-free V-belt. A crop swath roller and flexible transfer plates are standard and ensure a perfect flow of forage with any type of crop.</w:t>
      </w:r>
    </w:p>
    <w:p w14:paraId="1DA3FD00" w14:textId="77777777" w:rsidR="00CF43B7" w:rsidRPr="00A00451" w:rsidRDefault="00CF43B7" w:rsidP="00C264D7">
      <w:pPr>
        <w:spacing w:after="0" w:line="360" w:lineRule="auto"/>
        <w:jc w:val="both"/>
        <w:rPr>
          <w:rFonts w:ascii="Arial" w:hAnsi="Arial" w:cs="Arial"/>
          <w:sz w:val="24"/>
          <w:szCs w:val="24"/>
          <w:lang w:val="en-US"/>
        </w:rPr>
      </w:pPr>
    </w:p>
    <w:p w14:paraId="67C2BE5D" w14:textId="0197A589" w:rsidR="00CF43B7" w:rsidRPr="00C264D7" w:rsidRDefault="00CF43B7" w:rsidP="00C264D7">
      <w:pPr>
        <w:spacing w:after="0" w:line="360" w:lineRule="auto"/>
        <w:jc w:val="both"/>
        <w:rPr>
          <w:rFonts w:ascii="Arial" w:hAnsi="Arial" w:cs="Arial"/>
          <w:b/>
          <w:bCs/>
          <w:sz w:val="24"/>
          <w:szCs w:val="24"/>
        </w:rPr>
      </w:pPr>
      <w:r>
        <w:rPr>
          <w:rFonts w:ascii="Arial" w:hAnsi="Arial"/>
          <w:b/>
          <w:sz w:val="24"/>
        </w:rPr>
        <w:t>SUPERMATIC loading unit</w:t>
      </w:r>
    </w:p>
    <w:p w14:paraId="68D8F12D" w14:textId="48956289" w:rsidR="00CF43B7" w:rsidRPr="00C264D7" w:rsidRDefault="007A0061" w:rsidP="00C264D7">
      <w:pPr>
        <w:spacing w:after="0" w:line="360" w:lineRule="auto"/>
        <w:jc w:val="both"/>
        <w:rPr>
          <w:rFonts w:ascii="Arial" w:hAnsi="Arial" w:cs="Arial"/>
          <w:sz w:val="24"/>
          <w:szCs w:val="24"/>
        </w:rPr>
      </w:pPr>
      <w:r>
        <w:rPr>
          <w:rFonts w:ascii="Arial" w:hAnsi="Arial"/>
          <w:sz w:val="24"/>
        </w:rPr>
        <w:lastRenderedPageBreak/>
        <w:t xml:space="preserve">Maximum forage conservation with low power requirements are key characteristics of the SUPERMATIC tine conveyor unit. As standard, the BOSS 2000 ALPIN has a 6-knife chopping system. A maximum of 16 knives can be installed. Each knife is equipped with its own individual protection system, At headlands, the loading unit and pick-up switch off automatically. This means that the loader wagon can be driven over swaths without disturbing them, while the tractor's full power is available for turning around. </w:t>
      </w:r>
    </w:p>
    <w:p w14:paraId="37A9EC9E" w14:textId="77777777" w:rsidR="00CF43B7" w:rsidRPr="00A00451" w:rsidRDefault="00CF43B7" w:rsidP="00C264D7">
      <w:pPr>
        <w:spacing w:after="0" w:line="360" w:lineRule="auto"/>
        <w:jc w:val="both"/>
        <w:rPr>
          <w:rFonts w:ascii="Arial" w:hAnsi="Arial" w:cs="Arial"/>
          <w:sz w:val="24"/>
          <w:szCs w:val="24"/>
          <w:lang w:val="en-US"/>
        </w:rPr>
      </w:pPr>
    </w:p>
    <w:p w14:paraId="5B2E150F" w14:textId="4ED0B483" w:rsidR="0096382C" w:rsidRPr="00C264D7" w:rsidRDefault="0096382C" w:rsidP="00C264D7">
      <w:pPr>
        <w:spacing w:after="0" w:line="360" w:lineRule="auto"/>
        <w:jc w:val="both"/>
        <w:rPr>
          <w:rFonts w:ascii="Arial" w:hAnsi="Arial" w:cs="Arial"/>
          <w:b/>
          <w:bCs/>
          <w:sz w:val="24"/>
          <w:szCs w:val="24"/>
        </w:rPr>
      </w:pPr>
      <w:r>
        <w:rPr>
          <w:rFonts w:ascii="Arial" w:hAnsi="Arial"/>
          <w:b/>
          <w:sz w:val="24"/>
        </w:rPr>
        <w:t>Configured especially for small tractors</w:t>
      </w:r>
    </w:p>
    <w:p w14:paraId="5E7132F3" w14:textId="44875B99" w:rsidR="0096382C" w:rsidRPr="00C264D7" w:rsidRDefault="0096382C" w:rsidP="00C264D7">
      <w:pPr>
        <w:spacing w:after="0" w:line="360" w:lineRule="auto"/>
        <w:jc w:val="both"/>
        <w:rPr>
          <w:rFonts w:ascii="Arial" w:hAnsi="Arial" w:cs="Arial"/>
          <w:sz w:val="24"/>
          <w:szCs w:val="24"/>
        </w:rPr>
      </w:pPr>
      <w:r>
        <w:rPr>
          <w:rFonts w:ascii="Arial" w:hAnsi="Arial"/>
          <w:sz w:val="24"/>
        </w:rPr>
        <w:t xml:space="preserve">BOSS ALPIN loader wagons can be operated with as little as 40 horsepower and a PTO speed of 540 rpm. Just one double-acting and one single-acting remote with open centre are all that are needed to operate the loader wagon. This means that it can be used with older and/or smaller tractors. The drawbar can be attached to the tractor using a </w:t>
      </w:r>
      <w:proofErr w:type="spellStart"/>
      <w:r>
        <w:rPr>
          <w:rFonts w:ascii="Arial" w:hAnsi="Arial"/>
          <w:sz w:val="24"/>
        </w:rPr>
        <w:t>hammerstrap</w:t>
      </w:r>
      <w:proofErr w:type="spellEnd"/>
      <w:r>
        <w:rPr>
          <w:rFonts w:ascii="Arial" w:hAnsi="Arial"/>
          <w:sz w:val="24"/>
        </w:rPr>
        <w:t xml:space="preserve">, the lower linkages, or a low K80 ball hitch. A drawbar extension enables operation with tractors fitted with wide tyres or dual wheels. </w:t>
      </w:r>
    </w:p>
    <w:p w14:paraId="72C01ACA" w14:textId="77777777" w:rsidR="00CF43B7" w:rsidRPr="00A00451" w:rsidRDefault="00CF43B7" w:rsidP="00C264D7">
      <w:pPr>
        <w:spacing w:after="0" w:line="360" w:lineRule="auto"/>
        <w:jc w:val="both"/>
        <w:rPr>
          <w:rFonts w:ascii="Arial" w:hAnsi="Arial" w:cs="Arial"/>
          <w:sz w:val="24"/>
          <w:szCs w:val="24"/>
          <w:lang w:val="en-US"/>
        </w:rPr>
      </w:pPr>
    </w:p>
    <w:p w14:paraId="5AC2415F" w14:textId="34A41492" w:rsidR="0096382C" w:rsidRPr="00C264D7" w:rsidRDefault="0096382C" w:rsidP="00C264D7">
      <w:pPr>
        <w:spacing w:after="0" w:line="360" w:lineRule="auto"/>
        <w:jc w:val="both"/>
        <w:rPr>
          <w:rFonts w:ascii="Arial" w:hAnsi="Arial" w:cs="Arial"/>
          <w:b/>
          <w:bCs/>
          <w:sz w:val="24"/>
          <w:szCs w:val="24"/>
        </w:rPr>
      </w:pPr>
      <w:r>
        <w:rPr>
          <w:rFonts w:ascii="Arial" w:hAnsi="Arial"/>
          <w:b/>
          <w:sz w:val="24"/>
        </w:rPr>
        <w:t>The right control terminal for every operator</w:t>
      </w:r>
    </w:p>
    <w:p w14:paraId="4408BC80" w14:textId="7EB1050C" w:rsidR="0096382C" w:rsidRDefault="0096382C" w:rsidP="00C264D7">
      <w:pPr>
        <w:spacing w:after="0" w:line="360" w:lineRule="auto"/>
        <w:jc w:val="both"/>
        <w:rPr>
          <w:rFonts w:ascii="Arial" w:hAnsi="Arial" w:cs="Arial"/>
          <w:sz w:val="24"/>
          <w:szCs w:val="24"/>
        </w:rPr>
      </w:pPr>
      <w:r>
        <w:rPr>
          <w:rFonts w:ascii="Arial" w:hAnsi="Arial"/>
          <w:sz w:val="24"/>
        </w:rPr>
        <w:t xml:space="preserve">The standard system supplied with the BOSS 2000 ALPIN includes a BASIC CONTROL terminal. This enables the operator to preselect the functions for the pick-up and tailgate so they can be carried out using a spool valve on the tractor. An LED indicates whether the tailgate is open or closed. The optional hydraulic parallel lift drawbar can be operated using an additional spool valve. The higher specification control terminals bring ISOBUS capability to the BOSS 2000 ALPIN. Optional functions such as the parallel lift drawbar and the hydraulic dry forage extension are integrated into the control system. With the top version, the loader wagon can also be operated using a power beyond or load-sensing hydraulic circuit. In this case, all functions can be performed directly from the control terminal. </w:t>
      </w:r>
    </w:p>
    <w:p w14:paraId="5AB130CE" w14:textId="77777777" w:rsidR="00DF4FF7" w:rsidRPr="00A00451" w:rsidRDefault="00DF4FF7" w:rsidP="00C264D7">
      <w:pPr>
        <w:spacing w:after="0" w:line="360" w:lineRule="auto"/>
        <w:jc w:val="both"/>
        <w:rPr>
          <w:rFonts w:ascii="Arial" w:hAnsi="Arial" w:cs="Arial"/>
          <w:sz w:val="24"/>
          <w:szCs w:val="24"/>
          <w:lang w:val="en-US"/>
        </w:rPr>
      </w:pPr>
    </w:p>
    <w:p w14:paraId="3583BDC4" w14:textId="6D89CEC4" w:rsidR="009077DB" w:rsidRDefault="00DF3A60" w:rsidP="00C264D7">
      <w:pPr>
        <w:spacing w:after="0" w:line="360" w:lineRule="auto"/>
        <w:jc w:val="both"/>
        <w:rPr>
          <w:rFonts w:ascii="Arial" w:hAnsi="Arial" w:cs="Arial"/>
          <w:sz w:val="24"/>
          <w:szCs w:val="24"/>
        </w:rPr>
      </w:pPr>
      <w:r>
        <w:rPr>
          <w:rFonts w:ascii="Arial" w:hAnsi="Arial"/>
          <w:sz w:val="24"/>
        </w:rPr>
        <w:t xml:space="preserve">As the world market leader in loader wagons, Pöttinger once again demonstrates its outstanding expertise in forage harvesting in flat and alpine regions with the BOSS 2000 ALPIN series. </w:t>
      </w:r>
    </w:p>
    <w:p w14:paraId="00BF18A6" w14:textId="77777777" w:rsidR="00CF43B7" w:rsidRPr="00A00451" w:rsidRDefault="00CF43B7">
      <w:pPr>
        <w:rPr>
          <w:lang w:val="en-US"/>
        </w:rPr>
      </w:pPr>
    </w:p>
    <w:p w14:paraId="443C250D" w14:textId="77777777" w:rsidR="00494299" w:rsidRDefault="00494299" w:rsidP="00494299">
      <w:pPr>
        <w:spacing w:line="360" w:lineRule="auto"/>
        <w:jc w:val="both"/>
        <w:rPr>
          <w:rFonts w:ascii="Arial" w:hAnsi="Arial" w:cs="Arial"/>
        </w:rPr>
      </w:pPr>
    </w:p>
    <w:p w14:paraId="52664EF2" w14:textId="77777777" w:rsidR="00494299" w:rsidRPr="00494299" w:rsidRDefault="00494299" w:rsidP="00494299">
      <w:pPr>
        <w:spacing w:line="360" w:lineRule="auto"/>
        <w:jc w:val="both"/>
        <w:rPr>
          <w:rFonts w:ascii="Arial" w:hAnsi="Arial" w:cs="Arial"/>
          <w:b/>
          <w:bCs/>
          <w:sz w:val="24"/>
          <w:szCs w:val="24"/>
        </w:rPr>
      </w:pPr>
      <w:r>
        <w:rPr>
          <w:rFonts w:ascii="Arial" w:hAnsi="Arial"/>
          <w:b/>
          <w:sz w:val="24"/>
        </w:rPr>
        <w:t>Photo preview:</w:t>
      </w:r>
    </w:p>
    <w:tbl>
      <w:tblPr>
        <w:tblStyle w:val="Tabellenraster"/>
        <w:tblW w:w="8356" w:type="dxa"/>
        <w:tblLayout w:type="fixed"/>
        <w:tblLook w:val="04A0" w:firstRow="1" w:lastRow="0" w:firstColumn="1" w:lastColumn="0" w:noHBand="0" w:noVBand="1"/>
      </w:tblPr>
      <w:tblGrid>
        <w:gridCol w:w="4390"/>
        <w:gridCol w:w="3966"/>
      </w:tblGrid>
      <w:tr w:rsidR="00494299" w:rsidRPr="000333B1" w14:paraId="3FC5559D" w14:textId="77777777" w:rsidTr="77A06222">
        <w:trPr>
          <w:trHeight w:val="1544"/>
        </w:trPr>
        <w:tc>
          <w:tcPr>
            <w:tcW w:w="4390" w:type="dxa"/>
          </w:tcPr>
          <w:p w14:paraId="74C0E55D" w14:textId="25042168" w:rsidR="009E7EB3" w:rsidRDefault="009E7EB3" w:rsidP="0033773D">
            <w:pPr>
              <w:autoSpaceDE w:val="0"/>
              <w:autoSpaceDN w:val="0"/>
              <w:adjustRightInd w:val="0"/>
              <w:spacing w:line="360" w:lineRule="auto"/>
              <w:jc w:val="center"/>
            </w:pPr>
            <w:bookmarkStart w:id="0" w:name="_Hlk89175597"/>
            <w:r w:rsidRPr="000F1990">
              <w:rPr>
                <w:rFonts w:ascii="Arial" w:hAnsi="Arial"/>
                <w:lang w:val="de-AT" w:eastAsia="en-US"/>
              </w:rPr>
              <w:drawing>
                <wp:anchor distT="0" distB="0" distL="114300" distR="114300" simplePos="0" relativeHeight="251657216" behindDoc="0" locked="0" layoutInCell="1" allowOverlap="1" wp14:anchorId="3DA088AA" wp14:editId="6D1FEB19">
                  <wp:simplePos x="0" y="0"/>
                  <wp:positionH relativeFrom="column">
                    <wp:posOffset>601345</wp:posOffset>
                  </wp:positionH>
                  <wp:positionV relativeFrom="paragraph">
                    <wp:posOffset>213360</wp:posOffset>
                  </wp:positionV>
                  <wp:extent cx="1377950" cy="911225"/>
                  <wp:effectExtent l="0" t="0" r="0" b="3175"/>
                  <wp:wrapNone/>
                  <wp:docPr id="762056815"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2056815"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77950" cy="911225"/>
                          </a:xfrm>
                          <a:prstGeom prst="rect">
                            <a:avLst/>
                          </a:prstGeom>
                        </pic:spPr>
                      </pic:pic>
                    </a:graphicData>
                  </a:graphic>
                </wp:anchor>
              </w:drawing>
            </w:r>
          </w:p>
          <w:p w14:paraId="5F17C867" w14:textId="05A9EF0B" w:rsidR="009E7EB3" w:rsidRDefault="009E7EB3" w:rsidP="0033773D">
            <w:pPr>
              <w:autoSpaceDE w:val="0"/>
              <w:autoSpaceDN w:val="0"/>
              <w:adjustRightInd w:val="0"/>
              <w:spacing w:line="360" w:lineRule="auto"/>
              <w:jc w:val="center"/>
            </w:pPr>
          </w:p>
          <w:p w14:paraId="19788C47" w14:textId="77777777" w:rsidR="009E7EB3" w:rsidRDefault="009E7EB3" w:rsidP="0033773D">
            <w:pPr>
              <w:autoSpaceDE w:val="0"/>
              <w:autoSpaceDN w:val="0"/>
              <w:adjustRightInd w:val="0"/>
              <w:spacing w:line="360" w:lineRule="auto"/>
              <w:jc w:val="center"/>
            </w:pPr>
          </w:p>
          <w:p w14:paraId="5ED0B4F7" w14:textId="3B1BE2A4" w:rsidR="009E7EB3" w:rsidRDefault="009E7EB3" w:rsidP="0033773D">
            <w:pPr>
              <w:autoSpaceDE w:val="0"/>
              <w:autoSpaceDN w:val="0"/>
              <w:adjustRightInd w:val="0"/>
              <w:spacing w:line="360" w:lineRule="auto"/>
              <w:jc w:val="center"/>
            </w:pPr>
          </w:p>
          <w:p w14:paraId="3A21FDEC" w14:textId="77777777" w:rsidR="009E7EB3" w:rsidRDefault="009E7EB3" w:rsidP="0033773D">
            <w:pPr>
              <w:autoSpaceDE w:val="0"/>
              <w:autoSpaceDN w:val="0"/>
              <w:adjustRightInd w:val="0"/>
              <w:spacing w:line="360" w:lineRule="auto"/>
              <w:jc w:val="center"/>
            </w:pPr>
          </w:p>
          <w:p w14:paraId="31CE2992" w14:textId="55A48EB9" w:rsidR="00494299" w:rsidRPr="000333B1" w:rsidRDefault="00494299" w:rsidP="0033773D">
            <w:pPr>
              <w:autoSpaceDE w:val="0"/>
              <w:autoSpaceDN w:val="0"/>
              <w:adjustRightInd w:val="0"/>
              <w:spacing w:line="360" w:lineRule="auto"/>
              <w:jc w:val="center"/>
            </w:pPr>
          </w:p>
        </w:tc>
        <w:tc>
          <w:tcPr>
            <w:tcW w:w="3966" w:type="dxa"/>
          </w:tcPr>
          <w:p w14:paraId="4D1D9E74" w14:textId="3BCF7057" w:rsidR="00494299" w:rsidRPr="000333B1" w:rsidRDefault="009E7EB3" w:rsidP="0033773D">
            <w:pPr>
              <w:autoSpaceDE w:val="0"/>
              <w:autoSpaceDN w:val="0"/>
              <w:adjustRightInd w:val="0"/>
              <w:spacing w:line="360" w:lineRule="auto"/>
              <w:jc w:val="center"/>
              <w:rPr>
                <w:rFonts w:ascii="Arial" w:hAnsi="Arial"/>
                <w:color w:val="FF0000"/>
                <w:lang w:val="de-AT" w:eastAsia="en-US"/>
              </w:rPr>
            </w:pPr>
            <w:r w:rsidRPr="000F1990">
              <w:rPr>
                <w:rFonts w:ascii="Arial" w:hAnsi="Arial"/>
                <w:lang w:val="de-AT" w:eastAsia="en-US"/>
              </w:rPr>
              <w:drawing>
                <wp:anchor distT="0" distB="0" distL="114300" distR="114300" simplePos="0" relativeHeight="251663360" behindDoc="0" locked="0" layoutInCell="1" allowOverlap="1" wp14:anchorId="7C238C21" wp14:editId="379FFFB9">
                  <wp:simplePos x="0" y="0"/>
                  <wp:positionH relativeFrom="column">
                    <wp:posOffset>505460</wp:posOffset>
                  </wp:positionH>
                  <wp:positionV relativeFrom="paragraph">
                    <wp:posOffset>207645</wp:posOffset>
                  </wp:positionV>
                  <wp:extent cx="1347305" cy="889940"/>
                  <wp:effectExtent l="0" t="0" r="5715" b="5715"/>
                  <wp:wrapNone/>
                  <wp:docPr id="4980672"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80672"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47305" cy="889940"/>
                          </a:xfrm>
                          <a:prstGeom prst="rect">
                            <a:avLst/>
                          </a:prstGeom>
                        </pic:spPr>
                      </pic:pic>
                    </a:graphicData>
                  </a:graphic>
                  <wp14:sizeRelH relativeFrom="margin">
                    <wp14:pctWidth>0</wp14:pctWidth>
                  </wp14:sizeRelH>
                  <wp14:sizeRelV relativeFrom="margin">
                    <wp14:pctHeight>0</wp14:pctHeight>
                  </wp14:sizeRelV>
                </wp:anchor>
              </w:drawing>
            </w:r>
          </w:p>
          <w:p w14:paraId="0454AEDF" w14:textId="5C04B638" w:rsidR="00494299" w:rsidRPr="000333B1" w:rsidRDefault="00494299" w:rsidP="0033773D">
            <w:pPr>
              <w:autoSpaceDE w:val="0"/>
              <w:autoSpaceDN w:val="0"/>
              <w:adjustRightInd w:val="0"/>
              <w:spacing w:line="360" w:lineRule="auto"/>
              <w:jc w:val="center"/>
            </w:pPr>
          </w:p>
        </w:tc>
      </w:tr>
      <w:tr w:rsidR="00494299" w:rsidRPr="000333B1" w14:paraId="7EF93248" w14:textId="77777777" w:rsidTr="77A06222">
        <w:trPr>
          <w:trHeight w:val="485"/>
        </w:trPr>
        <w:tc>
          <w:tcPr>
            <w:tcW w:w="4390" w:type="dxa"/>
          </w:tcPr>
          <w:p w14:paraId="07876062" w14:textId="046D13B1" w:rsidR="00494299" w:rsidRPr="00B25DB6" w:rsidRDefault="00494299" w:rsidP="002C5AF0">
            <w:pPr>
              <w:autoSpaceDE w:val="0"/>
              <w:autoSpaceDN w:val="0"/>
              <w:adjustRightInd w:val="0"/>
              <w:jc w:val="center"/>
              <w:rPr>
                <w:rFonts w:ascii="Arial" w:hAnsi="Arial"/>
                <w:sz w:val="22"/>
                <w:szCs w:val="22"/>
              </w:rPr>
            </w:pPr>
            <w:r>
              <w:rPr>
                <w:rFonts w:ascii="Arial" w:hAnsi="Arial"/>
                <w:sz w:val="22"/>
              </w:rPr>
              <w:t xml:space="preserve">The BOSS </w:t>
            </w:r>
            <w:r w:rsidR="009E7EB3">
              <w:rPr>
                <w:rFonts w:ascii="Arial" w:hAnsi="Arial"/>
                <w:sz w:val="22"/>
              </w:rPr>
              <w:t>2160 LP</w:t>
            </w:r>
            <w:r>
              <w:rPr>
                <w:rFonts w:ascii="Arial" w:hAnsi="Arial"/>
                <w:color w:val="FF00FF"/>
                <w:sz w:val="22"/>
              </w:rPr>
              <w:t xml:space="preserve"> </w:t>
            </w:r>
            <w:r>
              <w:rPr>
                <w:rFonts w:ascii="Arial" w:hAnsi="Arial"/>
                <w:sz w:val="22"/>
              </w:rPr>
              <w:t>ALPIN cuts a fine figure on steep slopes</w:t>
            </w:r>
          </w:p>
        </w:tc>
        <w:tc>
          <w:tcPr>
            <w:tcW w:w="3966" w:type="dxa"/>
          </w:tcPr>
          <w:p w14:paraId="7AF6138B" w14:textId="77777777" w:rsidR="00494299" w:rsidRDefault="00494299" w:rsidP="0033773D">
            <w:pPr>
              <w:autoSpaceDE w:val="0"/>
              <w:autoSpaceDN w:val="0"/>
              <w:adjustRightInd w:val="0"/>
              <w:jc w:val="center"/>
              <w:rPr>
                <w:rFonts w:ascii="Arial" w:hAnsi="Arial"/>
                <w:sz w:val="22"/>
              </w:rPr>
            </w:pPr>
            <w:r>
              <w:rPr>
                <w:rFonts w:ascii="Arial" w:hAnsi="Arial"/>
                <w:sz w:val="22"/>
              </w:rPr>
              <w:t>BOSS</w:t>
            </w:r>
            <w:r w:rsidR="00720553">
              <w:rPr>
                <w:rFonts w:ascii="Arial" w:hAnsi="Arial"/>
                <w:sz w:val="22"/>
              </w:rPr>
              <w:t xml:space="preserve"> 2160 LP </w:t>
            </w:r>
            <w:r>
              <w:rPr>
                <w:rFonts w:ascii="Arial" w:hAnsi="Arial"/>
                <w:sz w:val="22"/>
              </w:rPr>
              <w:t>ALPIN, featuring a tine conveyor loading unit for harvesting the best quality forage</w:t>
            </w:r>
          </w:p>
          <w:p w14:paraId="6F893D15" w14:textId="33CACA13" w:rsidR="00B16031" w:rsidRPr="000333B1" w:rsidRDefault="00B16031" w:rsidP="0033773D">
            <w:pPr>
              <w:autoSpaceDE w:val="0"/>
              <w:autoSpaceDN w:val="0"/>
              <w:adjustRightInd w:val="0"/>
              <w:jc w:val="center"/>
              <w:rPr>
                <w:rFonts w:ascii="Arial" w:hAnsi="Arial"/>
                <w:color w:val="FF0000"/>
                <w:sz w:val="22"/>
                <w:szCs w:val="22"/>
              </w:rPr>
            </w:pPr>
          </w:p>
        </w:tc>
      </w:tr>
      <w:tr w:rsidR="00B16031" w:rsidRPr="00B401C0" w14:paraId="07884C83" w14:textId="77777777" w:rsidTr="00645BED">
        <w:trPr>
          <w:trHeight w:val="234"/>
        </w:trPr>
        <w:tc>
          <w:tcPr>
            <w:tcW w:w="4390" w:type="dxa"/>
          </w:tcPr>
          <w:p w14:paraId="0EDED326" w14:textId="77777777" w:rsidR="00B16031" w:rsidRDefault="00B16031" w:rsidP="00645BED">
            <w:pPr>
              <w:jc w:val="center"/>
              <w:rPr>
                <w:rFonts w:ascii="Arial" w:eastAsia="Calibri" w:hAnsi="Arial" w:cs="Arial"/>
                <w:color w:val="FF0000"/>
                <w:lang w:eastAsia="en-US"/>
              </w:rPr>
            </w:pPr>
            <w:hyperlink r:id="rId11" w:history="1">
              <w:r w:rsidRPr="00235650">
                <w:rPr>
                  <w:rStyle w:val="Hyperlink"/>
                  <w:rFonts w:ascii="Arial" w:eastAsia="Calibri" w:hAnsi="Arial" w:cs="Arial"/>
                  <w:lang w:eastAsia="en-US"/>
                </w:rPr>
                <w:t>https://www.poettinger.at/de_at/newsroom/pressebild/100065</w:t>
              </w:r>
            </w:hyperlink>
          </w:p>
          <w:p w14:paraId="15571F51" w14:textId="77777777" w:rsidR="00B16031" w:rsidRPr="00B401C0" w:rsidRDefault="00B16031" w:rsidP="00645BED">
            <w:pPr>
              <w:jc w:val="center"/>
              <w:rPr>
                <w:rFonts w:ascii="Arial" w:eastAsia="Calibri" w:hAnsi="Arial" w:cs="Arial"/>
                <w:color w:val="FF0000"/>
                <w:lang w:eastAsia="en-US"/>
              </w:rPr>
            </w:pPr>
          </w:p>
        </w:tc>
        <w:tc>
          <w:tcPr>
            <w:tcW w:w="3966" w:type="dxa"/>
          </w:tcPr>
          <w:p w14:paraId="4A5916FB" w14:textId="77777777" w:rsidR="00B16031" w:rsidRDefault="00B16031" w:rsidP="00645BED">
            <w:pPr>
              <w:jc w:val="center"/>
              <w:rPr>
                <w:rFonts w:ascii="Arial" w:hAnsi="Arial" w:cs="Arial"/>
                <w:color w:val="FF0000"/>
              </w:rPr>
            </w:pPr>
            <w:hyperlink r:id="rId12" w:history="1">
              <w:r w:rsidRPr="00235650">
                <w:rPr>
                  <w:rStyle w:val="Hyperlink"/>
                  <w:rFonts w:ascii="Arial" w:hAnsi="Arial" w:cs="Arial"/>
                </w:rPr>
                <w:t>https://www.poettinger.at/de_at/newsroom/presse</w:t>
              </w:r>
              <w:r w:rsidRPr="00235650">
                <w:rPr>
                  <w:rStyle w:val="Hyperlink"/>
                  <w:rFonts w:ascii="Arial" w:hAnsi="Arial" w:cs="Arial"/>
                </w:rPr>
                <w:t>b</w:t>
              </w:r>
              <w:r w:rsidRPr="00235650">
                <w:rPr>
                  <w:rStyle w:val="Hyperlink"/>
                  <w:rFonts w:ascii="Arial" w:hAnsi="Arial" w:cs="Arial"/>
                </w:rPr>
                <w:t>ild/99950</w:t>
              </w:r>
            </w:hyperlink>
          </w:p>
          <w:p w14:paraId="56D369A2" w14:textId="77777777" w:rsidR="00B16031" w:rsidRPr="00B401C0" w:rsidRDefault="00B16031" w:rsidP="00645BED">
            <w:pPr>
              <w:jc w:val="center"/>
              <w:rPr>
                <w:rFonts w:ascii="Arial" w:hAnsi="Arial" w:cs="Arial"/>
                <w:color w:val="FF0000"/>
              </w:rPr>
            </w:pPr>
          </w:p>
        </w:tc>
      </w:tr>
      <w:bookmarkEnd w:id="0"/>
    </w:tbl>
    <w:p w14:paraId="676C2306" w14:textId="77777777" w:rsidR="00494299" w:rsidRPr="00C46520" w:rsidRDefault="00494299" w:rsidP="00494299">
      <w:pPr>
        <w:autoSpaceDE w:val="0"/>
        <w:autoSpaceDN w:val="0"/>
        <w:adjustRightInd w:val="0"/>
        <w:spacing w:line="360" w:lineRule="auto"/>
        <w:rPr>
          <w:rFonts w:ascii="Arial" w:hAnsi="Arial"/>
          <w:sz w:val="20"/>
          <w:szCs w:val="20"/>
        </w:rPr>
      </w:pPr>
    </w:p>
    <w:p w14:paraId="3A8888B4" w14:textId="77777777" w:rsidR="00494299" w:rsidRPr="00B71453" w:rsidRDefault="00494299" w:rsidP="00494299">
      <w:pPr>
        <w:autoSpaceDE w:val="0"/>
        <w:autoSpaceDN w:val="0"/>
        <w:adjustRightInd w:val="0"/>
        <w:spacing w:line="360" w:lineRule="auto"/>
        <w:rPr>
          <w:rFonts w:ascii="Arial" w:hAnsi="Arial"/>
          <w:sz w:val="20"/>
          <w:szCs w:val="20"/>
        </w:rPr>
      </w:pPr>
      <w:r>
        <w:rPr>
          <w:rFonts w:ascii="Arial" w:hAnsi="Arial"/>
        </w:rPr>
        <w:t>More printer-friendly photos are available at:</w:t>
      </w:r>
      <w:r>
        <w:t xml:space="preserve"> </w:t>
      </w:r>
      <w:hyperlink r:id="rId13" w:history="1">
        <w:r>
          <w:rPr>
            <w:rStyle w:val="Hyperlink"/>
            <w:rFonts w:ascii="Arial" w:hAnsi="Arial"/>
            <w:sz w:val="20"/>
          </w:rPr>
          <w:t>https://www.poettinger.at/presse</w:t>
        </w:r>
      </w:hyperlink>
    </w:p>
    <w:p w14:paraId="6B30A523" w14:textId="77777777" w:rsidR="00494299" w:rsidRPr="00B16031" w:rsidRDefault="00494299"/>
    <w:sectPr w:rsidR="00494299" w:rsidRPr="00B16031">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45DB67" w14:textId="77777777" w:rsidR="002816DD" w:rsidRDefault="002816DD" w:rsidP="00C264D7">
      <w:pPr>
        <w:spacing w:after="0" w:line="240" w:lineRule="auto"/>
      </w:pPr>
      <w:r>
        <w:separator/>
      </w:r>
    </w:p>
  </w:endnote>
  <w:endnote w:type="continuationSeparator" w:id="0">
    <w:p w14:paraId="14853E26" w14:textId="77777777" w:rsidR="002816DD" w:rsidRDefault="002816DD" w:rsidP="00C264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3C3B1" w14:textId="77777777" w:rsidR="00A657C1" w:rsidRDefault="00A657C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782CE" w14:textId="77777777" w:rsidR="00C264D7" w:rsidRDefault="00C264D7" w:rsidP="00C264D7">
    <w:pPr>
      <w:spacing w:after="0" w:line="240" w:lineRule="auto"/>
      <w:rPr>
        <w:rFonts w:ascii="Arial" w:hAnsi="Arial" w:cs="Arial"/>
        <w:b/>
        <w:sz w:val="20"/>
        <w:szCs w:val="20"/>
      </w:rPr>
    </w:pPr>
  </w:p>
  <w:p w14:paraId="753A9A5A" w14:textId="02B75729" w:rsidR="00C264D7" w:rsidRPr="00A00451" w:rsidRDefault="00C264D7" w:rsidP="00C264D7">
    <w:pPr>
      <w:spacing w:after="0" w:line="240" w:lineRule="auto"/>
      <w:rPr>
        <w:rFonts w:ascii="Arial" w:hAnsi="Arial" w:cs="Arial"/>
        <w:b/>
        <w:sz w:val="20"/>
        <w:szCs w:val="20"/>
        <w:lang w:val="de-DE"/>
      </w:rPr>
    </w:pPr>
    <w:r w:rsidRPr="00A00451">
      <w:rPr>
        <w:rFonts w:ascii="Arial" w:hAnsi="Arial"/>
        <w:b/>
        <w:sz w:val="20"/>
        <w:lang w:val="de-DE"/>
      </w:rPr>
      <w:t>PÖTTINGER Landtechnik GmbH - Corporate communication</w:t>
    </w:r>
  </w:p>
  <w:p w14:paraId="64405E56" w14:textId="77777777" w:rsidR="00C264D7" w:rsidRPr="00A00451" w:rsidRDefault="00C264D7" w:rsidP="00C264D7">
    <w:pPr>
      <w:spacing w:after="0" w:line="240" w:lineRule="auto"/>
      <w:rPr>
        <w:rFonts w:ascii="Arial" w:hAnsi="Arial" w:cs="Arial"/>
        <w:sz w:val="20"/>
        <w:szCs w:val="20"/>
        <w:lang w:val="de-DE"/>
      </w:rPr>
    </w:pPr>
    <w:r w:rsidRPr="00A00451">
      <w:rPr>
        <w:rFonts w:ascii="Arial" w:hAnsi="Arial"/>
        <w:sz w:val="20"/>
        <w:lang w:val="de-DE"/>
      </w:rPr>
      <w:t>Inge Steibl, Industriegelände 1, AT-4710 Grieskirchen</w:t>
    </w:r>
  </w:p>
  <w:p w14:paraId="146FFBF6" w14:textId="3253B4A0" w:rsidR="00C264D7" w:rsidRPr="00C264D7" w:rsidRDefault="00C264D7" w:rsidP="00C264D7">
    <w:pPr>
      <w:spacing w:after="0" w:line="240" w:lineRule="auto"/>
      <w:rPr>
        <w:rFonts w:ascii="Arial" w:hAnsi="Arial" w:cs="Arial"/>
        <w:sz w:val="20"/>
        <w:szCs w:val="20"/>
      </w:rPr>
    </w:pPr>
    <w:r>
      <w:rPr>
        <w:rFonts w:ascii="Arial" w:hAnsi="Arial"/>
        <w:sz w:val="20"/>
      </w:rPr>
      <w:t xml:space="preserve">Phone: +43 7248 600-2415, Email: </w:t>
    </w:r>
    <w:hyperlink r:id="rId1" w:history="1">
      <w:r>
        <w:rPr>
          <w:rFonts w:ascii="Arial" w:hAnsi="Arial"/>
          <w:sz w:val="20"/>
        </w:rPr>
        <w:t>inge.steibl@poettinger.at</w:t>
      </w:r>
    </w:hyperlink>
    <w:r>
      <w:rPr>
        <w:rFonts w:ascii="Arial" w:hAnsi="Arial"/>
        <w:sz w:val="20"/>
      </w:rPr>
      <w:t xml:space="preserve">, </w:t>
    </w:r>
    <w:hyperlink r:id="rId2" w:history="1">
      <w:r>
        <w:rPr>
          <w:rFonts w:ascii="Arial" w:hAnsi="Arial"/>
          <w:sz w:val="20"/>
        </w:rPr>
        <w:t>www.poettinger.at</w:t>
      </w:r>
    </w:hyperlink>
    <w:r>
      <w:rPr>
        <w:rFonts w:ascii="Arial" w:hAnsi="Arial"/>
        <w:sz w:val="20"/>
      </w:rPr>
      <w:tab/>
    </w:r>
    <w:r>
      <w:rPr>
        <w:rFonts w:ascii="Arial" w:hAnsi="Arial"/>
        <w:sz w:val="20"/>
      </w:rPr>
      <w:tab/>
      <w:t xml:space="preserve">                  </w:t>
    </w:r>
    <w:r w:rsidRPr="00C264D7">
      <w:rPr>
        <w:rFonts w:ascii="Arial" w:hAnsi="Arial" w:cs="Arial"/>
        <w:sz w:val="20"/>
      </w:rPr>
      <w:fldChar w:fldCharType="begin"/>
    </w:r>
    <w:r w:rsidRPr="00C264D7">
      <w:rPr>
        <w:rFonts w:ascii="Arial" w:hAnsi="Arial" w:cs="Arial"/>
        <w:sz w:val="20"/>
      </w:rPr>
      <w:instrText xml:space="preserve"> PAGE   \* MERGEFORMAT </w:instrText>
    </w:r>
    <w:r w:rsidRPr="00C264D7">
      <w:rPr>
        <w:rFonts w:ascii="Arial" w:hAnsi="Arial" w:cs="Arial"/>
        <w:sz w:val="20"/>
      </w:rPr>
      <w:fldChar w:fldCharType="separate"/>
    </w:r>
    <w:r w:rsidRPr="00C264D7">
      <w:rPr>
        <w:rFonts w:ascii="Arial" w:hAnsi="Arial" w:cs="Arial"/>
        <w:sz w:val="20"/>
      </w:rPr>
      <w:t>1</w:t>
    </w:r>
    <w:r w:rsidRPr="00C264D7">
      <w:rPr>
        <w:rFonts w:ascii="Arial" w:hAnsi="Arial" w:cs="Arial"/>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A0912" w14:textId="77777777" w:rsidR="00A657C1" w:rsidRDefault="00A657C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EB37D1" w14:textId="77777777" w:rsidR="002816DD" w:rsidRDefault="002816DD" w:rsidP="00C264D7">
      <w:pPr>
        <w:spacing w:after="0" w:line="240" w:lineRule="auto"/>
      </w:pPr>
      <w:r>
        <w:separator/>
      </w:r>
    </w:p>
  </w:footnote>
  <w:footnote w:type="continuationSeparator" w:id="0">
    <w:p w14:paraId="20CF119D" w14:textId="77777777" w:rsidR="002816DD" w:rsidRDefault="002816DD" w:rsidP="00C264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A6B9E" w14:textId="77777777" w:rsidR="00A657C1" w:rsidRDefault="00A657C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3FDBB" w14:textId="7F4786F5" w:rsidR="00C264D7" w:rsidRDefault="00C264D7">
    <w:pPr>
      <w:pStyle w:val="Kopfzeile"/>
    </w:pPr>
  </w:p>
  <w:p w14:paraId="4CD4CF81" w14:textId="7A1E0919" w:rsidR="00C264D7" w:rsidRDefault="00C264D7">
    <w:pPr>
      <w:pStyle w:val="Kopfzeile"/>
    </w:pPr>
    <w:r>
      <w:rPr>
        <w:b/>
        <w:noProof/>
      </w:rPr>
      <w:drawing>
        <wp:anchor distT="0" distB="0" distL="114300" distR="114300" simplePos="0" relativeHeight="251659264" behindDoc="0" locked="0" layoutInCell="1" allowOverlap="1" wp14:anchorId="38700E06" wp14:editId="27C39010">
          <wp:simplePos x="0" y="0"/>
          <wp:positionH relativeFrom="column">
            <wp:posOffset>3514725</wp:posOffset>
          </wp:positionH>
          <wp:positionV relativeFrom="paragraph">
            <wp:posOffset>5715</wp:posOffset>
          </wp:positionV>
          <wp:extent cx="2186305" cy="228600"/>
          <wp:effectExtent l="0" t="0" r="4445" b="0"/>
          <wp:wrapNone/>
          <wp:docPr id="3"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6305" cy="228600"/>
                  </a:xfrm>
                  <a:prstGeom prst="rect">
                    <a:avLst/>
                  </a:prstGeom>
                  <a:noFill/>
                  <a:ln w="9525">
                    <a:noFill/>
                    <a:miter lim="800000"/>
                    <a:headEnd/>
                    <a:tailEnd/>
                  </a:ln>
                </pic:spPr>
              </pic:pic>
            </a:graphicData>
          </a:graphic>
        </wp:anchor>
      </w:drawing>
    </w:r>
  </w:p>
  <w:p w14:paraId="0D6F4EFF" w14:textId="77777777" w:rsidR="00C264D7" w:rsidRPr="00C264D7" w:rsidRDefault="00C264D7" w:rsidP="00C264D7">
    <w:pPr>
      <w:tabs>
        <w:tab w:val="left" w:pos="8265"/>
      </w:tabs>
      <w:spacing w:line="360" w:lineRule="auto"/>
      <w:rPr>
        <w:rFonts w:ascii="Arial" w:hAnsi="Arial" w:cs="Arial"/>
        <w:b/>
        <w:sz w:val="24"/>
      </w:rPr>
    </w:pPr>
    <w:r>
      <w:rPr>
        <w:rFonts w:ascii="Arial" w:hAnsi="Arial"/>
        <w:b/>
        <w:sz w:val="24"/>
      </w:rPr>
      <w:t>Press release</w:t>
    </w:r>
  </w:p>
  <w:p w14:paraId="1C6555C6" w14:textId="457F7C7C" w:rsidR="00C264D7" w:rsidRDefault="00C264D7">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C475E" w14:textId="77777777" w:rsidR="00A657C1" w:rsidRDefault="00A657C1">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D9B"/>
    <w:rsid w:val="00005E39"/>
    <w:rsid w:val="000071B7"/>
    <w:rsid w:val="00076205"/>
    <w:rsid w:val="000960BE"/>
    <w:rsid w:val="000C7090"/>
    <w:rsid w:val="001979E3"/>
    <w:rsid w:val="001C19A3"/>
    <w:rsid w:val="001E2A74"/>
    <w:rsid w:val="00222F46"/>
    <w:rsid w:val="00241F27"/>
    <w:rsid w:val="002816DD"/>
    <w:rsid w:val="00295CE0"/>
    <w:rsid w:val="002C0250"/>
    <w:rsid w:val="002C5AF0"/>
    <w:rsid w:val="002D0E27"/>
    <w:rsid w:val="002F683F"/>
    <w:rsid w:val="00304590"/>
    <w:rsid w:val="00307FF6"/>
    <w:rsid w:val="00311EAF"/>
    <w:rsid w:val="00344E87"/>
    <w:rsid w:val="003464BD"/>
    <w:rsid w:val="003760B7"/>
    <w:rsid w:val="003D6BDE"/>
    <w:rsid w:val="00443BAF"/>
    <w:rsid w:val="00494299"/>
    <w:rsid w:val="004C14A4"/>
    <w:rsid w:val="00586450"/>
    <w:rsid w:val="005C0661"/>
    <w:rsid w:val="0062144A"/>
    <w:rsid w:val="006215B6"/>
    <w:rsid w:val="0063590A"/>
    <w:rsid w:val="00637CE2"/>
    <w:rsid w:val="00654B63"/>
    <w:rsid w:val="006D43CD"/>
    <w:rsid w:val="007010DC"/>
    <w:rsid w:val="0070499D"/>
    <w:rsid w:val="0071398E"/>
    <w:rsid w:val="00717938"/>
    <w:rsid w:val="00720553"/>
    <w:rsid w:val="007250C0"/>
    <w:rsid w:val="007276FF"/>
    <w:rsid w:val="00727D72"/>
    <w:rsid w:val="007A0061"/>
    <w:rsid w:val="007E7F5D"/>
    <w:rsid w:val="007F2FA0"/>
    <w:rsid w:val="007F479B"/>
    <w:rsid w:val="00832F00"/>
    <w:rsid w:val="008A7F65"/>
    <w:rsid w:val="008C726B"/>
    <w:rsid w:val="008E75FA"/>
    <w:rsid w:val="008F36B5"/>
    <w:rsid w:val="008F7DD8"/>
    <w:rsid w:val="009077DB"/>
    <w:rsid w:val="00931F71"/>
    <w:rsid w:val="0096382C"/>
    <w:rsid w:val="009D5158"/>
    <w:rsid w:val="009E5FEE"/>
    <w:rsid w:val="009E7EB3"/>
    <w:rsid w:val="009F3F62"/>
    <w:rsid w:val="00A00451"/>
    <w:rsid w:val="00A016C3"/>
    <w:rsid w:val="00A07B22"/>
    <w:rsid w:val="00A657C1"/>
    <w:rsid w:val="00AB084A"/>
    <w:rsid w:val="00AC3B93"/>
    <w:rsid w:val="00AD723F"/>
    <w:rsid w:val="00B16031"/>
    <w:rsid w:val="00B35A84"/>
    <w:rsid w:val="00BA1D7F"/>
    <w:rsid w:val="00BA4758"/>
    <w:rsid w:val="00BB2AC7"/>
    <w:rsid w:val="00BC4913"/>
    <w:rsid w:val="00BD0502"/>
    <w:rsid w:val="00C04D9B"/>
    <w:rsid w:val="00C13E82"/>
    <w:rsid w:val="00C264D7"/>
    <w:rsid w:val="00C51300"/>
    <w:rsid w:val="00C8286B"/>
    <w:rsid w:val="00CC128E"/>
    <w:rsid w:val="00CF43B7"/>
    <w:rsid w:val="00D828F9"/>
    <w:rsid w:val="00DA5E8D"/>
    <w:rsid w:val="00DA6A6E"/>
    <w:rsid w:val="00DF3A60"/>
    <w:rsid w:val="00DF4FF7"/>
    <w:rsid w:val="00E16CA7"/>
    <w:rsid w:val="00E27756"/>
    <w:rsid w:val="00E521F8"/>
    <w:rsid w:val="00E92B34"/>
    <w:rsid w:val="00EC2D84"/>
    <w:rsid w:val="00EC623C"/>
    <w:rsid w:val="00ED39F9"/>
    <w:rsid w:val="00F21090"/>
    <w:rsid w:val="00F32693"/>
    <w:rsid w:val="00F455F8"/>
    <w:rsid w:val="00F83E35"/>
    <w:rsid w:val="00F922F3"/>
    <w:rsid w:val="00FC0821"/>
    <w:rsid w:val="00FE24C9"/>
    <w:rsid w:val="0A0D0831"/>
    <w:rsid w:val="0BA8D892"/>
    <w:rsid w:val="0CAAAF2E"/>
    <w:rsid w:val="3B91A933"/>
    <w:rsid w:val="4F2D901C"/>
    <w:rsid w:val="52272A5B"/>
    <w:rsid w:val="63D5C487"/>
    <w:rsid w:val="6BBD32F8"/>
    <w:rsid w:val="71653EA2"/>
    <w:rsid w:val="77A0622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DC7B8"/>
  <w15:chartTrackingRefBased/>
  <w15:docId w15:val="{B9F7641D-5853-463B-A3D0-1D5408F88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264D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264D7"/>
  </w:style>
  <w:style w:type="paragraph" w:styleId="Fuzeile">
    <w:name w:val="footer"/>
    <w:basedOn w:val="Standard"/>
    <w:link w:val="FuzeileZchn"/>
    <w:uiPriority w:val="99"/>
    <w:unhideWhenUsed/>
    <w:rsid w:val="00C264D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264D7"/>
  </w:style>
  <w:style w:type="character" w:styleId="Hyperlink">
    <w:name w:val="Hyperlink"/>
    <w:rsid w:val="00494299"/>
    <w:rPr>
      <w:color w:val="0000FF"/>
      <w:u w:val="single"/>
    </w:rPr>
  </w:style>
  <w:style w:type="table" w:styleId="Tabellenraster">
    <w:name w:val="Table Grid"/>
    <w:basedOn w:val="NormaleTabelle"/>
    <w:uiPriority w:val="39"/>
    <w:rsid w:val="00494299"/>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sz w:val="20"/>
      <w:szCs w:val="20"/>
    </w:rPr>
  </w:style>
  <w:style w:type="character" w:styleId="Kommentarzeichen">
    <w:name w:val="annotation reference"/>
    <w:basedOn w:val="Absatz-Standardschriftart"/>
    <w:uiPriority w:val="99"/>
    <w:semiHidden/>
    <w:unhideWhenUsed/>
    <w:rPr>
      <w:sz w:val="16"/>
      <w:szCs w:val="16"/>
    </w:rPr>
  </w:style>
  <w:style w:type="character" w:styleId="BesuchterLink">
    <w:name w:val="FollowedHyperlink"/>
    <w:basedOn w:val="Absatz-Standardschriftart"/>
    <w:uiPriority w:val="99"/>
    <w:semiHidden/>
    <w:unhideWhenUsed/>
    <w:rsid w:val="00B1603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poettinger.at/presse"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poettinger.at/de_at/newsroom/pressebild/99950"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poettinger.at/de_at/newsroom/pressebild/100065"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jpeg"/><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hyperlink" Target="http://www.poettinger.at" TargetMode="External"/><Relationship Id="rId1" Type="http://schemas.openxmlformats.org/officeDocument/2006/relationships/hyperlink" Target="mailto:inge.steibl@poettinger.a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141187AB9428E44B1DD5666C424E204" ma:contentTypeVersion="17" ma:contentTypeDescription="Ein neues Dokument erstellen." ma:contentTypeScope="" ma:versionID="3c5bc5b10e59f84f3f6d62ba48fba482">
  <xsd:schema xmlns:xsd="http://www.w3.org/2001/XMLSchema" xmlns:xs="http://www.w3.org/2001/XMLSchema" xmlns:p="http://schemas.microsoft.com/office/2006/metadata/properties" xmlns:ns2="0c9fabd4-836a-42ce-ab3b-240b75e507cf" xmlns:ns3="ffa3695f-fc9d-43a0-9b89-e443cfa54e9f" targetNamespace="http://schemas.microsoft.com/office/2006/metadata/properties" ma:root="true" ma:fieldsID="cf771582e63d8542b3fba8293330ed1a" ns2:_="" ns3:_="">
    <xsd:import namespace="0c9fabd4-836a-42ce-ab3b-240b75e507cf"/>
    <xsd:import namespace="ffa3695f-fc9d-43a0-9b89-e443cfa54e9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2:MediaServiceLocation" minOccurs="0"/>
                <xsd:element ref="ns2:lcf76f155ced4ddcb4097134ff3c332f" minOccurs="0"/>
                <xsd:element ref="ns3:TaxCatchAll" minOccurs="0"/>
                <xsd:element ref="ns2:DatumundUhrzei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9fabd4-836a-42ce-ab3b-240b75e507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Bildmarkierungen" ma:readOnly="false" ma:fieldId="{5cf76f15-5ced-4ddc-b409-7134ff3c332f}" ma:taxonomyMulti="true" ma:sspId="8555d7f4-1072-45cb-a79f-befbd501b499" ma:termSetId="09814cd3-568e-fe90-9814-8d621ff8fb84" ma:anchorId="fba54fb3-c3e1-fe81-a776-ca4b69148c4d" ma:open="true" ma:isKeyword="false">
      <xsd:complexType>
        <xsd:sequence>
          <xsd:element ref="pc:Terms" minOccurs="0" maxOccurs="1"/>
        </xsd:sequence>
      </xsd:complexType>
    </xsd:element>
    <xsd:element name="DatumundUhrzeit" ma:index="23" nillable="true" ma:displayName="Datum und Uhrzeit" ma:format="DateOnly" ma:internalName="DatumundUhrzeit">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fa3695f-fc9d-43a0-9b89-e443cfa54e9f"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element name="TaxCatchAll" ma:index="22" nillable="true" ma:displayName="Taxonomy Catch All Column" ma:hidden="true" ma:list="{e43514dd-81d1-4f26-9246-c429eb8ede1c}" ma:internalName="TaxCatchAll" ma:showField="CatchAllData" ma:web="ffa3695f-fc9d-43a0-9b89-e443cfa54e9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ffa3695f-fc9d-43a0-9b89-e443cfa54e9f" xsi:nil="true"/>
    <lcf76f155ced4ddcb4097134ff3c332f xmlns="0c9fabd4-836a-42ce-ab3b-240b75e507cf">
      <Terms xmlns="http://schemas.microsoft.com/office/infopath/2007/PartnerControls"/>
    </lcf76f155ced4ddcb4097134ff3c332f>
    <DatumundUhrzeit xmlns="0c9fabd4-836a-42ce-ab3b-240b75e507cf" xsi:nil="true"/>
    <SharedWithUsers xmlns="ffa3695f-fc9d-43a0-9b89-e443cfa54e9f">
      <UserInfo>
        <DisplayName>Steibl Inge</DisplayName>
        <AccountId>20</AccountId>
        <AccountType/>
      </UserInfo>
      <UserInfo>
        <DisplayName>Wagner Christian</DisplayName>
        <AccountId>14</AccountId>
        <AccountType/>
      </UserInfo>
      <UserInfo>
        <DisplayName>Laeng Michaela</DisplayName>
        <AccountId>729</AccountId>
        <AccountType/>
      </UserInfo>
    </SharedWithUsers>
  </documentManagement>
</p:properties>
</file>

<file path=customXml/itemProps1.xml><?xml version="1.0" encoding="utf-8"?>
<ds:datastoreItem xmlns:ds="http://schemas.openxmlformats.org/officeDocument/2006/customXml" ds:itemID="{F3704305-FEEB-4FAE-9038-CF1C06E1DC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9fabd4-836a-42ce-ab3b-240b75e507cf"/>
    <ds:schemaRef ds:uri="ffa3695f-fc9d-43a0-9b89-e443cfa54e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835EF40-F6DE-4D4D-ADC2-FCB3FD182DEF}">
  <ds:schemaRefs>
    <ds:schemaRef ds:uri="http://schemas.microsoft.com/sharepoint/v3/contenttype/forms"/>
  </ds:schemaRefs>
</ds:datastoreItem>
</file>

<file path=customXml/itemProps3.xml><?xml version="1.0" encoding="utf-8"?>
<ds:datastoreItem xmlns:ds="http://schemas.openxmlformats.org/officeDocument/2006/customXml" ds:itemID="{3BFE37FF-2511-4D2A-AA7B-9E55F17F88D2}">
  <ds:schemaRefs>
    <ds:schemaRef ds:uri="http://schemas.microsoft.com/office/infopath/2007/PartnerControls"/>
    <ds:schemaRef ds:uri="http://schemas.microsoft.com/office/2006/metadata/properties"/>
    <ds:schemaRef ds:uri="http://purl.org/dc/terms/"/>
    <ds:schemaRef ds:uri="http://schemas.microsoft.com/office/2006/documentManagement/types"/>
    <ds:schemaRef ds:uri="0c9fabd4-836a-42ce-ab3b-240b75e507cf"/>
    <ds:schemaRef ds:uri="http://schemas.openxmlformats.org/package/2006/metadata/core-properties"/>
    <ds:schemaRef ds:uri="http://purl.org/dc/elements/1.1/"/>
    <ds:schemaRef ds:uri="ffa3695f-fc9d-43a0-9b89-e443cfa54e9f"/>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619</Words>
  <Characters>3900</Characters>
  <Application>Microsoft Office Word</Application>
  <DocSecurity>0</DocSecurity>
  <Lines>32</Lines>
  <Paragraphs>9</Paragraphs>
  <ScaleCrop>false</ScaleCrop>
  <Company/>
  <LinksUpToDate>false</LinksUpToDate>
  <CharactersWithSpaces>4510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BOSS 2000 ALPIN</dc:title>
  <dc:subject/>
  <dc:creator>Inge Steibl</dc:creator>
  <cp:keywords/>
  <dc:description/>
  <cp:lastModifiedBy>Steibl Inge</cp:lastModifiedBy>
  <cp:revision>2</cp:revision>
  <cp:lastPrinted>2023-03-27T04:55:00Z</cp:lastPrinted>
  <dcterms:created xsi:type="dcterms:W3CDTF">2023-06-27T05:25:00Z</dcterms:created>
  <dcterms:modified xsi:type="dcterms:W3CDTF">2023-06-27T05:25:00Z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0x0101002141187AB9428E44B1DD5666C424E204</vt:lpwstr>
  </property>
  <property fmtid="{D5CDD505-2E9C-101B-9397-08002B2CF9AE}" pid="3" name="MediaServiceImageTags">
    <vt:lpwstr/>
  </property>
</Properties>
</file>