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68AE" w14:textId="4D8F621F" w:rsidR="00985F44" w:rsidRDefault="002E465D" w:rsidP="002E465D">
      <w:pPr>
        <w:pStyle w:val="Heading1"/>
      </w:pPr>
      <w:r>
        <w:t xml:space="preserve">25 Jahre </w:t>
      </w:r>
      <w:r w:rsidR="00985F44">
        <w:t>JUMBO</w:t>
      </w:r>
      <w:r>
        <w:t xml:space="preserve">: </w:t>
      </w:r>
      <w:r w:rsidR="00985F44">
        <w:t xml:space="preserve">Ladewagen </w:t>
      </w:r>
      <w:r>
        <w:t>vo</w:t>
      </w:r>
      <w:r w:rsidR="00444498">
        <w:t>n</w:t>
      </w:r>
      <w:r>
        <w:t xml:space="preserve"> Weltmarktführer </w:t>
      </w:r>
      <w:r w:rsidR="00A25DF6">
        <w:t>Pöttinger</w:t>
      </w:r>
      <w:r>
        <w:t xml:space="preserve"> feiert Jubiläum</w:t>
      </w:r>
      <w:r w:rsidR="00661903">
        <w:t xml:space="preserve"> </w:t>
      </w:r>
    </w:p>
    <w:p w14:paraId="50F448C1" w14:textId="1FC27ADB" w:rsidR="002E465D" w:rsidRDefault="00515D1A" w:rsidP="004F733C">
      <w:r w:rsidRPr="00515D1A">
        <w:t>Der allererste JUMBO wurde 1999 der Welt präsentiert</w:t>
      </w:r>
      <w:r w:rsidR="00F13EE3">
        <w:t xml:space="preserve"> – eine Revolution </w:t>
      </w:r>
      <w:r w:rsidR="00174F0B">
        <w:t xml:space="preserve">am Landtechnik-Markt. </w:t>
      </w:r>
      <w:r w:rsidRPr="00515D1A">
        <w:t xml:space="preserve">Damals galt </w:t>
      </w:r>
      <w:r w:rsidR="00F13EE3">
        <w:t>der JUMBO</w:t>
      </w:r>
      <w:r w:rsidRPr="00515D1A">
        <w:t xml:space="preserve"> als „</w:t>
      </w:r>
      <w:r w:rsidR="00030EB8">
        <w:t>d</w:t>
      </w:r>
      <w:r w:rsidRPr="00515D1A">
        <w:t>ie neue Dimension der Großraum-</w:t>
      </w:r>
      <w:proofErr w:type="spellStart"/>
      <w:r w:rsidRPr="00515D1A">
        <w:t>Silierwagen</w:t>
      </w:r>
      <w:proofErr w:type="spellEnd"/>
      <w:r w:rsidRPr="00515D1A">
        <w:t>“ und sollte dem aufkommenden Feldhäcksler als erstes und einziges System die Stirn bieten.</w:t>
      </w:r>
      <w:r w:rsidR="004676D0">
        <w:t xml:space="preserve"> </w:t>
      </w:r>
      <w:r w:rsidR="002C5C6A">
        <w:t>De</w:t>
      </w:r>
      <w:r w:rsidR="00922EAB">
        <w:t xml:space="preserve">r JUMBO steht für </w:t>
      </w:r>
      <w:r w:rsidR="000A572B">
        <w:t>Effizienz</w:t>
      </w:r>
      <w:r w:rsidR="00DB429C">
        <w:t xml:space="preserve">, </w:t>
      </w:r>
      <w:r w:rsidR="000A572B">
        <w:t>Leistung, höchste Futterqualität, Einsatzsic</w:t>
      </w:r>
      <w:r w:rsidR="002C5C6A">
        <w:t>h</w:t>
      </w:r>
      <w:r w:rsidR="000A572B">
        <w:t>erheit</w:t>
      </w:r>
      <w:r w:rsidR="002C5C6A">
        <w:t>, Wirtschaftlichkeit, Komfort und einfache Wartung</w:t>
      </w:r>
      <w:r w:rsidR="00496B35">
        <w:t>.</w:t>
      </w:r>
      <w:r w:rsidR="00F76433" w:rsidRPr="00F76433">
        <w:t xml:space="preserve"> </w:t>
      </w:r>
      <w:r w:rsidR="00F76433">
        <w:t>Und er war die erste Maschine bei Pöttinger, die komplett mit 3D CAD konstruiert wurde</w:t>
      </w:r>
      <w:r w:rsidR="002C5C6A">
        <w:t xml:space="preserve">. </w:t>
      </w:r>
      <w:r w:rsidR="005D4D03">
        <w:t>Inzwischen</w:t>
      </w:r>
      <w:r w:rsidR="00522499">
        <w:t xml:space="preserve"> ist JUMBO</w:t>
      </w:r>
      <w:r w:rsidR="00FE1648">
        <w:t>-</w:t>
      </w:r>
      <w:r w:rsidR="00522499">
        <w:t xml:space="preserve">Erfinder </w:t>
      </w:r>
      <w:r w:rsidR="005C27AF">
        <w:t>Pöttinger</w:t>
      </w:r>
      <w:r w:rsidR="00522499">
        <w:t xml:space="preserve"> Weltmarktführer bei Ladewagen</w:t>
      </w:r>
      <w:r w:rsidR="005C27AF">
        <w:t xml:space="preserve">. Mit seiner stabilen Exportquote von </w:t>
      </w:r>
      <w:r w:rsidR="00D51A98">
        <w:t xml:space="preserve">rund </w:t>
      </w:r>
      <w:r w:rsidR="00524AFB">
        <w:t>90 Prozent</w:t>
      </w:r>
      <w:r w:rsidR="00C27EF5">
        <w:t xml:space="preserve"> </w:t>
      </w:r>
      <w:r w:rsidR="005C27AF">
        <w:t xml:space="preserve">ist das Unternehmen aus Grieskirchen </w:t>
      </w:r>
      <w:r w:rsidR="00C27EF5">
        <w:t xml:space="preserve">ein hochrelevanter </w:t>
      </w:r>
      <w:r w:rsidR="00AC794D">
        <w:t xml:space="preserve">globaler </w:t>
      </w:r>
      <w:r w:rsidR="00C27EF5">
        <w:t>Player.</w:t>
      </w:r>
      <w:r w:rsidR="00EB774E">
        <w:t xml:space="preserve"> </w:t>
      </w:r>
      <w:r w:rsidR="009E2B45">
        <w:t xml:space="preserve"> </w:t>
      </w:r>
    </w:p>
    <w:p w14:paraId="5FD70D45" w14:textId="23228C64" w:rsidR="00C27EF5" w:rsidRDefault="0053019C" w:rsidP="004F733C">
      <w:r>
        <w:t xml:space="preserve">Ein viertel Jahrhundert JUMBO – das sind </w:t>
      </w:r>
      <w:r w:rsidR="00422ECA">
        <w:t>25 Jahre Erfahrung und Entwicklung</w:t>
      </w:r>
      <w:r w:rsidR="009F75A5">
        <w:t xml:space="preserve">, die </w:t>
      </w:r>
      <w:r w:rsidR="00422ECA">
        <w:t xml:space="preserve">zahlreiche </w:t>
      </w:r>
      <w:r w:rsidR="009F75A5">
        <w:t xml:space="preserve">aufsehenerregende </w:t>
      </w:r>
      <w:r w:rsidR="00422ECA">
        <w:t>Innovationen mit sich</w:t>
      </w:r>
      <w:r w:rsidR="009F75A5">
        <w:t xml:space="preserve"> brachten</w:t>
      </w:r>
      <w:r w:rsidR="00FF7D53">
        <w:t>.</w:t>
      </w:r>
      <w:r w:rsidR="00C512D8" w:rsidRPr="00C512D8">
        <w:t xml:space="preserve"> </w:t>
      </w:r>
      <w:r w:rsidR="00957691">
        <w:t xml:space="preserve">Eine absolute Neuheit am Ladewagen-Markt war die Möglichkeit des Kurzschnitt des Erntegutes. Mit dem Modell JUMBO 8000 wurde </w:t>
      </w:r>
      <w:r w:rsidR="00D96263">
        <w:t xml:space="preserve">dann </w:t>
      </w:r>
      <w:r w:rsidR="00957691">
        <w:t>der weltweit erste 25-Millimeter-Schneidwerk-Ladewagen vorgestellt.</w:t>
      </w:r>
      <w:r w:rsidR="00D96263">
        <w:t xml:space="preserve"> Weitere Innovationen sind e</w:t>
      </w:r>
      <w:r w:rsidR="00C512D8">
        <w:t>twa die EASY MOVE Messerbalken-Ausschwenkung, die für ergonomisches Arbeiten sorgt</w:t>
      </w:r>
      <w:r w:rsidR="009F75A5">
        <w:t xml:space="preserve">. </w:t>
      </w:r>
      <w:r w:rsidR="00942BC9">
        <w:t>Das JUMBO Dosiersystem dient der Auflockerung des Ernteguts</w:t>
      </w:r>
      <w:r w:rsidR="007B1FD8">
        <w:t>.</w:t>
      </w:r>
      <w:r w:rsidR="00E9606A">
        <w:t xml:space="preserve"> </w:t>
      </w:r>
      <w:r w:rsidR="00AC23F7">
        <w:t xml:space="preserve">Eine dauerhafte Schnittqualität über einen ganzen Arbeitstag hinweg </w:t>
      </w:r>
      <w:r w:rsidR="00403F61">
        <w:t>bringt</w:t>
      </w:r>
      <w:r w:rsidR="00AC23F7">
        <w:t xml:space="preserve"> das</w:t>
      </w:r>
      <w:r w:rsidR="007B1FD8">
        <w:t xml:space="preserve"> vollautomatisierte Messerschleifsystem AUTOCUT</w:t>
      </w:r>
      <w:r w:rsidR="00383CBE">
        <w:t xml:space="preserve">. </w:t>
      </w:r>
      <w:r w:rsidR="007B50D1">
        <w:t xml:space="preserve">Die Pick-up ist verantwortlich für eine saubere Aufnahme des Ernteguts. Aus der einst starren Frontwand </w:t>
      </w:r>
      <w:r w:rsidR="00D94EC4">
        <w:t>beim JUMBO 1000 wurde inzwischen eine intelligente bewegliche Frontwand.</w:t>
      </w:r>
      <w:r w:rsidR="00C95B4E">
        <w:t xml:space="preserve"> </w:t>
      </w:r>
      <w:r w:rsidR="003C37C1">
        <w:t>War der JUMBO im Ja</w:t>
      </w:r>
      <w:r w:rsidR="00C00D76">
        <w:t xml:space="preserve">hr 1999 </w:t>
      </w:r>
      <w:r w:rsidR="00C95B4E">
        <w:t>für bis zu 280 PS Traktorleistung geeignet,</w:t>
      </w:r>
      <w:r w:rsidR="00C00D76">
        <w:t xml:space="preserve"> </w:t>
      </w:r>
      <w:r w:rsidR="00C95B4E">
        <w:t>können die Serie</w:t>
      </w:r>
      <w:r w:rsidR="00A336CB">
        <w:t>n</w:t>
      </w:r>
      <w:r w:rsidR="00C95B4E">
        <w:t xml:space="preserve"> 7000 und 8000 von Traktoren mit einer Höchstleistung von bis zu 500 PS betrieben werden.</w:t>
      </w:r>
      <w:r w:rsidR="00E9606A">
        <w:t xml:space="preserve"> </w:t>
      </w:r>
    </w:p>
    <w:p w14:paraId="137AAFD1" w14:textId="0FEF2A44" w:rsidR="00985F44" w:rsidRDefault="00CA3AC1" w:rsidP="004F733C">
      <w:r>
        <w:t xml:space="preserve">Der JUMBO ist </w:t>
      </w:r>
      <w:r w:rsidR="00F20BC1">
        <w:t xml:space="preserve">seit jeher </w:t>
      </w:r>
      <w:r>
        <w:t xml:space="preserve">Garant für bestes Futter. </w:t>
      </w:r>
      <w:r w:rsidR="000C26B7">
        <w:t xml:space="preserve">Als Liebling am Bauernhof </w:t>
      </w:r>
      <w:r w:rsidR="00D63FEE">
        <w:t xml:space="preserve">und bei Lohnunternehmen </w:t>
      </w:r>
      <w:r w:rsidR="000C26B7">
        <w:t>hat</w:t>
      </w:r>
      <w:r>
        <w:t xml:space="preserve"> er </w:t>
      </w:r>
      <w:r w:rsidR="000C26B7">
        <w:t>eingeschworene Fans rund um den Globus</w:t>
      </w:r>
      <w:r w:rsidR="00C47BF2">
        <w:t xml:space="preserve"> – und das auch abseits </w:t>
      </w:r>
      <w:r w:rsidR="00C6000A">
        <w:t xml:space="preserve">der </w:t>
      </w:r>
      <w:r w:rsidR="00DB64A7">
        <w:t xml:space="preserve">landwirtschaftlichen </w:t>
      </w:r>
      <w:r w:rsidR="00C6000A">
        <w:t>Arbeit.</w:t>
      </w:r>
      <w:r w:rsidR="00520C51">
        <w:t xml:space="preserve"> </w:t>
      </w:r>
      <w:r w:rsidR="0048735A">
        <w:t xml:space="preserve">Im </w:t>
      </w:r>
      <w:r w:rsidR="00C0786F">
        <w:t>Pöttinger</w:t>
      </w:r>
      <w:r w:rsidR="0048735A">
        <w:t xml:space="preserve"> Fanshop finden </w:t>
      </w:r>
      <w:r w:rsidR="00C100AD">
        <w:t xml:space="preserve">nicht nur </w:t>
      </w:r>
      <w:r w:rsidR="0048735A">
        <w:t>T-Shirts</w:t>
      </w:r>
      <w:r w:rsidR="00C100AD">
        <w:t xml:space="preserve"> und </w:t>
      </w:r>
      <w:r w:rsidR="00A4539D">
        <w:t>Kappen</w:t>
      </w:r>
      <w:r w:rsidR="00C100AD">
        <w:t xml:space="preserve"> </w:t>
      </w:r>
      <w:r w:rsidR="00B81C03">
        <w:t xml:space="preserve">für Groß und Klein </w:t>
      </w:r>
      <w:r w:rsidR="00C100AD">
        <w:t>reißenden Anklang</w:t>
      </w:r>
      <w:r w:rsidR="00312015">
        <w:t>. A</w:t>
      </w:r>
      <w:r w:rsidR="00C100AD">
        <w:t>uch di</w:t>
      </w:r>
      <w:r w:rsidR="006A75E2">
        <w:t xml:space="preserve">e </w:t>
      </w:r>
      <w:r w:rsidR="002F6923">
        <w:t>La</w:t>
      </w:r>
      <w:r w:rsidR="006A75E2">
        <w:t>dewagen im Spielzeugformat</w:t>
      </w:r>
      <w:r w:rsidR="00CD73B2">
        <w:t xml:space="preserve">, </w:t>
      </w:r>
      <w:r w:rsidR="006A75E2">
        <w:t xml:space="preserve">der </w:t>
      </w:r>
      <w:r w:rsidR="008D7BF8">
        <w:t>JUMBO</w:t>
      </w:r>
      <w:r w:rsidR="006A75E2">
        <w:t xml:space="preserve"> Trettraktor-Anhänger </w:t>
      </w:r>
      <w:r w:rsidR="0058046D">
        <w:t xml:space="preserve">für Kids </w:t>
      </w:r>
      <w:r w:rsidR="00CD73B2">
        <w:t xml:space="preserve">und viele andere </w:t>
      </w:r>
      <w:proofErr w:type="spellStart"/>
      <w:r w:rsidR="00CD73B2">
        <w:t>elefantastische</w:t>
      </w:r>
      <w:proofErr w:type="spellEnd"/>
      <w:r w:rsidR="00CD73B2">
        <w:t xml:space="preserve"> </w:t>
      </w:r>
      <w:r w:rsidR="008F1967">
        <w:t xml:space="preserve">Fanartikel sind heiß begehrt. </w:t>
      </w:r>
    </w:p>
    <w:p w14:paraId="373B4980" w14:textId="7C32B0E6" w:rsidR="00050F40" w:rsidRPr="00713D42" w:rsidRDefault="0002630A" w:rsidP="004F733C">
      <w:pPr>
        <w:rPr>
          <w:lang w:val="de-DE"/>
        </w:rPr>
      </w:pPr>
      <w:r>
        <w:t xml:space="preserve">Hier finden Sie das JUMBO Jubiläumsvideo: </w:t>
      </w:r>
      <w:hyperlink r:id="rId11" w:history="1">
        <w:r w:rsidRPr="00713D42">
          <w:rPr>
            <w:rStyle w:val="Hyperlink"/>
            <w:lang w:val="de-DE"/>
          </w:rPr>
          <w:t>https://youtu.be/zzAidEWWVZc</w:t>
        </w:r>
      </w:hyperlink>
    </w:p>
    <w:p w14:paraId="73ABEA16" w14:textId="65E62820" w:rsidR="00985F44" w:rsidRPr="0065672D" w:rsidRDefault="00B71EA5" w:rsidP="49754C7F">
      <w:pPr>
        <w:rPr>
          <w:rStyle w:val="Hyperlink"/>
        </w:rPr>
      </w:pPr>
      <w:r>
        <w:t xml:space="preserve">Viele weitere Informationen und Videos finden Sie auf der JUMBO </w:t>
      </w:r>
      <w:r w:rsidR="006E573E">
        <w:t xml:space="preserve">Jubiläums-Website unter </w:t>
      </w:r>
      <w:hyperlink r:id="rId12" w:history="1">
        <w:r w:rsidR="003A2BED" w:rsidRPr="49754C7F">
          <w:rPr>
            <w:rStyle w:val="Hyperlink"/>
          </w:rPr>
          <w:t>www.poettinger.at/jumbo25</w:t>
        </w:r>
      </w:hyperlink>
    </w:p>
    <w:p w14:paraId="306AEED0" w14:textId="77777777" w:rsidR="00D63FEE" w:rsidRDefault="00D63FEE" w:rsidP="004F733C">
      <w:pPr>
        <w:spacing w:after="120"/>
        <w:rPr>
          <w:b/>
          <w:bCs/>
        </w:rPr>
      </w:pPr>
    </w:p>
    <w:p w14:paraId="55743736" w14:textId="6CF28F28" w:rsidR="004F733C" w:rsidRDefault="004F733C" w:rsidP="004F733C">
      <w:pPr>
        <w:spacing w:after="120"/>
        <w:rPr>
          <w:b/>
          <w:bCs/>
        </w:rPr>
      </w:pPr>
      <w:r w:rsidRPr="28E75155">
        <w:rPr>
          <w:b/>
          <w:bCs/>
        </w:rPr>
        <w:t>Bildervorschau: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3062"/>
        <w:gridCol w:w="2964"/>
      </w:tblGrid>
      <w:tr w:rsidR="007E6F92" w14:paraId="79D79FB3" w14:textId="38851884" w:rsidTr="557E2261">
        <w:tc>
          <w:tcPr>
            <w:tcW w:w="4950" w:type="dxa"/>
          </w:tcPr>
          <w:p w14:paraId="350CC818" w14:textId="65DF7296" w:rsidR="007E6F92" w:rsidRDefault="007E6F92" w:rsidP="00A36A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26FDC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C3922B5" wp14:editId="1CA6ABB9">
                  <wp:simplePos x="0" y="0"/>
                  <wp:positionH relativeFrom="column">
                    <wp:posOffset>55910</wp:posOffset>
                  </wp:positionH>
                  <wp:positionV relativeFrom="paragraph">
                    <wp:posOffset>161777</wp:posOffset>
                  </wp:positionV>
                  <wp:extent cx="1595731" cy="1130310"/>
                  <wp:effectExtent l="0" t="0" r="5080" b="0"/>
                  <wp:wrapNone/>
                  <wp:docPr id="8236979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69795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31" cy="113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D85033" w14:textId="77777777" w:rsidR="007E6F92" w:rsidRDefault="007E6F92" w:rsidP="00A36AE2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14:paraId="6F0AEA9F" w14:textId="77777777" w:rsidR="007E6F92" w:rsidRDefault="007E6F92" w:rsidP="00A36AE2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14:paraId="410D6F83" w14:textId="77777777" w:rsidR="007E6F92" w:rsidRDefault="007E6F92" w:rsidP="00A36AE2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14:paraId="7BD8A77C" w14:textId="12EE9539" w:rsidR="007E6F92" w:rsidRPr="00822CE4" w:rsidRDefault="007E6F92" w:rsidP="00A36AE2">
            <w:pPr>
              <w:spacing w:after="120"/>
              <w:jc w:val="center"/>
            </w:pPr>
          </w:p>
        </w:tc>
        <w:tc>
          <w:tcPr>
            <w:tcW w:w="3892" w:type="dxa"/>
          </w:tcPr>
          <w:p w14:paraId="419E4139" w14:textId="379F07CF" w:rsidR="007E6F92" w:rsidRDefault="007E6F92" w:rsidP="00A36AE2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9941A0" wp14:editId="5A59A88D">
                  <wp:simplePos x="0" y="0"/>
                  <wp:positionH relativeFrom="column">
                    <wp:posOffset>50830</wp:posOffset>
                  </wp:positionH>
                  <wp:positionV relativeFrom="paragraph">
                    <wp:posOffset>188905</wp:posOffset>
                  </wp:positionV>
                  <wp:extent cx="1745892" cy="992037"/>
                  <wp:effectExtent l="0" t="0" r="6985" b="0"/>
                  <wp:wrapNone/>
                  <wp:docPr id="1094391288" name="Grafik 1" descr="Ein Bild, das Gras, draußen, Fahrzeug, Ra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91288" name="Grafik 1" descr="Ein Bild, das Gras, draußen, Fahrzeug, Ra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892" cy="992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A7362B7" w:rsidR="007E6F92" w:rsidRDefault="007E6F92" w:rsidP="00A36AE2">
            <w:pPr>
              <w:spacing w:after="120"/>
              <w:jc w:val="center"/>
            </w:pPr>
          </w:p>
        </w:tc>
        <w:tc>
          <w:tcPr>
            <w:tcW w:w="220" w:type="dxa"/>
          </w:tcPr>
          <w:p w14:paraId="650A59A4" w14:textId="484A90C3" w:rsidR="007E6F92" w:rsidRDefault="003A2BED" w:rsidP="00A36AE2">
            <w:pPr>
              <w:spacing w:after="120"/>
              <w:jc w:val="center"/>
              <w:rPr>
                <w:noProof/>
              </w:rPr>
            </w:pPr>
            <w:r w:rsidRPr="003A2BED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3CC1BF0" wp14:editId="16CA3A2B">
                  <wp:simplePos x="0" y="0"/>
                  <wp:positionH relativeFrom="column">
                    <wp:posOffset>46370</wp:posOffset>
                  </wp:positionH>
                  <wp:positionV relativeFrom="paragraph">
                    <wp:posOffset>124416</wp:posOffset>
                  </wp:positionV>
                  <wp:extent cx="1644926" cy="1105786"/>
                  <wp:effectExtent l="0" t="0" r="0" b="0"/>
                  <wp:wrapNone/>
                  <wp:docPr id="14778591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59165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926" cy="110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6F92" w:rsidRPr="000A03FF" w14:paraId="494D89B1" w14:textId="653FF428" w:rsidTr="557E2261">
        <w:tc>
          <w:tcPr>
            <w:tcW w:w="4950" w:type="dxa"/>
          </w:tcPr>
          <w:p w14:paraId="60168FA2" w14:textId="1BD1EF34" w:rsidR="007E6F92" w:rsidRPr="0047627F" w:rsidRDefault="007E6F92" w:rsidP="004F733C">
            <w:pPr>
              <w:pStyle w:val="NoSpacing"/>
              <w:rPr>
                <w:sz w:val="22"/>
                <w:szCs w:val="22"/>
              </w:rPr>
            </w:pPr>
            <w:r w:rsidRPr="0047627F">
              <w:rPr>
                <w:sz w:val="22"/>
                <w:szCs w:val="22"/>
              </w:rPr>
              <w:t>So sah der JUMBO in seinem Geburtsjahr 1999 aus</w:t>
            </w:r>
          </w:p>
        </w:tc>
        <w:tc>
          <w:tcPr>
            <w:tcW w:w="3892" w:type="dxa"/>
          </w:tcPr>
          <w:p w14:paraId="5C91328F" w14:textId="5BCE0563" w:rsidR="007E6F92" w:rsidRPr="0047627F" w:rsidRDefault="007E6F92" w:rsidP="004F733C">
            <w:pPr>
              <w:pStyle w:val="NoSpacing"/>
              <w:rPr>
                <w:sz w:val="22"/>
                <w:szCs w:val="22"/>
              </w:rPr>
            </w:pPr>
            <w:r w:rsidRPr="0047627F">
              <w:rPr>
                <w:sz w:val="22"/>
                <w:szCs w:val="22"/>
              </w:rPr>
              <w:t>Das jüngste Mitglied der Ladewagen-Familie: der kompakte und kraftvolle JUMBO 5000</w:t>
            </w:r>
          </w:p>
        </w:tc>
        <w:tc>
          <w:tcPr>
            <w:tcW w:w="220" w:type="dxa"/>
          </w:tcPr>
          <w:p w14:paraId="61869BB0" w14:textId="0A307D69" w:rsidR="007E6F92" w:rsidRPr="00713D42" w:rsidRDefault="00814FF0" w:rsidP="004F733C">
            <w:pPr>
              <w:pStyle w:val="NoSpacing"/>
              <w:rPr>
                <w:sz w:val="22"/>
                <w:szCs w:val="22"/>
              </w:rPr>
            </w:pPr>
            <w:r w:rsidRPr="0047627F">
              <w:t xml:space="preserve">Der größte und </w:t>
            </w:r>
            <w:r w:rsidR="00D83E0E" w:rsidRPr="0047627F">
              <w:t>s</w:t>
            </w:r>
            <w:r w:rsidRPr="0047627F">
              <w:t xml:space="preserve">tärkste der </w:t>
            </w:r>
            <w:r w:rsidR="00D83E0E" w:rsidRPr="0047627F">
              <w:t>Familie: Der JUMBO 8000</w:t>
            </w:r>
          </w:p>
        </w:tc>
      </w:tr>
      <w:tr w:rsidR="007E6F92" w:rsidRPr="000A03FF" w14:paraId="232C353B" w14:textId="27DFD637" w:rsidTr="557E2261">
        <w:tc>
          <w:tcPr>
            <w:tcW w:w="4950" w:type="dxa"/>
          </w:tcPr>
          <w:p w14:paraId="3EA81ACD" w14:textId="725D9B4F" w:rsidR="007E6F92" w:rsidRPr="003A2BED" w:rsidRDefault="00713D42" w:rsidP="00713D42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6" w:history="1">
              <w:r w:rsidR="007E6F92" w:rsidRPr="003A2BED">
                <w:rPr>
                  <w:rStyle w:val="Hyperlink"/>
                  <w:bCs/>
                  <w:sz w:val="20"/>
                  <w:szCs w:val="20"/>
                  <w:lang w:val="de-DE"/>
                </w:rPr>
                <w:t>https://mediapool.poettinger.at/pinaccess/showpin.do?pinCode=z3N0l7y8P9F0</w:t>
              </w:r>
            </w:hyperlink>
            <w:r w:rsidR="007E6F92" w:rsidRPr="003A2BED"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892" w:type="dxa"/>
          </w:tcPr>
          <w:p w14:paraId="5218F999" w14:textId="7735BC09" w:rsidR="007E6F92" w:rsidRPr="003A2BED" w:rsidRDefault="00CE74DE" w:rsidP="00713D42">
            <w:pPr>
              <w:spacing w:line="240" w:lineRule="auto"/>
              <w:jc w:val="center"/>
              <w:rPr>
                <w:rStyle w:val="Hyperlink"/>
                <w:rFonts w:eastAsiaTheme="minorHAnsi"/>
                <w:sz w:val="20"/>
                <w:szCs w:val="20"/>
                <w:lang w:val="de-DE" w:eastAsia="en-US"/>
                <w14:ligatures w14:val="standardContextual"/>
              </w:rPr>
            </w:pPr>
            <w:hyperlink r:id="rId17" w:history="1">
              <w:r w:rsidRPr="00713D42">
                <w:rPr>
                  <w:rStyle w:val="Hyperlink"/>
                  <w:sz w:val="20"/>
                  <w:szCs w:val="20"/>
                </w:rPr>
                <w:t>https://mediapool.poettinger.at/pinaccess/showpin.do?pinCode=r5Y8P5Z9g1D3</w:t>
              </w:r>
            </w:hyperlink>
            <w:r w:rsidRPr="00713D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" w:type="dxa"/>
          </w:tcPr>
          <w:p w14:paraId="5129B97F" w14:textId="04835BAF" w:rsidR="007E6F92" w:rsidRPr="00713D42" w:rsidRDefault="003A2BED" w:rsidP="00713D42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8" w:history="1">
              <w:r w:rsidRPr="00713D42">
                <w:rPr>
                  <w:rStyle w:val="Hyperlink"/>
                  <w:sz w:val="20"/>
                  <w:szCs w:val="20"/>
                </w:rPr>
                <w:t>https://mediapool.poettinger.at/pinaccess/showpin.do?pinCode=i4v2n4h5j9I5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202D952" w14:textId="77777777" w:rsidR="004F733C" w:rsidRPr="00A20902" w:rsidRDefault="004F733C" w:rsidP="004F733C">
      <w:pPr>
        <w:rPr>
          <w:lang w:val="de-DE"/>
        </w:rPr>
      </w:pPr>
    </w:p>
    <w:p w14:paraId="28970D38" w14:textId="01DF7A14" w:rsidR="007F3D51" w:rsidRPr="00C86C03" w:rsidRDefault="00DB02BA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  <w:r w:rsidRPr="00A20902">
        <w:rPr>
          <w:snapToGrid w:val="0"/>
          <w:color w:val="000000"/>
          <w:lang w:val="de-DE" w:eastAsia="de-DE"/>
        </w:rPr>
        <w:t xml:space="preserve">Weitere druckoptimierte Bilder: </w:t>
      </w:r>
      <w:hyperlink r:id="rId19" w:history="1">
        <w:r w:rsidRPr="00A20902">
          <w:rPr>
            <w:rStyle w:val="Hyperlink"/>
            <w:snapToGrid w:val="0"/>
            <w:lang w:val="de-DE" w:eastAsia="de-DE"/>
          </w:rPr>
          <w:t>http://www.poettinger.at/presse</w:t>
        </w:r>
      </w:hyperlink>
    </w:p>
    <w:sectPr w:rsidR="007F3D51" w:rsidRPr="00C86C03" w:rsidSect="00F47B5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2F18" w14:textId="77777777" w:rsidR="00141035" w:rsidRDefault="00141035" w:rsidP="004F733C">
      <w:r>
        <w:separator/>
      </w:r>
    </w:p>
  </w:endnote>
  <w:endnote w:type="continuationSeparator" w:id="0">
    <w:p w14:paraId="6110DD7B" w14:textId="77777777" w:rsidR="00141035" w:rsidRDefault="00141035" w:rsidP="004F733C">
      <w:r>
        <w:continuationSeparator/>
      </w:r>
    </w:p>
  </w:endnote>
  <w:endnote w:type="continuationNotice" w:id="1">
    <w:p w14:paraId="2A350995" w14:textId="77777777" w:rsidR="00141035" w:rsidRDefault="00141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3D26A" w14:textId="77777777" w:rsidR="0065672D" w:rsidRDefault="00656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BDAA" w14:textId="5504A436" w:rsidR="00103F9F" w:rsidRPr="00103F9F" w:rsidRDefault="00103F9F" w:rsidP="004F733C">
    <w:pPr>
      <w:pStyle w:val="Footer"/>
    </w:pPr>
  </w:p>
  <w:p w14:paraId="272E302A" w14:textId="51F72273" w:rsidR="00103F9F" w:rsidRPr="00841319" w:rsidRDefault="00103F9F" w:rsidP="004F733C">
    <w:pPr>
      <w:spacing w:after="0" w:line="240" w:lineRule="auto"/>
      <w:contextualSpacing/>
      <w:rPr>
        <w:sz w:val="20"/>
        <w:szCs w:val="20"/>
        <w:lang w:val="de-DE"/>
      </w:rPr>
    </w:pPr>
    <w:r w:rsidRPr="00841319">
      <w:rPr>
        <w:sz w:val="20"/>
        <w:szCs w:val="20"/>
        <w:lang w:val="de-DE"/>
      </w:rPr>
      <w:t>PÖTTINGER Landtechnik GmbH – Unternehmenskommunikation</w:t>
    </w:r>
  </w:p>
  <w:p w14:paraId="31FA84B0" w14:textId="2F26303D" w:rsidR="00103F9F" w:rsidRPr="00841319" w:rsidRDefault="00103F9F" w:rsidP="004F733C">
    <w:pPr>
      <w:pStyle w:val="Fuzeile"/>
      <w:rPr>
        <w:sz w:val="20"/>
        <w:szCs w:val="20"/>
      </w:rPr>
    </w:pPr>
    <w:r w:rsidRPr="00841319">
      <w:rPr>
        <w:sz w:val="20"/>
        <w:szCs w:val="20"/>
      </w:rPr>
      <w:t>Silja Kempinger, Industriegelände 1, A-4710 Grieskirchen</w:t>
    </w:r>
  </w:p>
  <w:p w14:paraId="588B78DC" w14:textId="6BD782FB" w:rsidR="00103F9F" w:rsidRPr="00D74CFA" w:rsidRDefault="00103F9F" w:rsidP="004F733C">
    <w:pPr>
      <w:pStyle w:val="Footer"/>
      <w:contextualSpacing/>
      <w:rPr>
        <w:sz w:val="20"/>
        <w:szCs w:val="20"/>
      </w:rPr>
    </w:pPr>
    <w:r w:rsidRPr="00841319">
      <w:rPr>
        <w:sz w:val="20"/>
        <w:szCs w:val="20"/>
        <w:lang w:val="de-DE"/>
      </w:rPr>
      <w:t xml:space="preserve">Tel.: +43 7248 600-2415, silja.kempinger@poettinger.at, </w:t>
    </w:r>
    <w:hyperlink r:id="rId1" w:history="1">
      <w:r w:rsidRPr="00841319">
        <w:rPr>
          <w:sz w:val="20"/>
          <w:szCs w:val="20"/>
          <w:lang w:val="de-DE"/>
        </w:rPr>
        <w:t>www.poettinger.at</w:t>
      </w:r>
    </w:hyperlink>
    <w:r w:rsidRPr="00D74CFA">
      <w:rPr>
        <w:sz w:val="20"/>
        <w:szCs w:val="20"/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A5327" w14:textId="77777777" w:rsidR="0065672D" w:rsidRDefault="00656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FB60C" w14:textId="77777777" w:rsidR="00141035" w:rsidRDefault="00141035" w:rsidP="004F733C">
      <w:r>
        <w:separator/>
      </w:r>
    </w:p>
  </w:footnote>
  <w:footnote w:type="continuationSeparator" w:id="0">
    <w:p w14:paraId="105128A7" w14:textId="77777777" w:rsidR="00141035" w:rsidRDefault="00141035" w:rsidP="004F733C">
      <w:r>
        <w:continuationSeparator/>
      </w:r>
    </w:p>
  </w:footnote>
  <w:footnote w:type="continuationNotice" w:id="1">
    <w:p w14:paraId="21E8AB08" w14:textId="77777777" w:rsidR="00141035" w:rsidRDefault="001410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2D6D7" w14:textId="77777777" w:rsidR="0065672D" w:rsidRDefault="00656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26E26" w14:textId="21B1501C" w:rsidR="00103F9F" w:rsidRDefault="00103F9F" w:rsidP="004F733C">
    <w:pPr>
      <w:pStyle w:val="Header"/>
    </w:pPr>
  </w:p>
  <w:p w14:paraId="45F087D3" w14:textId="77777777" w:rsidR="00103F9F" w:rsidRDefault="00103F9F" w:rsidP="004F733C">
    <w:pPr>
      <w:pStyle w:val="Header"/>
      <w:rPr>
        <w:sz w:val="28"/>
        <w:szCs w:val="28"/>
      </w:rPr>
    </w:pPr>
    <w:r w:rsidRPr="00E61F81">
      <w:rPr>
        <w:noProof/>
      </w:rPr>
      <w:drawing>
        <wp:anchor distT="0" distB="0" distL="114300" distR="114300" simplePos="0" relativeHeight="251658240" behindDoc="0" locked="0" layoutInCell="1" allowOverlap="1" wp14:anchorId="6B4EF551" wp14:editId="4F2614BE">
          <wp:simplePos x="0" y="0"/>
          <wp:positionH relativeFrom="column">
            <wp:posOffset>3514725</wp:posOffset>
          </wp:positionH>
          <wp:positionV relativeFrom="paragraph">
            <wp:posOffset>102870</wp:posOffset>
          </wp:positionV>
          <wp:extent cx="2186449" cy="228600"/>
          <wp:effectExtent l="0" t="0" r="4445" b="0"/>
          <wp:wrapNone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388B90" w14:textId="738A2F93" w:rsidR="00103F9F" w:rsidRPr="00103F9F" w:rsidRDefault="00103F9F" w:rsidP="004F733C">
    <w:pPr>
      <w:pStyle w:val="Header"/>
    </w:pPr>
    <w:r w:rsidRPr="0059599A">
      <w:t>Presse-Information</w:t>
    </w:r>
    <w:r>
      <w:t xml:space="preserve">                                            </w:t>
    </w:r>
  </w:p>
  <w:p w14:paraId="3CBD5C54" w14:textId="77777777" w:rsidR="00103F9F" w:rsidRDefault="00103F9F" w:rsidP="004F73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8BEB" w14:textId="77777777" w:rsidR="0065672D" w:rsidRDefault="00656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2630A"/>
    <w:rsid w:val="00030391"/>
    <w:rsid w:val="00030EB8"/>
    <w:rsid w:val="0003209E"/>
    <w:rsid w:val="00033C5E"/>
    <w:rsid w:val="00034B71"/>
    <w:rsid w:val="00047658"/>
    <w:rsid w:val="00050F40"/>
    <w:rsid w:val="00054984"/>
    <w:rsid w:val="0006592A"/>
    <w:rsid w:val="000A331B"/>
    <w:rsid w:val="000A572B"/>
    <w:rsid w:val="000B1CB0"/>
    <w:rsid w:val="000C26B7"/>
    <w:rsid w:val="000C6259"/>
    <w:rsid w:val="00100313"/>
    <w:rsid w:val="00103F9F"/>
    <w:rsid w:val="001365D3"/>
    <w:rsid w:val="00141035"/>
    <w:rsid w:val="00162F47"/>
    <w:rsid w:val="00173687"/>
    <w:rsid w:val="00174F0B"/>
    <w:rsid w:val="001758F8"/>
    <w:rsid w:val="0017712F"/>
    <w:rsid w:val="001B013C"/>
    <w:rsid w:val="001D23E7"/>
    <w:rsid w:val="001E29FF"/>
    <w:rsid w:val="001F27EF"/>
    <w:rsid w:val="001F372D"/>
    <w:rsid w:val="00206A5B"/>
    <w:rsid w:val="00226678"/>
    <w:rsid w:val="00244B71"/>
    <w:rsid w:val="00250919"/>
    <w:rsid w:val="00256A98"/>
    <w:rsid w:val="002778A9"/>
    <w:rsid w:val="00290141"/>
    <w:rsid w:val="002B6CA3"/>
    <w:rsid w:val="002C5C6A"/>
    <w:rsid w:val="002E465D"/>
    <w:rsid w:val="002E592D"/>
    <w:rsid w:val="002F6923"/>
    <w:rsid w:val="00312015"/>
    <w:rsid w:val="003155CF"/>
    <w:rsid w:val="00357700"/>
    <w:rsid w:val="00363CB9"/>
    <w:rsid w:val="00371822"/>
    <w:rsid w:val="00376B5F"/>
    <w:rsid w:val="00383CBE"/>
    <w:rsid w:val="00383D31"/>
    <w:rsid w:val="003A2BED"/>
    <w:rsid w:val="003C37C1"/>
    <w:rsid w:val="003E6E3B"/>
    <w:rsid w:val="003F0ADC"/>
    <w:rsid w:val="003F6998"/>
    <w:rsid w:val="00403F61"/>
    <w:rsid w:val="00406C1A"/>
    <w:rsid w:val="00415AAE"/>
    <w:rsid w:val="004170AE"/>
    <w:rsid w:val="00422ECA"/>
    <w:rsid w:val="00424C32"/>
    <w:rsid w:val="00444498"/>
    <w:rsid w:val="004676D0"/>
    <w:rsid w:val="0047627F"/>
    <w:rsid w:val="0048735A"/>
    <w:rsid w:val="00496B35"/>
    <w:rsid w:val="004A2F4E"/>
    <w:rsid w:val="004B7420"/>
    <w:rsid w:val="004D6149"/>
    <w:rsid w:val="004F4FFB"/>
    <w:rsid w:val="004F733C"/>
    <w:rsid w:val="0050520A"/>
    <w:rsid w:val="00506C56"/>
    <w:rsid w:val="00511451"/>
    <w:rsid w:val="00515D1A"/>
    <w:rsid w:val="00520C51"/>
    <w:rsid w:val="00522499"/>
    <w:rsid w:val="00524AFB"/>
    <w:rsid w:val="0053019C"/>
    <w:rsid w:val="0054188B"/>
    <w:rsid w:val="0054356F"/>
    <w:rsid w:val="00555975"/>
    <w:rsid w:val="005574F3"/>
    <w:rsid w:val="00570912"/>
    <w:rsid w:val="0058046D"/>
    <w:rsid w:val="00583921"/>
    <w:rsid w:val="005A267C"/>
    <w:rsid w:val="005A53AE"/>
    <w:rsid w:val="005A730F"/>
    <w:rsid w:val="005A79EC"/>
    <w:rsid w:val="005C27AF"/>
    <w:rsid w:val="005C5685"/>
    <w:rsid w:val="005D4D03"/>
    <w:rsid w:val="005F23AC"/>
    <w:rsid w:val="005F606E"/>
    <w:rsid w:val="00600F01"/>
    <w:rsid w:val="00604C8D"/>
    <w:rsid w:val="00604DEF"/>
    <w:rsid w:val="00627103"/>
    <w:rsid w:val="00635169"/>
    <w:rsid w:val="0064718D"/>
    <w:rsid w:val="0065672D"/>
    <w:rsid w:val="006604F1"/>
    <w:rsid w:val="00661903"/>
    <w:rsid w:val="0067194B"/>
    <w:rsid w:val="006855A5"/>
    <w:rsid w:val="00697577"/>
    <w:rsid w:val="006A75E2"/>
    <w:rsid w:val="006C3828"/>
    <w:rsid w:val="006D7C6C"/>
    <w:rsid w:val="006E328E"/>
    <w:rsid w:val="006E573E"/>
    <w:rsid w:val="006F5926"/>
    <w:rsid w:val="007003B5"/>
    <w:rsid w:val="00706225"/>
    <w:rsid w:val="00713D42"/>
    <w:rsid w:val="007264A9"/>
    <w:rsid w:val="00753C1D"/>
    <w:rsid w:val="0075743B"/>
    <w:rsid w:val="00766158"/>
    <w:rsid w:val="007B1ECA"/>
    <w:rsid w:val="007B1FD8"/>
    <w:rsid w:val="007B50D1"/>
    <w:rsid w:val="007E6F92"/>
    <w:rsid w:val="007F3D51"/>
    <w:rsid w:val="007F7784"/>
    <w:rsid w:val="0080742C"/>
    <w:rsid w:val="00814FF0"/>
    <w:rsid w:val="00841319"/>
    <w:rsid w:val="00872708"/>
    <w:rsid w:val="008779C1"/>
    <w:rsid w:val="00897D9A"/>
    <w:rsid w:val="008A0D07"/>
    <w:rsid w:val="008A3495"/>
    <w:rsid w:val="008B3310"/>
    <w:rsid w:val="008C4535"/>
    <w:rsid w:val="008D7BF8"/>
    <w:rsid w:val="008E560A"/>
    <w:rsid w:val="008E77DB"/>
    <w:rsid w:val="008F15AD"/>
    <w:rsid w:val="008F1967"/>
    <w:rsid w:val="008F5E21"/>
    <w:rsid w:val="00913270"/>
    <w:rsid w:val="00922EAB"/>
    <w:rsid w:val="009252CA"/>
    <w:rsid w:val="00942BC9"/>
    <w:rsid w:val="00945947"/>
    <w:rsid w:val="0094687D"/>
    <w:rsid w:val="00957691"/>
    <w:rsid w:val="00963341"/>
    <w:rsid w:val="00963578"/>
    <w:rsid w:val="009821CF"/>
    <w:rsid w:val="00982498"/>
    <w:rsid w:val="00985F44"/>
    <w:rsid w:val="0099080A"/>
    <w:rsid w:val="009A6CCC"/>
    <w:rsid w:val="009B3858"/>
    <w:rsid w:val="009C60D9"/>
    <w:rsid w:val="009E2B45"/>
    <w:rsid w:val="009F2A14"/>
    <w:rsid w:val="009F5324"/>
    <w:rsid w:val="009F6BCE"/>
    <w:rsid w:val="009F75A5"/>
    <w:rsid w:val="00A07A0C"/>
    <w:rsid w:val="00A10FBB"/>
    <w:rsid w:val="00A21953"/>
    <w:rsid w:val="00A25DF6"/>
    <w:rsid w:val="00A336CB"/>
    <w:rsid w:val="00A36AE2"/>
    <w:rsid w:val="00A41DF9"/>
    <w:rsid w:val="00A4539D"/>
    <w:rsid w:val="00A83481"/>
    <w:rsid w:val="00A83F31"/>
    <w:rsid w:val="00A86F45"/>
    <w:rsid w:val="00A96830"/>
    <w:rsid w:val="00AB56F9"/>
    <w:rsid w:val="00AC1C5F"/>
    <w:rsid w:val="00AC23F7"/>
    <w:rsid w:val="00AC794D"/>
    <w:rsid w:val="00AC7C70"/>
    <w:rsid w:val="00AF35F6"/>
    <w:rsid w:val="00B2458F"/>
    <w:rsid w:val="00B26FDC"/>
    <w:rsid w:val="00B318B8"/>
    <w:rsid w:val="00B56F38"/>
    <w:rsid w:val="00B61C82"/>
    <w:rsid w:val="00B71EA5"/>
    <w:rsid w:val="00B81C03"/>
    <w:rsid w:val="00B84FD7"/>
    <w:rsid w:val="00B90C61"/>
    <w:rsid w:val="00BB1DD6"/>
    <w:rsid w:val="00BB43F7"/>
    <w:rsid w:val="00BC2920"/>
    <w:rsid w:val="00BD3650"/>
    <w:rsid w:val="00C00D76"/>
    <w:rsid w:val="00C028D0"/>
    <w:rsid w:val="00C07121"/>
    <w:rsid w:val="00C0786F"/>
    <w:rsid w:val="00C100AD"/>
    <w:rsid w:val="00C21184"/>
    <w:rsid w:val="00C27EF5"/>
    <w:rsid w:val="00C32E70"/>
    <w:rsid w:val="00C36FCB"/>
    <w:rsid w:val="00C41A06"/>
    <w:rsid w:val="00C449ED"/>
    <w:rsid w:val="00C47BF2"/>
    <w:rsid w:val="00C512D8"/>
    <w:rsid w:val="00C54185"/>
    <w:rsid w:val="00C551F3"/>
    <w:rsid w:val="00C6000A"/>
    <w:rsid w:val="00C86C03"/>
    <w:rsid w:val="00C91714"/>
    <w:rsid w:val="00C95B4E"/>
    <w:rsid w:val="00C96AEA"/>
    <w:rsid w:val="00CA3AC1"/>
    <w:rsid w:val="00CB27F9"/>
    <w:rsid w:val="00CC6A9A"/>
    <w:rsid w:val="00CD43F4"/>
    <w:rsid w:val="00CD73B2"/>
    <w:rsid w:val="00CE74DE"/>
    <w:rsid w:val="00CF24C0"/>
    <w:rsid w:val="00CF3D9C"/>
    <w:rsid w:val="00CF4ACA"/>
    <w:rsid w:val="00D51A98"/>
    <w:rsid w:val="00D63FEE"/>
    <w:rsid w:val="00D66840"/>
    <w:rsid w:val="00D74CFA"/>
    <w:rsid w:val="00D83E0E"/>
    <w:rsid w:val="00D94EC4"/>
    <w:rsid w:val="00D96263"/>
    <w:rsid w:val="00DB02BA"/>
    <w:rsid w:val="00DB3486"/>
    <w:rsid w:val="00DB429C"/>
    <w:rsid w:val="00DB64A7"/>
    <w:rsid w:val="00DC4046"/>
    <w:rsid w:val="00DC70F6"/>
    <w:rsid w:val="00DF165F"/>
    <w:rsid w:val="00E34DA1"/>
    <w:rsid w:val="00E50AE6"/>
    <w:rsid w:val="00E84E1A"/>
    <w:rsid w:val="00E86F02"/>
    <w:rsid w:val="00E91C10"/>
    <w:rsid w:val="00E9606A"/>
    <w:rsid w:val="00E960B5"/>
    <w:rsid w:val="00EA0268"/>
    <w:rsid w:val="00EB73AA"/>
    <w:rsid w:val="00EB774E"/>
    <w:rsid w:val="00EC2111"/>
    <w:rsid w:val="00EE5EB6"/>
    <w:rsid w:val="00F059ED"/>
    <w:rsid w:val="00F13EE3"/>
    <w:rsid w:val="00F20BC1"/>
    <w:rsid w:val="00F2397C"/>
    <w:rsid w:val="00F47B56"/>
    <w:rsid w:val="00F6786B"/>
    <w:rsid w:val="00F76433"/>
    <w:rsid w:val="00FB1617"/>
    <w:rsid w:val="00FB4CDF"/>
    <w:rsid w:val="00FB7523"/>
    <w:rsid w:val="00FD0011"/>
    <w:rsid w:val="00FE1648"/>
    <w:rsid w:val="00FF7D53"/>
    <w:rsid w:val="09B79F89"/>
    <w:rsid w:val="0BC819D9"/>
    <w:rsid w:val="3C680134"/>
    <w:rsid w:val="40A625F3"/>
    <w:rsid w:val="455E334C"/>
    <w:rsid w:val="49754C7F"/>
    <w:rsid w:val="4FB77F85"/>
    <w:rsid w:val="557E2261"/>
    <w:rsid w:val="6FD254B2"/>
    <w:rsid w:val="7C35A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B6652"/>
  <w15:chartTrackingRefBased/>
  <w15:docId w15:val="{F3AE9E57-3CCF-4E0C-9823-E778258E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3C"/>
    <w:pPr>
      <w:spacing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33C"/>
    <w:pPr>
      <w:keepNext/>
      <w:keepLines/>
      <w:spacing w:before="240" w:after="0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33C"/>
    <w:pPr>
      <w:autoSpaceDE w:val="0"/>
      <w:autoSpaceDN w:val="0"/>
      <w:adjustRightInd w:val="0"/>
      <w:spacing w:after="0"/>
      <w:outlineLvl w:val="1"/>
    </w:pPr>
    <w:rPr>
      <w:rFonts w:eastAsia="Times New Roman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9F"/>
  </w:style>
  <w:style w:type="paragraph" w:styleId="Footer">
    <w:name w:val="footer"/>
    <w:basedOn w:val="Normal"/>
    <w:link w:val="FooterChar"/>
    <w:uiPriority w:val="99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9F"/>
  </w:style>
  <w:style w:type="character" w:customStyle="1" w:styleId="Heading1Char">
    <w:name w:val="Heading 1 Char"/>
    <w:basedOn w:val="DefaultParagraphFont"/>
    <w:link w:val="Heading1"/>
    <w:uiPriority w:val="9"/>
    <w:rsid w:val="004F733C"/>
    <w:rPr>
      <w:rFonts w:ascii="Arial" w:eastAsiaTheme="majorEastAsia" w:hAnsi="Arial" w:cs="Arial"/>
      <w:sz w:val="40"/>
      <w:szCs w:val="40"/>
      <w:lang w:val="de-AT"/>
    </w:rPr>
  </w:style>
  <w:style w:type="character" w:customStyle="1" w:styleId="Heading2Char">
    <w:name w:val="Heading 2 Char"/>
    <w:basedOn w:val="DefaultParagraphFont"/>
    <w:link w:val="Heading2"/>
    <w:uiPriority w:val="9"/>
    <w:rsid w:val="004F733C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leGrid">
    <w:name w:val="Table Grid"/>
    <w:basedOn w:val="TableNormal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F733C"/>
    <w:rPr>
      <w:color w:val="0000FF"/>
      <w:u w:val="single"/>
    </w:rPr>
  </w:style>
  <w:style w:type="paragraph" w:styleId="NoSpacing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">
    <w:name w:val="Fußz eile"/>
    <w:basedOn w:val="Normal"/>
    <w:link w:val="FuzeileZchn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">
    <w:name w:val="Fußz eile Zchn"/>
    <w:basedOn w:val="DefaultParagraphFont"/>
    <w:link w:val="Fuzeile"/>
    <w:rsid w:val="004F733C"/>
    <w:rPr>
      <w:rFonts w:ascii="Arial" w:hAnsi="Arial" w:cs="Arial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0320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46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551F3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103"/>
    <w:rPr>
      <w:rFonts w:ascii="Arial" w:hAnsi="Arial" w:cs="Arial"/>
      <w:b/>
      <w:bCs/>
      <w:sz w:val="20"/>
      <w:szCs w:val="20"/>
      <w:lang w:val="de-AT"/>
    </w:rPr>
  </w:style>
  <w:style w:type="character" w:styleId="Mention">
    <w:name w:val="Mention"/>
    <w:basedOn w:val="DefaultParagraphFont"/>
    <w:uiPriority w:val="99"/>
    <w:unhideWhenUsed/>
    <w:rsid w:val="00415A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mediapool.poettinger.at/pinaccess/showpin.do?pinCode=i4v2n4h5j9I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poettinger.at/jumbo25" TargetMode="External"/><Relationship Id="rId17" Type="http://schemas.openxmlformats.org/officeDocument/2006/relationships/hyperlink" Target="https://mediapool.poettinger.at/pinaccess/showpin.do?pinCode=r5Y8P5Z9g1D3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mediapool.poettinger.at/pinaccess/showpin.do?pinCode=z3N0l7y8P9F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5.safelinks.protection.outlook.com/?url=https%3A%2F%2Fyoutu.be%2FzzAidEWWVZc&amp;data=05%7C02%7C%7Cd4f9fd3f869b446d21c708dce39e152d%7C27d21e40d28044b6badab113510b4e5d%7C0%7C0%7C638635515310790355%7CUnknown%7CTWFpbGZsb3d8eyJWIjoiMC4wLjAwMDAiLCJQIjoiV2luMzIiLCJBTiI6Ik1haWwiLCJXVCI6Mn0%3D%7C0%7C%7C%7C&amp;sdata=iWeFiHqsAoJxNue0YxGoOjqqPBnC%2FS%2FztWU%2B30m2%2BZ8%3D&amp;reserved=0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poettinger.at/pres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3695f-fc9d-43a0-9b89-e443cfa54e9f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19" ma:contentTypeDescription="Ein neues Dokument erstellen." ma:contentTypeScope="" ma:versionID="c49582efd9aff4e9d2efcd17c43a6784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b38759db6f80906f761c2acf30912f02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5E23-0669-4BA3-8FCE-D1C3EC0CB47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c9fabd4-836a-42ce-ab3b-240b75e507cf"/>
    <ds:schemaRef ds:uri="http://schemas.openxmlformats.org/package/2006/metadata/core-properties"/>
    <ds:schemaRef ds:uri="http://purl.org/dc/terms/"/>
    <ds:schemaRef ds:uri="ffa3695f-fc9d-43a0-9b89-e443cfa54e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42CF42-60F6-4786-A245-86FDCDC87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4293-49B7-48E7-AFCD-EFC38C00CC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8E5D3-7C52-4732-B197-79BCE8EC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3090</Characters>
  <Application>Microsoft Office Word</Application>
  <DocSecurity>4</DocSecurity>
  <Lines>25</Lines>
  <Paragraphs>7</Paragraphs>
  <ScaleCrop>false</ScaleCrop>
  <Company/>
  <LinksUpToDate>false</LinksUpToDate>
  <CharactersWithSpaces>3624</CharactersWithSpaces>
  <SharedDoc>false</SharedDoc>
  <HLinks>
    <vt:vector size="42" baseType="variant">
      <vt:variant>
        <vt:i4>8192120</vt:i4>
      </vt:variant>
      <vt:variant>
        <vt:i4>15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720964</vt:i4>
      </vt:variant>
      <vt:variant>
        <vt:i4>12</vt:i4>
      </vt:variant>
      <vt:variant>
        <vt:i4>0</vt:i4>
      </vt:variant>
      <vt:variant>
        <vt:i4>5</vt:i4>
      </vt:variant>
      <vt:variant>
        <vt:lpwstr>https://mediapool.poettinger.at/pinaccess/showpin.do?pinCode=i4v2n4h5j9I5</vt:lpwstr>
      </vt:variant>
      <vt:variant>
        <vt:lpwstr/>
      </vt:variant>
      <vt:variant>
        <vt:i4>1245258</vt:i4>
      </vt:variant>
      <vt:variant>
        <vt:i4>9</vt:i4>
      </vt:variant>
      <vt:variant>
        <vt:i4>0</vt:i4>
      </vt:variant>
      <vt:variant>
        <vt:i4>5</vt:i4>
      </vt:variant>
      <vt:variant>
        <vt:lpwstr>https://mediapool.poettinger.at/pinaccess/showpin.do?pinCode=r5Y8P5Z9g1D3</vt:lpwstr>
      </vt:variant>
      <vt:variant>
        <vt:lpwstr/>
      </vt:variant>
      <vt:variant>
        <vt:i4>393295</vt:i4>
      </vt:variant>
      <vt:variant>
        <vt:i4>6</vt:i4>
      </vt:variant>
      <vt:variant>
        <vt:i4>0</vt:i4>
      </vt:variant>
      <vt:variant>
        <vt:i4>5</vt:i4>
      </vt:variant>
      <vt:variant>
        <vt:lpwstr>https://mediapool.poettinger.at/pinaccess/showpin.do?pinCode=z3N0l7y8P9F0</vt:lpwstr>
      </vt:variant>
      <vt:variant>
        <vt:lpwstr/>
      </vt:variant>
      <vt:variant>
        <vt:i4>4587612</vt:i4>
      </vt:variant>
      <vt:variant>
        <vt:i4>3</vt:i4>
      </vt:variant>
      <vt:variant>
        <vt:i4>0</vt:i4>
      </vt:variant>
      <vt:variant>
        <vt:i4>5</vt:i4>
      </vt:variant>
      <vt:variant>
        <vt:lpwstr>http://www.poettinger.at/jumbo25</vt:lpwstr>
      </vt:variant>
      <vt:variant>
        <vt:lpwstr/>
      </vt:variant>
      <vt:variant>
        <vt:i4>3014765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youtu.be%2FzzAidEWWVZc&amp;data=05%7C02%7C%7Cd4f9fd3f869b446d21c708dce39e152d%7C27d21e40d28044b6badab113510b4e5d%7C0%7C0%7C638635515310790355%7CUnknown%7CTWFpbGZsb3d8eyJWIjoiMC4wLjAwMDAiLCJQIjoiV2luMzIiLCJBTiI6Ik1haWwiLCJXVCI6Mn0%3D%7C0%7C%7C%7C&amp;sdata=iWeFiHqsAoJxNue0YxGoOjqqPBnC%2FS%2FztWU%2B30m2%2BZ8%3D&amp;reserved=0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185</cp:revision>
  <dcterms:created xsi:type="dcterms:W3CDTF">2024-10-01T21:09:00Z</dcterms:created>
  <dcterms:modified xsi:type="dcterms:W3CDTF">2024-10-07T08:47:00Z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