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1E2" w14:textId="703220C8" w:rsidR="00CD0917" w:rsidRPr="00CD0917" w:rsidRDefault="00CD0917" w:rsidP="00CD0917">
      <w:pPr>
        <w:rPr>
          <w:rFonts w:ascii="Arial" w:hAnsi="Arial" w:cs="Arial"/>
          <w:sz w:val="40"/>
          <w:szCs w:val="40"/>
          <w:lang w:val="de-AT"/>
        </w:rPr>
      </w:pPr>
      <w:r w:rsidRPr="00CD0917">
        <w:rPr>
          <w:rFonts w:ascii="Arial" w:hAnsi="Arial" w:cs="Arial"/>
          <w:sz w:val="40"/>
          <w:szCs w:val="40"/>
          <w:lang w:val="de-AT"/>
        </w:rPr>
        <w:t>Lehrstellenfest(</w:t>
      </w:r>
      <w:proofErr w:type="spellStart"/>
      <w:r w:rsidRPr="00CD0917">
        <w:rPr>
          <w:rFonts w:ascii="Arial" w:hAnsi="Arial" w:cs="Arial"/>
          <w:sz w:val="40"/>
          <w:szCs w:val="40"/>
          <w:lang w:val="de-AT"/>
        </w:rPr>
        <w:t>ival</w:t>
      </w:r>
      <w:proofErr w:type="spellEnd"/>
      <w:r w:rsidRPr="00CD0917">
        <w:rPr>
          <w:rFonts w:ascii="Arial" w:hAnsi="Arial" w:cs="Arial"/>
          <w:sz w:val="40"/>
          <w:szCs w:val="40"/>
          <w:lang w:val="de-AT"/>
        </w:rPr>
        <w:t xml:space="preserve">) 2022 </w:t>
      </w:r>
      <w:r w:rsidRPr="00CD0917">
        <w:rPr>
          <w:rFonts w:ascii="Arial" w:hAnsi="Arial" w:cs="Arial"/>
          <w:sz w:val="40"/>
          <w:szCs w:val="40"/>
          <w:lang w:val="de-AT"/>
        </w:rPr>
        <w:t>bei Pöttinger</w:t>
      </w:r>
    </w:p>
    <w:p w14:paraId="7593A325" w14:textId="77777777" w:rsidR="00CD0917" w:rsidRPr="00DA6619" w:rsidRDefault="00CD0917" w:rsidP="00CD0917">
      <w:pPr>
        <w:rPr>
          <w:rFonts w:ascii="Arial" w:hAnsi="Arial" w:cs="Arial"/>
          <w:b/>
          <w:bCs/>
          <w:lang w:val="de-AT"/>
        </w:rPr>
      </w:pPr>
    </w:p>
    <w:p w14:paraId="0F6EA7D6" w14:textId="255B36C0" w:rsidR="0007314C" w:rsidRDefault="00863425" w:rsidP="00863425">
      <w:pPr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Der </w:t>
      </w:r>
      <w:r w:rsidR="00E03ACE">
        <w:rPr>
          <w:rFonts w:ascii="Arial" w:hAnsi="Arial" w:cs="Arial"/>
          <w:lang w:val="de-AT"/>
        </w:rPr>
        <w:t xml:space="preserve">Grieskirchner Landmaschinenhersteller Pöttinger </w:t>
      </w:r>
      <w:r w:rsidR="00177F3C">
        <w:rPr>
          <w:rFonts w:ascii="Arial" w:hAnsi="Arial" w:cs="Arial"/>
          <w:lang w:val="de-AT"/>
        </w:rPr>
        <w:t xml:space="preserve">genießt durch seine </w:t>
      </w:r>
      <w:r w:rsidR="008824FC">
        <w:rPr>
          <w:rFonts w:ascii="Arial" w:hAnsi="Arial" w:cs="Arial"/>
          <w:lang w:val="de-AT"/>
        </w:rPr>
        <w:t xml:space="preserve">hochwertigen </w:t>
      </w:r>
      <w:r w:rsidR="00177F3C">
        <w:rPr>
          <w:rFonts w:ascii="Arial" w:hAnsi="Arial" w:cs="Arial"/>
          <w:lang w:val="de-AT"/>
        </w:rPr>
        <w:t xml:space="preserve">Maschinen und Leistungen weltweit einen ausgezeichneten Ruf. </w:t>
      </w:r>
      <w:r w:rsidR="005550AA">
        <w:rPr>
          <w:rFonts w:ascii="Arial" w:hAnsi="Arial" w:cs="Arial"/>
          <w:lang w:val="de-AT"/>
        </w:rPr>
        <w:t>Um den Ansprüchen weiter gerecht werden zu können</w:t>
      </w:r>
      <w:r w:rsidR="005550AA">
        <w:rPr>
          <w:rFonts w:ascii="Arial" w:hAnsi="Arial" w:cs="Arial"/>
          <w:lang w:val="de-AT"/>
        </w:rPr>
        <w:t xml:space="preserve">, </w:t>
      </w:r>
      <w:r w:rsidR="00E741CF">
        <w:rPr>
          <w:rFonts w:ascii="Arial" w:hAnsi="Arial" w:cs="Arial"/>
          <w:lang w:val="de-AT"/>
        </w:rPr>
        <w:t xml:space="preserve">ist das </w:t>
      </w:r>
      <w:r w:rsidR="005550AA">
        <w:rPr>
          <w:rFonts w:ascii="Arial" w:hAnsi="Arial" w:cs="Arial"/>
          <w:lang w:val="de-AT"/>
        </w:rPr>
        <w:t xml:space="preserve">Familienunternehmen </w:t>
      </w:r>
      <w:r w:rsidR="00E741CF">
        <w:rPr>
          <w:rFonts w:ascii="Arial" w:hAnsi="Arial" w:cs="Arial"/>
          <w:lang w:val="de-AT"/>
        </w:rPr>
        <w:t xml:space="preserve">auf der Suche nach </w:t>
      </w:r>
      <w:r w:rsidR="005550AA">
        <w:rPr>
          <w:rFonts w:ascii="Arial" w:hAnsi="Arial" w:cs="Arial"/>
          <w:lang w:val="de-AT"/>
        </w:rPr>
        <w:t>neue</w:t>
      </w:r>
      <w:r w:rsidR="00466B42">
        <w:rPr>
          <w:rFonts w:ascii="Arial" w:hAnsi="Arial" w:cs="Arial"/>
          <w:lang w:val="de-AT"/>
        </w:rPr>
        <w:t xml:space="preserve">n Mitarbeiterinnen und Mitarbeiter. Bei </w:t>
      </w:r>
      <w:r w:rsidR="005550AA">
        <w:rPr>
          <w:rFonts w:ascii="Arial" w:hAnsi="Arial" w:cs="Arial"/>
          <w:lang w:val="de-AT"/>
        </w:rPr>
        <w:t xml:space="preserve">einem </w:t>
      </w:r>
      <w:proofErr w:type="spellStart"/>
      <w:r w:rsidR="005550AA">
        <w:rPr>
          <w:rFonts w:ascii="Arial" w:hAnsi="Arial" w:cs="Arial"/>
          <w:lang w:val="de-AT"/>
        </w:rPr>
        <w:t>Lehrstellenfesti</w:t>
      </w:r>
      <w:proofErr w:type="spellEnd"/>
      <w:r w:rsidR="005550AA">
        <w:rPr>
          <w:rFonts w:ascii="Arial" w:hAnsi="Arial" w:cs="Arial"/>
          <w:lang w:val="de-AT"/>
        </w:rPr>
        <w:t>(</w:t>
      </w:r>
      <w:proofErr w:type="spellStart"/>
      <w:r w:rsidR="005550AA">
        <w:rPr>
          <w:rFonts w:ascii="Arial" w:hAnsi="Arial" w:cs="Arial"/>
          <w:lang w:val="de-AT"/>
        </w:rPr>
        <w:t>ival</w:t>
      </w:r>
      <w:proofErr w:type="spellEnd"/>
      <w:r w:rsidR="005550AA">
        <w:rPr>
          <w:rFonts w:ascii="Arial" w:hAnsi="Arial" w:cs="Arial"/>
          <w:lang w:val="de-AT"/>
        </w:rPr>
        <w:t xml:space="preserve">) </w:t>
      </w:r>
      <w:r w:rsidR="00466B42">
        <w:rPr>
          <w:rFonts w:ascii="Arial" w:hAnsi="Arial" w:cs="Arial"/>
          <w:lang w:val="de-AT"/>
        </w:rPr>
        <w:t xml:space="preserve">und Informationsabend </w:t>
      </w:r>
      <w:r w:rsidR="009B6884">
        <w:rPr>
          <w:rFonts w:ascii="Arial" w:hAnsi="Arial" w:cs="Arial"/>
          <w:lang w:val="de-AT"/>
        </w:rPr>
        <w:t xml:space="preserve">für </w:t>
      </w:r>
      <w:r w:rsidR="00381F40">
        <w:rPr>
          <w:rFonts w:ascii="Arial" w:hAnsi="Arial" w:cs="Arial"/>
          <w:lang w:val="de-AT"/>
        </w:rPr>
        <w:t xml:space="preserve">Facharbeitskräfte </w:t>
      </w:r>
      <w:r w:rsidR="004D026A">
        <w:rPr>
          <w:rFonts w:ascii="Arial" w:hAnsi="Arial" w:cs="Arial"/>
          <w:lang w:val="de-AT"/>
        </w:rPr>
        <w:t xml:space="preserve">am 10. November 2022 </w:t>
      </w:r>
      <w:r w:rsidR="0007314C">
        <w:rPr>
          <w:rFonts w:ascii="Arial" w:hAnsi="Arial" w:cs="Arial"/>
          <w:lang w:val="de-AT"/>
        </w:rPr>
        <w:t>präsentierte sich</w:t>
      </w:r>
      <w:r w:rsidR="004D026A">
        <w:rPr>
          <w:rFonts w:ascii="Arial" w:hAnsi="Arial" w:cs="Arial"/>
          <w:lang w:val="de-AT"/>
        </w:rPr>
        <w:t xml:space="preserve"> das Unternehmen </w:t>
      </w:r>
      <w:r w:rsidR="0007314C">
        <w:rPr>
          <w:rFonts w:ascii="Arial" w:hAnsi="Arial" w:cs="Arial"/>
          <w:lang w:val="de-AT"/>
        </w:rPr>
        <w:t xml:space="preserve">den Interessierten mit einem </w:t>
      </w:r>
      <w:r w:rsidR="006C0E19">
        <w:rPr>
          <w:rFonts w:ascii="Arial" w:hAnsi="Arial" w:cs="Arial"/>
          <w:lang w:val="de-AT"/>
        </w:rPr>
        <w:t>informativen</w:t>
      </w:r>
      <w:r w:rsidR="0007314C">
        <w:rPr>
          <w:rFonts w:ascii="Arial" w:hAnsi="Arial" w:cs="Arial"/>
          <w:lang w:val="de-AT"/>
        </w:rPr>
        <w:t xml:space="preserve"> Programm:</w:t>
      </w:r>
    </w:p>
    <w:p w14:paraId="458C657E" w14:textId="6C1DA092" w:rsidR="00CD0917" w:rsidRDefault="002B7FC4" w:rsidP="00863425">
      <w:pPr>
        <w:spacing w:line="360" w:lineRule="auto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Mit </w:t>
      </w:r>
      <w:r w:rsidR="00CD0917" w:rsidRPr="00DA6619">
        <w:rPr>
          <w:rFonts w:ascii="Arial" w:hAnsi="Arial" w:cs="Arial"/>
          <w:lang w:val="de-AT"/>
        </w:rPr>
        <w:t xml:space="preserve">350 </w:t>
      </w:r>
      <w:r w:rsidR="00144CE5">
        <w:rPr>
          <w:rFonts w:ascii="Arial" w:hAnsi="Arial" w:cs="Arial"/>
          <w:lang w:val="de-AT"/>
        </w:rPr>
        <w:t xml:space="preserve">Personen </w:t>
      </w:r>
      <w:r>
        <w:rPr>
          <w:rFonts w:ascii="Arial" w:hAnsi="Arial" w:cs="Arial"/>
          <w:lang w:val="de-AT"/>
        </w:rPr>
        <w:t xml:space="preserve">wurde ein Besucherrekord in der bald 10-jährigen Geschichte dieser Veranstaltung </w:t>
      </w:r>
      <w:r w:rsidR="00EE0FB0">
        <w:rPr>
          <w:rFonts w:ascii="Arial" w:hAnsi="Arial" w:cs="Arial"/>
          <w:lang w:val="de-AT"/>
        </w:rPr>
        <w:t xml:space="preserve">erzielt. </w:t>
      </w:r>
      <w:r w:rsidR="00CD0917" w:rsidRPr="001A0454">
        <w:rPr>
          <w:rFonts w:ascii="Arial" w:hAnsi="Arial" w:cs="Arial"/>
          <w:lang w:val="de-AT"/>
        </w:rPr>
        <w:t xml:space="preserve">Life-Radio-Moderator Florian </w:t>
      </w:r>
      <w:proofErr w:type="spellStart"/>
      <w:r w:rsidR="00CD0917" w:rsidRPr="001A0454">
        <w:rPr>
          <w:rFonts w:ascii="Arial" w:hAnsi="Arial" w:cs="Arial"/>
          <w:lang w:val="de-AT"/>
        </w:rPr>
        <w:t>Strohofer</w:t>
      </w:r>
      <w:proofErr w:type="spellEnd"/>
      <w:r w:rsidR="00CD0917" w:rsidRPr="001A0454">
        <w:rPr>
          <w:rFonts w:ascii="Arial" w:hAnsi="Arial" w:cs="Arial"/>
          <w:lang w:val="de-AT"/>
        </w:rPr>
        <w:t xml:space="preserve"> führte durch das Programm. </w:t>
      </w:r>
      <w:r w:rsidR="00825A72">
        <w:rPr>
          <w:rFonts w:ascii="Arial" w:hAnsi="Arial" w:cs="Arial"/>
          <w:lang w:val="de-AT"/>
        </w:rPr>
        <w:t>Einige</w:t>
      </w:r>
      <w:r w:rsidR="00CD0917" w:rsidRPr="001A0454">
        <w:rPr>
          <w:rFonts w:ascii="Arial" w:hAnsi="Arial" w:cs="Arial"/>
          <w:lang w:val="de-AT"/>
        </w:rPr>
        <w:t xml:space="preserve"> Lehrlinge begrüßten die Gäste und stellten ihre </w:t>
      </w:r>
      <w:r w:rsidR="00FF66E5">
        <w:rPr>
          <w:rFonts w:ascii="Arial" w:hAnsi="Arial" w:cs="Arial"/>
          <w:lang w:val="de-AT"/>
        </w:rPr>
        <w:t xml:space="preserve">unterschiedlichen </w:t>
      </w:r>
      <w:r w:rsidR="00CD0917" w:rsidRPr="001A0454">
        <w:rPr>
          <w:rFonts w:ascii="Arial" w:hAnsi="Arial" w:cs="Arial"/>
          <w:lang w:val="de-AT"/>
        </w:rPr>
        <w:t>Lehrberufe vor.</w:t>
      </w:r>
      <w:r w:rsidR="00FF66E5">
        <w:rPr>
          <w:rFonts w:ascii="Arial" w:hAnsi="Arial" w:cs="Arial"/>
          <w:lang w:val="de-AT"/>
        </w:rPr>
        <w:t xml:space="preserve"> </w:t>
      </w:r>
      <w:r w:rsidR="00A21428">
        <w:rPr>
          <w:rFonts w:ascii="Arial" w:hAnsi="Arial" w:cs="Arial"/>
          <w:lang w:val="de-AT"/>
        </w:rPr>
        <w:t xml:space="preserve">Andere wiederum </w:t>
      </w:r>
      <w:r w:rsidR="00A21428" w:rsidRPr="00BB0D67">
        <w:rPr>
          <w:rFonts w:ascii="Arial" w:hAnsi="Arial" w:cs="Arial"/>
          <w:lang w:val="de-AT"/>
        </w:rPr>
        <w:t xml:space="preserve">ließen das Publikum an ihren Erfahrungen aus dem kürzlich absolvierten Auslandspraktikum in Irland teilhaben. </w:t>
      </w:r>
      <w:r w:rsidR="00CD0917" w:rsidRPr="002A4029">
        <w:rPr>
          <w:rFonts w:ascii="Arial" w:hAnsi="Arial" w:cs="Arial"/>
          <w:lang w:val="de-AT"/>
        </w:rPr>
        <w:t>Geschäftsführer Jörg Lechner präsentierte das Unternehmen als internationalen Player in der Landtechnik.</w:t>
      </w:r>
      <w:r w:rsidR="00A82954">
        <w:rPr>
          <w:rFonts w:ascii="Arial" w:hAnsi="Arial" w:cs="Arial"/>
          <w:lang w:val="de-AT"/>
        </w:rPr>
        <w:t xml:space="preserve"> </w:t>
      </w:r>
      <w:r w:rsidR="00CD0917" w:rsidRPr="00BB0D67">
        <w:rPr>
          <w:rFonts w:ascii="Arial" w:hAnsi="Arial" w:cs="Arial"/>
          <w:lang w:val="de-AT"/>
        </w:rPr>
        <w:t>Die Ausbildungsverantwortlichen Claudia Mayr und Markus Müller informierten über das umfangreiche Lehrstellenangebot</w:t>
      </w:r>
      <w:r w:rsidR="00C877D7">
        <w:rPr>
          <w:rFonts w:ascii="Arial" w:hAnsi="Arial" w:cs="Arial"/>
          <w:lang w:val="de-AT"/>
        </w:rPr>
        <w:t xml:space="preserve">, </w:t>
      </w:r>
      <w:r w:rsidR="00C877D7" w:rsidRPr="00BB0D67">
        <w:rPr>
          <w:rFonts w:ascii="Arial" w:hAnsi="Arial" w:cs="Arial"/>
          <w:lang w:val="de-AT"/>
        </w:rPr>
        <w:t>den Ablauf der Lehrausbildung und die Bewerbungsmöglichkeiten</w:t>
      </w:r>
      <w:r w:rsidR="0079607C">
        <w:rPr>
          <w:rFonts w:ascii="Arial" w:hAnsi="Arial" w:cs="Arial"/>
          <w:lang w:val="de-AT"/>
        </w:rPr>
        <w:t xml:space="preserve">. </w:t>
      </w:r>
      <w:r w:rsidR="00C877D7">
        <w:rPr>
          <w:rFonts w:ascii="Arial" w:hAnsi="Arial" w:cs="Arial"/>
          <w:lang w:val="de-AT"/>
        </w:rPr>
        <w:t>I</w:t>
      </w:r>
      <w:r w:rsidR="00CD0917" w:rsidRPr="00BB0D67">
        <w:rPr>
          <w:rFonts w:ascii="Arial" w:hAnsi="Arial" w:cs="Arial"/>
          <w:lang w:val="de-AT"/>
        </w:rPr>
        <w:t>m kommenden Jahr steht ein Angebot von 14 verschiedenen Berufen zur Verfügung</w:t>
      </w:r>
      <w:r w:rsidR="00C877D7">
        <w:rPr>
          <w:rFonts w:ascii="Arial" w:hAnsi="Arial" w:cs="Arial"/>
          <w:lang w:val="de-AT"/>
        </w:rPr>
        <w:t>.</w:t>
      </w:r>
      <w:r w:rsidR="00CF0F32">
        <w:rPr>
          <w:rFonts w:ascii="Arial" w:hAnsi="Arial" w:cs="Arial"/>
          <w:lang w:val="de-AT"/>
        </w:rPr>
        <w:t xml:space="preserve"> </w:t>
      </w:r>
      <w:r w:rsidR="001A1540">
        <w:rPr>
          <w:rFonts w:ascii="Arial" w:hAnsi="Arial" w:cs="Arial"/>
          <w:lang w:val="de-AT"/>
        </w:rPr>
        <w:t>Pöttinger-</w:t>
      </w:r>
      <w:r w:rsidR="00CD0917" w:rsidRPr="00BB0D67">
        <w:rPr>
          <w:rFonts w:ascii="Arial" w:hAnsi="Arial" w:cs="Arial"/>
          <w:lang w:val="de-AT"/>
        </w:rPr>
        <w:t xml:space="preserve">Facharbeiter erzählten von den Erfahrungen aus der Lehre und weiterführenden Bildungsangeboten. Produktionsleiter Raimund Hohensinn führte auf einer Bilderreise durch die modernen Arbeitsplätze </w:t>
      </w:r>
      <w:r w:rsidR="00665BBC">
        <w:rPr>
          <w:rFonts w:ascii="Arial" w:hAnsi="Arial" w:cs="Arial"/>
          <w:lang w:val="de-AT"/>
        </w:rPr>
        <w:t>des Werks in</w:t>
      </w:r>
      <w:r w:rsidR="00CD0917" w:rsidRPr="00BB0D67">
        <w:rPr>
          <w:rFonts w:ascii="Arial" w:hAnsi="Arial" w:cs="Arial"/>
          <w:lang w:val="de-AT"/>
        </w:rPr>
        <w:t xml:space="preserve"> St. Georgen.</w:t>
      </w:r>
      <w:r w:rsidR="00EE046A">
        <w:rPr>
          <w:rFonts w:ascii="Arial" w:hAnsi="Arial" w:cs="Arial"/>
          <w:lang w:val="de-AT"/>
        </w:rPr>
        <w:t xml:space="preserve"> </w:t>
      </w:r>
      <w:r w:rsidR="00CD0917" w:rsidRPr="00BB0D67">
        <w:rPr>
          <w:rFonts w:ascii="Arial" w:hAnsi="Arial" w:cs="Arial"/>
          <w:lang w:val="de-AT"/>
        </w:rPr>
        <w:t xml:space="preserve">In der </w:t>
      </w:r>
      <w:r w:rsidR="009F5EB2">
        <w:rPr>
          <w:rFonts w:ascii="Arial" w:hAnsi="Arial" w:cs="Arial"/>
          <w:lang w:val="de-AT"/>
        </w:rPr>
        <w:t xml:space="preserve">firmeneigenen </w:t>
      </w:r>
      <w:r w:rsidR="00CD0917" w:rsidRPr="00BB0D67">
        <w:rPr>
          <w:rFonts w:ascii="Arial" w:hAnsi="Arial" w:cs="Arial"/>
          <w:lang w:val="de-AT"/>
        </w:rPr>
        <w:t xml:space="preserve">Lehrwerkstätte wurden die CNC-Bearbeitung, 3D-Druck und Hydraulik von den Lehrlingen und Ausbildner präsentiert. Die Besichtigungsmöglichkeit der Produktion rundete die </w:t>
      </w:r>
      <w:r w:rsidR="00700C1B">
        <w:rPr>
          <w:rFonts w:ascii="Arial" w:hAnsi="Arial" w:cs="Arial"/>
          <w:lang w:val="de-AT"/>
        </w:rPr>
        <w:t xml:space="preserve">gelungene </w:t>
      </w:r>
      <w:r w:rsidR="00CD0917" w:rsidRPr="00BB0D67">
        <w:rPr>
          <w:rFonts w:ascii="Arial" w:hAnsi="Arial" w:cs="Arial"/>
          <w:lang w:val="de-AT"/>
        </w:rPr>
        <w:t>Veranstaltung ab.</w:t>
      </w:r>
    </w:p>
    <w:p w14:paraId="44EA22A6" w14:textId="0CC51C7B" w:rsidR="009405F0" w:rsidRDefault="009405F0">
      <w:pPr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br w:type="page"/>
      </w:r>
    </w:p>
    <w:p w14:paraId="00E25522" w14:textId="77777777" w:rsidR="003E21C4" w:rsidRDefault="003E21C4" w:rsidP="00863425">
      <w:pPr>
        <w:spacing w:line="360" w:lineRule="auto"/>
        <w:jc w:val="both"/>
        <w:rPr>
          <w:rFonts w:ascii="Arial" w:hAnsi="Arial" w:cs="Arial"/>
          <w:lang w:val="de-AT"/>
        </w:rPr>
      </w:pPr>
    </w:p>
    <w:p w14:paraId="610CE181" w14:textId="3CDDA7AD" w:rsidR="00700C1B" w:rsidRPr="003E21C4" w:rsidRDefault="00700C1B" w:rsidP="00863425">
      <w:pPr>
        <w:spacing w:line="360" w:lineRule="auto"/>
        <w:jc w:val="both"/>
        <w:rPr>
          <w:rFonts w:ascii="Arial" w:hAnsi="Arial" w:cs="Arial"/>
          <w:b/>
          <w:bCs/>
          <w:lang w:val="de-AT"/>
        </w:rPr>
      </w:pPr>
      <w:r w:rsidRPr="003E21C4">
        <w:rPr>
          <w:rFonts w:ascii="Arial" w:hAnsi="Arial" w:cs="Arial"/>
          <w:b/>
          <w:bCs/>
          <w:lang w:val="de-AT"/>
        </w:rPr>
        <w:t>Bildervorschau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4"/>
        <w:gridCol w:w="2787"/>
        <w:gridCol w:w="2885"/>
      </w:tblGrid>
      <w:tr w:rsidR="003E21C4" w14:paraId="2CC6422F" w14:textId="77777777" w:rsidTr="003E21C4">
        <w:tc>
          <w:tcPr>
            <w:tcW w:w="2832" w:type="dxa"/>
          </w:tcPr>
          <w:p w14:paraId="31CED0A0" w14:textId="02FB5647" w:rsidR="001C0F66" w:rsidRDefault="001C0F66" w:rsidP="00863425">
            <w:pPr>
              <w:spacing w:line="360" w:lineRule="auto"/>
              <w:jc w:val="both"/>
              <w:rPr>
                <w:rFonts w:ascii="Arial" w:hAnsi="Arial" w:cs="Arial"/>
                <w:lang w:val="de-AT"/>
              </w:rPr>
            </w:pPr>
            <w:r w:rsidRPr="00A632AC">
              <w:rPr>
                <w:rFonts w:ascii="Arial" w:hAnsi="Arial" w:cs="Arial"/>
                <w:lang w:val="de-AT"/>
              </w:rPr>
              <w:drawing>
                <wp:anchor distT="0" distB="0" distL="114300" distR="114300" simplePos="0" relativeHeight="251658240" behindDoc="0" locked="0" layoutInCell="1" allowOverlap="1" wp14:anchorId="6D630439" wp14:editId="4D5105BA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164465</wp:posOffset>
                  </wp:positionV>
                  <wp:extent cx="1371791" cy="695422"/>
                  <wp:effectExtent l="0" t="0" r="0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435E81" w14:textId="5D5B9F7C" w:rsidR="001C0F66" w:rsidRDefault="001C0F66" w:rsidP="00863425">
            <w:pPr>
              <w:spacing w:line="360" w:lineRule="auto"/>
              <w:jc w:val="both"/>
              <w:rPr>
                <w:rFonts w:ascii="Arial" w:hAnsi="Arial" w:cs="Arial"/>
                <w:lang w:val="de-AT"/>
              </w:rPr>
            </w:pPr>
          </w:p>
          <w:p w14:paraId="31454DD9" w14:textId="1C8D2FC4" w:rsidR="001C0F66" w:rsidRDefault="001C0F66" w:rsidP="00863425">
            <w:pPr>
              <w:spacing w:line="360" w:lineRule="auto"/>
              <w:jc w:val="both"/>
              <w:rPr>
                <w:rFonts w:ascii="Arial" w:hAnsi="Arial" w:cs="Arial"/>
                <w:lang w:val="de-AT"/>
              </w:rPr>
            </w:pPr>
          </w:p>
          <w:p w14:paraId="00FC26BE" w14:textId="5917D961" w:rsidR="003E21C4" w:rsidRDefault="003E21C4" w:rsidP="00863425">
            <w:pPr>
              <w:spacing w:line="360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832" w:type="dxa"/>
          </w:tcPr>
          <w:p w14:paraId="6466FAF2" w14:textId="38BD5B70" w:rsidR="003E21C4" w:rsidRDefault="00AC357B" w:rsidP="00863425">
            <w:pPr>
              <w:spacing w:line="360" w:lineRule="auto"/>
              <w:jc w:val="both"/>
              <w:rPr>
                <w:rFonts w:ascii="Arial" w:hAnsi="Arial" w:cs="Arial"/>
                <w:lang w:val="de-AT"/>
              </w:rPr>
            </w:pPr>
            <w:r w:rsidRPr="00AC357B">
              <w:rPr>
                <w:rFonts w:ascii="Arial" w:hAnsi="Arial" w:cs="Arial"/>
                <w:lang w:val="de-AT"/>
              </w:rPr>
              <w:drawing>
                <wp:anchor distT="0" distB="0" distL="114300" distR="114300" simplePos="0" relativeHeight="251659264" behindDoc="0" locked="0" layoutInCell="1" allowOverlap="1" wp14:anchorId="5369A2B1" wp14:editId="093E1257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160655</wp:posOffset>
                  </wp:positionV>
                  <wp:extent cx="1362265" cy="781159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5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2" w:type="dxa"/>
          </w:tcPr>
          <w:p w14:paraId="5DB61165" w14:textId="169077D4" w:rsidR="003E21C4" w:rsidRDefault="001C0F66" w:rsidP="00863425">
            <w:pPr>
              <w:spacing w:line="360" w:lineRule="auto"/>
              <w:jc w:val="both"/>
              <w:rPr>
                <w:rFonts w:ascii="Arial" w:hAnsi="Arial" w:cs="Arial"/>
                <w:lang w:val="de-AT"/>
              </w:rPr>
            </w:pPr>
            <w:r w:rsidRPr="009A36C5">
              <w:rPr>
                <w:rFonts w:ascii="Arial" w:hAnsi="Arial" w:cs="Arial"/>
                <w:lang w:val="de-AT"/>
              </w:rPr>
              <w:drawing>
                <wp:anchor distT="0" distB="0" distL="114300" distR="114300" simplePos="0" relativeHeight="251660288" behindDoc="0" locked="0" layoutInCell="1" allowOverlap="1" wp14:anchorId="5F82D703" wp14:editId="062A7A5E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160655</wp:posOffset>
                  </wp:positionV>
                  <wp:extent cx="1295400" cy="85725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08" b="-7843"/>
                          <a:stretch/>
                        </pic:blipFill>
                        <pic:spPr bwMode="auto">
                          <a:xfrm>
                            <a:off x="0" y="0"/>
                            <a:ext cx="1295581" cy="85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7B47" w:rsidRPr="009405F0" w14:paraId="2286B721" w14:textId="77777777" w:rsidTr="003E21C4">
        <w:tc>
          <w:tcPr>
            <w:tcW w:w="2832" w:type="dxa"/>
          </w:tcPr>
          <w:p w14:paraId="4CE5CD88" w14:textId="65C70303" w:rsidR="003E21C4" w:rsidRPr="009405F0" w:rsidRDefault="00A632AC" w:rsidP="00940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5F0">
              <w:rPr>
                <w:rFonts w:ascii="Arial" w:hAnsi="Arial" w:cs="Arial"/>
                <w:sz w:val="22"/>
                <w:szCs w:val="22"/>
              </w:rPr>
              <w:t>Die Lehrlinge freuen sich auf eine erfolgreiche Veranstaltung</w:t>
            </w:r>
          </w:p>
        </w:tc>
        <w:tc>
          <w:tcPr>
            <w:tcW w:w="2832" w:type="dxa"/>
          </w:tcPr>
          <w:p w14:paraId="270AA6AF" w14:textId="4D819B8F" w:rsidR="003E21C4" w:rsidRPr="009405F0" w:rsidRDefault="00AC357B" w:rsidP="00940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5F0">
              <w:rPr>
                <w:rFonts w:ascii="Arial" w:hAnsi="Arial" w:cs="Arial"/>
                <w:sz w:val="22"/>
                <w:szCs w:val="22"/>
              </w:rPr>
              <w:t>Alle Anwesenden lauschen gespannt dem Vortrag</w:t>
            </w:r>
          </w:p>
        </w:tc>
        <w:tc>
          <w:tcPr>
            <w:tcW w:w="2832" w:type="dxa"/>
          </w:tcPr>
          <w:p w14:paraId="5EA95DF7" w14:textId="24D19010" w:rsidR="003E21C4" w:rsidRPr="009405F0" w:rsidRDefault="00205C6A" w:rsidP="009405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Lehrlinge </w:t>
            </w:r>
            <w:r w:rsidR="001A7B47" w:rsidRPr="009405F0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="009405F0">
              <w:rPr>
                <w:rFonts w:ascii="Arial" w:hAnsi="Arial" w:cs="Arial"/>
                <w:sz w:val="22"/>
                <w:szCs w:val="22"/>
              </w:rPr>
              <w:t>Pöttinger</w:t>
            </w:r>
          </w:p>
        </w:tc>
      </w:tr>
      <w:tr w:rsidR="003E21C4" w:rsidRPr="009405F0" w14:paraId="0160F672" w14:textId="77777777" w:rsidTr="003E21C4">
        <w:tc>
          <w:tcPr>
            <w:tcW w:w="2832" w:type="dxa"/>
          </w:tcPr>
          <w:p w14:paraId="252C4422" w14:textId="267D63F0" w:rsidR="0081719E" w:rsidRPr="009405F0" w:rsidRDefault="0081719E" w:rsidP="009405F0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hyperlink r:id="rId14" w:history="1">
              <w:r w:rsidRPr="009405F0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https://mediapool.poettinger.at/pinaccess/showpin.do?pinCode=CE9ttF5FwBuD</w:t>
              </w:r>
            </w:hyperlink>
          </w:p>
        </w:tc>
        <w:tc>
          <w:tcPr>
            <w:tcW w:w="2832" w:type="dxa"/>
          </w:tcPr>
          <w:p w14:paraId="2E3E8958" w14:textId="7695272C" w:rsidR="00700B5B" w:rsidRPr="009405F0" w:rsidRDefault="00700B5B" w:rsidP="009405F0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hyperlink r:id="rId15" w:history="1">
              <w:r w:rsidRPr="009405F0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https://mediapool.poettinger.at/pinaccess/showpin.do?pinCode=OKPtqZXlvJiO</w:t>
              </w:r>
            </w:hyperlink>
          </w:p>
        </w:tc>
        <w:tc>
          <w:tcPr>
            <w:tcW w:w="2832" w:type="dxa"/>
          </w:tcPr>
          <w:p w14:paraId="5CDDDB9B" w14:textId="77777777" w:rsidR="00826BBD" w:rsidRDefault="00826BBD" w:rsidP="00826BBD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6" w:history="1">
              <w:r w:rsidRPr="00457283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https://mediapool.poettinger.at/pinaccess/showpin.do?pinCode=ZcmVxo88WeQD</w:t>
              </w:r>
            </w:hyperlink>
          </w:p>
          <w:p w14:paraId="3027C944" w14:textId="1B6AC28F" w:rsidR="001C0F66" w:rsidRPr="009405F0" w:rsidRDefault="001C0F66" w:rsidP="009405F0">
            <w:pPr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1564505" w14:textId="77777777" w:rsidR="00700C1B" w:rsidRDefault="00700C1B" w:rsidP="00863425">
      <w:pPr>
        <w:spacing w:line="360" w:lineRule="auto"/>
        <w:jc w:val="both"/>
        <w:rPr>
          <w:rFonts w:ascii="Arial" w:hAnsi="Arial" w:cs="Arial"/>
          <w:lang w:val="de-AT"/>
        </w:rPr>
      </w:pPr>
    </w:p>
    <w:p w14:paraId="49025F5C" w14:textId="77777777" w:rsidR="0089510C" w:rsidRPr="00E44C5E" w:rsidRDefault="0089510C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  <w:r w:rsidRPr="00E44C5E">
        <w:rPr>
          <w:rFonts w:ascii="Arial" w:hAnsi="Arial"/>
          <w:sz w:val="22"/>
          <w:szCs w:val="22"/>
          <w:lang w:val="de-AT" w:eastAsia="en-US"/>
        </w:rPr>
        <w:t>Weitere druckoptimierte Bilder finden Sie unter:</w:t>
      </w:r>
    </w:p>
    <w:p w14:paraId="7B113791" w14:textId="77777777" w:rsidR="0089510C" w:rsidRDefault="005169DE" w:rsidP="0089510C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/>
          <w:sz w:val="20"/>
          <w:szCs w:val="20"/>
          <w:lang w:val="de-AT" w:eastAsia="en-US"/>
        </w:rPr>
      </w:pPr>
      <w:hyperlink r:id="rId17" w:history="1">
        <w:r w:rsidR="0089510C" w:rsidRPr="00315573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p w14:paraId="35E100C4" w14:textId="77777777" w:rsidR="0047222F" w:rsidRDefault="0047222F" w:rsidP="0089510C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47222F" w:rsidSect="00612F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10A8" w14:textId="77777777" w:rsidR="005169DE" w:rsidRDefault="005169DE">
      <w:r>
        <w:separator/>
      </w:r>
    </w:p>
  </w:endnote>
  <w:endnote w:type="continuationSeparator" w:id="0">
    <w:p w14:paraId="418091E8" w14:textId="77777777" w:rsidR="005169DE" w:rsidRDefault="005169DE">
      <w:r>
        <w:continuationSeparator/>
      </w:r>
    </w:p>
  </w:endnote>
  <w:endnote w:type="continuationNotice" w:id="1">
    <w:p w14:paraId="1401BF3F" w14:textId="77777777" w:rsidR="005169DE" w:rsidRDefault="00516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0A0A" w14:textId="77777777" w:rsidR="006D2AD5" w:rsidRDefault="006D2A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0EEB9F42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>Tel</w:t>
    </w:r>
    <w:r w:rsidR="006D2AD5">
      <w:rPr>
        <w:rFonts w:ascii="Arial" w:hAnsi="Arial"/>
        <w:sz w:val="18"/>
        <w:szCs w:val="18"/>
        <w:lang w:val="en-US"/>
      </w:rPr>
      <w:t>.</w:t>
    </w:r>
    <w:r w:rsidRPr="006708D6">
      <w:rPr>
        <w:rFonts w:ascii="Arial" w:hAnsi="Arial"/>
        <w:sz w:val="18"/>
        <w:szCs w:val="18"/>
        <w:lang w:val="en-US"/>
      </w:rPr>
      <w:t xml:space="preserve">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AC10" w14:textId="77777777" w:rsidR="006D2AD5" w:rsidRDefault="006D2A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DB5C" w14:textId="77777777" w:rsidR="005169DE" w:rsidRDefault="005169DE">
      <w:r>
        <w:separator/>
      </w:r>
    </w:p>
  </w:footnote>
  <w:footnote w:type="continuationSeparator" w:id="0">
    <w:p w14:paraId="39381385" w14:textId="77777777" w:rsidR="005169DE" w:rsidRDefault="005169DE">
      <w:r>
        <w:continuationSeparator/>
      </w:r>
    </w:p>
  </w:footnote>
  <w:footnote w:type="continuationNotice" w:id="1">
    <w:p w14:paraId="51945BE7" w14:textId="77777777" w:rsidR="005169DE" w:rsidRDefault="00516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0C29" w14:textId="77777777" w:rsidR="006D2AD5" w:rsidRDefault="006D2A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4D1097C1" w:rsidR="00F6135B" w:rsidRDefault="0089510C" w:rsidP="00B6301F">
    <w:pPr>
      <w:pStyle w:val="Kopfzeile"/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35747F5" wp14:editId="7FACB992">
          <wp:simplePos x="0" y="0"/>
          <wp:positionH relativeFrom="column">
            <wp:posOffset>3233863</wp:posOffset>
          </wp:positionH>
          <wp:positionV relativeFrom="paragraph">
            <wp:posOffset>129372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04AA8" w14:textId="1D93E04C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</w:t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363B" w14:textId="77777777" w:rsidR="006D2AD5" w:rsidRDefault="006D2A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A4"/>
    <w:multiLevelType w:val="hybridMultilevel"/>
    <w:tmpl w:val="1902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22784">
    <w:abstractNumId w:val="1"/>
  </w:num>
  <w:num w:numId="2" w16cid:durableId="1595895555">
    <w:abstractNumId w:val="2"/>
  </w:num>
  <w:num w:numId="3" w16cid:durableId="1846289493">
    <w:abstractNumId w:val="3"/>
  </w:num>
  <w:num w:numId="4" w16cid:durableId="185075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245C"/>
    <w:rsid w:val="000338E7"/>
    <w:rsid w:val="00052CCB"/>
    <w:rsid w:val="00054BEF"/>
    <w:rsid w:val="0006101C"/>
    <w:rsid w:val="0006323B"/>
    <w:rsid w:val="00067A58"/>
    <w:rsid w:val="0007314C"/>
    <w:rsid w:val="00075E15"/>
    <w:rsid w:val="0008092E"/>
    <w:rsid w:val="00085214"/>
    <w:rsid w:val="000864C3"/>
    <w:rsid w:val="0008725B"/>
    <w:rsid w:val="00094D95"/>
    <w:rsid w:val="000A0C45"/>
    <w:rsid w:val="000B1E39"/>
    <w:rsid w:val="000B69A9"/>
    <w:rsid w:val="000C376F"/>
    <w:rsid w:val="000C4186"/>
    <w:rsid w:val="000C78C6"/>
    <w:rsid w:val="000D0714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4CE5"/>
    <w:rsid w:val="00147133"/>
    <w:rsid w:val="00153034"/>
    <w:rsid w:val="001533F7"/>
    <w:rsid w:val="00153793"/>
    <w:rsid w:val="00154088"/>
    <w:rsid w:val="00157C31"/>
    <w:rsid w:val="001633A8"/>
    <w:rsid w:val="00165FCA"/>
    <w:rsid w:val="001767A9"/>
    <w:rsid w:val="00177F3C"/>
    <w:rsid w:val="0018043B"/>
    <w:rsid w:val="001A1540"/>
    <w:rsid w:val="001A5BB6"/>
    <w:rsid w:val="001A7B47"/>
    <w:rsid w:val="001B0398"/>
    <w:rsid w:val="001B4567"/>
    <w:rsid w:val="001C0F66"/>
    <w:rsid w:val="001C18EE"/>
    <w:rsid w:val="001D25D1"/>
    <w:rsid w:val="001E4E35"/>
    <w:rsid w:val="001E6539"/>
    <w:rsid w:val="001E6D60"/>
    <w:rsid w:val="001F187B"/>
    <w:rsid w:val="001F53AA"/>
    <w:rsid w:val="00203C0E"/>
    <w:rsid w:val="00205C6A"/>
    <w:rsid w:val="002109F4"/>
    <w:rsid w:val="0021171F"/>
    <w:rsid w:val="00216CB5"/>
    <w:rsid w:val="002206BC"/>
    <w:rsid w:val="0026193E"/>
    <w:rsid w:val="00275C70"/>
    <w:rsid w:val="00293379"/>
    <w:rsid w:val="002A3805"/>
    <w:rsid w:val="002A5C47"/>
    <w:rsid w:val="002B13AC"/>
    <w:rsid w:val="002B7179"/>
    <w:rsid w:val="002B7FC4"/>
    <w:rsid w:val="002C3B18"/>
    <w:rsid w:val="002C4B47"/>
    <w:rsid w:val="002D1F50"/>
    <w:rsid w:val="002D5D83"/>
    <w:rsid w:val="002E03EA"/>
    <w:rsid w:val="002E0B83"/>
    <w:rsid w:val="002E186E"/>
    <w:rsid w:val="002E3BFE"/>
    <w:rsid w:val="002E70A7"/>
    <w:rsid w:val="002F5C71"/>
    <w:rsid w:val="002F6956"/>
    <w:rsid w:val="00312EDE"/>
    <w:rsid w:val="003315A8"/>
    <w:rsid w:val="00332D47"/>
    <w:rsid w:val="003413D1"/>
    <w:rsid w:val="00346181"/>
    <w:rsid w:val="003557F2"/>
    <w:rsid w:val="00355823"/>
    <w:rsid w:val="00362788"/>
    <w:rsid w:val="00367F48"/>
    <w:rsid w:val="0037057E"/>
    <w:rsid w:val="00373AF1"/>
    <w:rsid w:val="00375203"/>
    <w:rsid w:val="00381F40"/>
    <w:rsid w:val="00384823"/>
    <w:rsid w:val="003851A3"/>
    <w:rsid w:val="0039157C"/>
    <w:rsid w:val="00391C56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D2440"/>
    <w:rsid w:val="003D48F8"/>
    <w:rsid w:val="003D5FB7"/>
    <w:rsid w:val="003E21C4"/>
    <w:rsid w:val="003F10CC"/>
    <w:rsid w:val="003F77C8"/>
    <w:rsid w:val="00404DBC"/>
    <w:rsid w:val="00406BAD"/>
    <w:rsid w:val="00414598"/>
    <w:rsid w:val="004175B7"/>
    <w:rsid w:val="00423E68"/>
    <w:rsid w:val="0042570E"/>
    <w:rsid w:val="00430355"/>
    <w:rsid w:val="004366DC"/>
    <w:rsid w:val="004406A7"/>
    <w:rsid w:val="00442603"/>
    <w:rsid w:val="00447796"/>
    <w:rsid w:val="0045412B"/>
    <w:rsid w:val="004543D8"/>
    <w:rsid w:val="0045500E"/>
    <w:rsid w:val="00462A2F"/>
    <w:rsid w:val="00466B42"/>
    <w:rsid w:val="0047222F"/>
    <w:rsid w:val="00476817"/>
    <w:rsid w:val="00486669"/>
    <w:rsid w:val="004875CA"/>
    <w:rsid w:val="004903CF"/>
    <w:rsid w:val="00490774"/>
    <w:rsid w:val="004926FF"/>
    <w:rsid w:val="004976B9"/>
    <w:rsid w:val="004A5DD7"/>
    <w:rsid w:val="004B4370"/>
    <w:rsid w:val="004B6B24"/>
    <w:rsid w:val="004C3543"/>
    <w:rsid w:val="004C5572"/>
    <w:rsid w:val="004D026A"/>
    <w:rsid w:val="004E5FB1"/>
    <w:rsid w:val="0050076D"/>
    <w:rsid w:val="00506D45"/>
    <w:rsid w:val="00511899"/>
    <w:rsid w:val="005169DE"/>
    <w:rsid w:val="00522C65"/>
    <w:rsid w:val="00525109"/>
    <w:rsid w:val="00526527"/>
    <w:rsid w:val="005275CE"/>
    <w:rsid w:val="005343C2"/>
    <w:rsid w:val="005550AA"/>
    <w:rsid w:val="005675E1"/>
    <w:rsid w:val="005730C2"/>
    <w:rsid w:val="0057696D"/>
    <w:rsid w:val="00592D76"/>
    <w:rsid w:val="005955B1"/>
    <w:rsid w:val="00596CAB"/>
    <w:rsid w:val="00597A3A"/>
    <w:rsid w:val="005A6C4B"/>
    <w:rsid w:val="005B59C6"/>
    <w:rsid w:val="005C2872"/>
    <w:rsid w:val="005D0415"/>
    <w:rsid w:val="005D2ABC"/>
    <w:rsid w:val="005D4A7C"/>
    <w:rsid w:val="005E0A15"/>
    <w:rsid w:val="005E1CDF"/>
    <w:rsid w:val="005E553A"/>
    <w:rsid w:val="005E68AE"/>
    <w:rsid w:val="005F0F25"/>
    <w:rsid w:val="005F0FE4"/>
    <w:rsid w:val="005F3ACC"/>
    <w:rsid w:val="00601F64"/>
    <w:rsid w:val="0061275B"/>
    <w:rsid w:val="00612F9A"/>
    <w:rsid w:val="00620DF7"/>
    <w:rsid w:val="00622E67"/>
    <w:rsid w:val="00632BBA"/>
    <w:rsid w:val="0063542C"/>
    <w:rsid w:val="00637334"/>
    <w:rsid w:val="00653987"/>
    <w:rsid w:val="00660ED3"/>
    <w:rsid w:val="00665BBC"/>
    <w:rsid w:val="00666B75"/>
    <w:rsid w:val="00670305"/>
    <w:rsid w:val="006708D6"/>
    <w:rsid w:val="0067161C"/>
    <w:rsid w:val="00676E04"/>
    <w:rsid w:val="0068251D"/>
    <w:rsid w:val="00685757"/>
    <w:rsid w:val="006873DD"/>
    <w:rsid w:val="006A3FCC"/>
    <w:rsid w:val="006A654D"/>
    <w:rsid w:val="006B10E3"/>
    <w:rsid w:val="006C0E19"/>
    <w:rsid w:val="006D02D5"/>
    <w:rsid w:val="006D0AFD"/>
    <w:rsid w:val="006D1D8E"/>
    <w:rsid w:val="006D2AD5"/>
    <w:rsid w:val="006D4475"/>
    <w:rsid w:val="006D6AC7"/>
    <w:rsid w:val="006D6EB8"/>
    <w:rsid w:val="006D778D"/>
    <w:rsid w:val="006E73CB"/>
    <w:rsid w:val="006E74FC"/>
    <w:rsid w:val="006F310F"/>
    <w:rsid w:val="006F4222"/>
    <w:rsid w:val="006F4B66"/>
    <w:rsid w:val="00700B5B"/>
    <w:rsid w:val="00700C1B"/>
    <w:rsid w:val="00706966"/>
    <w:rsid w:val="007169FF"/>
    <w:rsid w:val="00716C17"/>
    <w:rsid w:val="007175BF"/>
    <w:rsid w:val="007203DB"/>
    <w:rsid w:val="00730F0F"/>
    <w:rsid w:val="00732A23"/>
    <w:rsid w:val="007347D6"/>
    <w:rsid w:val="007434F1"/>
    <w:rsid w:val="00745242"/>
    <w:rsid w:val="00752036"/>
    <w:rsid w:val="007533E0"/>
    <w:rsid w:val="00755263"/>
    <w:rsid w:val="00755544"/>
    <w:rsid w:val="00755EA3"/>
    <w:rsid w:val="0077089D"/>
    <w:rsid w:val="00771D12"/>
    <w:rsid w:val="0077431C"/>
    <w:rsid w:val="00776077"/>
    <w:rsid w:val="00782634"/>
    <w:rsid w:val="007835CA"/>
    <w:rsid w:val="00787A1C"/>
    <w:rsid w:val="007916C0"/>
    <w:rsid w:val="0079607C"/>
    <w:rsid w:val="007B125C"/>
    <w:rsid w:val="007C10D3"/>
    <w:rsid w:val="007C6109"/>
    <w:rsid w:val="007C6C62"/>
    <w:rsid w:val="007D749A"/>
    <w:rsid w:val="007E1715"/>
    <w:rsid w:val="007F1D56"/>
    <w:rsid w:val="00802724"/>
    <w:rsid w:val="0081328C"/>
    <w:rsid w:val="008140E6"/>
    <w:rsid w:val="0081719E"/>
    <w:rsid w:val="00820F27"/>
    <w:rsid w:val="00821223"/>
    <w:rsid w:val="0082204D"/>
    <w:rsid w:val="008257ED"/>
    <w:rsid w:val="00825A72"/>
    <w:rsid w:val="00826359"/>
    <w:rsid w:val="00826BBD"/>
    <w:rsid w:val="0083422F"/>
    <w:rsid w:val="008447BF"/>
    <w:rsid w:val="008604AA"/>
    <w:rsid w:val="00862A4C"/>
    <w:rsid w:val="00863425"/>
    <w:rsid w:val="008660F2"/>
    <w:rsid w:val="00873B1A"/>
    <w:rsid w:val="00874A74"/>
    <w:rsid w:val="00875A0E"/>
    <w:rsid w:val="008824FC"/>
    <w:rsid w:val="008833D8"/>
    <w:rsid w:val="00886C37"/>
    <w:rsid w:val="00893336"/>
    <w:rsid w:val="0089510C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1BB0"/>
    <w:rsid w:val="008D24DA"/>
    <w:rsid w:val="008F5828"/>
    <w:rsid w:val="008F6200"/>
    <w:rsid w:val="00903490"/>
    <w:rsid w:val="00923BD4"/>
    <w:rsid w:val="00924B69"/>
    <w:rsid w:val="009277B7"/>
    <w:rsid w:val="009305EE"/>
    <w:rsid w:val="00930FB6"/>
    <w:rsid w:val="009313FB"/>
    <w:rsid w:val="00932935"/>
    <w:rsid w:val="009405F0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96E7E"/>
    <w:rsid w:val="009A0AC8"/>
    <w:rsid w:val="009A2DC9"/>
    <w:rsid w:val="009A36C5"/>
    <w:rsid w:val="009A7A31"/>
    <w:rsid w:val="009B6884"/>
    <w:rsid w:val="009C61EB"/>
    <w:rsid w:val="009F08D4"/>
    <w:rsid w:val="009F5EB2"/>
    <w:rsid w:val="00A048D0"/>
    <w:rsid w:val="00A101D8"/>
    <w:rsid w:val="00A12CF4"/>
    <w:rsid w:val="00A137AD"/>
    <w:rsid w:val="00A1615D"/>
    <w:rsid w:val="00A207E6"/>
    <w:rsid w:val="00A21428"/>
    <w:rsid w:val="00A27398"/>
    <w:rsid w:val="00A33469"/>
    <w:rsid w:val="00A37D5D"/>
    <w:rsid w:val="00A51689"/>
    <w:rsid w:val="00A532AA"/>
    <w:rsid w:val="00A56911"/>
    <w:rsid w:val="00A56E6F"/>
    <w:rsid w:val="00A62A5F"/>
    <w:rsid w:val="00A632AC"/>
    <w:rsid w:val="00A70398"/>
    <w:rsid w:val="00A71186"/>
    <w:rsid w:val="00A71F84"/>
    <w:rsid w:val="00A7672E"/>
    <w:rsid w:val="00A82954"/>
    <w:rsid w:val="00A92AAE"/>
    <w:rsid w:val="00A968C1"/>
    <w:rsid w:val="00AA0EBC"/>
    <w:rsid w:val="00AB548C"/>
    <w:rsid w:val="00AB731A"/>
    <w:rsid w:val="00AC357B"/>
    <w:rsid w:val="00AD2C60"/>
    <w:rsid w:val="00AE6FB7"/>
    <w:rsid w:val="00AE71D5"/>
    <w:rsid w:val="00AF1C35"/>
    <w:rsid w:val="00B03428"/>
    <w:rsid w:val="00B03A21"/>
    <w:rsid w:val="00B13543"/>
    <w:rsid w:val="00B16EDD"/>
    <w:rsid w:val="00B22996"/>
    <w:rsid w:val="00B24F7F"/>
    <w:rsid w:val="00B30309"/>
    <w:rsid w:val="00B3289E"/>
    <w:rsid w:val="00B40A89"/>
    <w:rsid w:val="00B41844"/>
    <w:rsid w:val="00B56778"/>
    <w:rsid w:val="00B6301F"/>
    <w:rsid w:val="00B6724B"/>
    <w:rsid w:val="00B71154"/>
    <w:rsid w:val="00B71453"/>
    <w:rsid w:val="00B732AD"/>
    <w:rsid w:val="00B737B8"/>
    <w:rsid w:val="00B90730"/>
    <w:rsid w:val="00B9619F"/>
    <w:rsid w:val="00BB243A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26E1"/>
    <w:rsid w:val="00C5525D"/>
    <w:rsid w:val="00C60021"/>
    <w:rsid w:val="00C62F68"/>
    <w:rsid w:val="00C650D6"/>
    <w:rsid w:val="00C65B2A"/>
    <w:rsid w:val="00C70AF0"/>
    <w:rsid w:val="00C7341E"/>
    <w:rsid w:val="00C73BD0"/>
    <w:rsid w:val="00C75DEF"/>
    <w:rsid w:val="00C76846"/>
    <w:rsid w:val="00C77B64"/>
    <w:rsid w:val="00C80C1E"/>
    <w:rsid w:val="00C81208"/>
    <w:rsid w:val="00C87412"/>
    <w:rsid w:val="00C877D7"/>
    <w:rsid w:val="00C87D43"/>
    <w:rsid w:val="00CC02F9"/>
    <w:rsid w:val="00CD0229"/>
    <w:rsid w:val="00CD0917"/>
    <w:rsid w:val="00CD382D"/>
    <w:rsid w:val="00CD73DD"/>
    <w:rsid w:val="00CE48DE"/>
    <w:rsid w:val="00CF0F32"/>
    <w:rsid w:val="00CF151D"/>
    <w:rsid w:val="00D01EC4"/>
    <w:rsid w:val="00D221DA"/>
    <w:rsid w:val="00D22840"/>
    <w:rsid w:val="00D30F65"/>
    <w:rsid w:val="00D32ED4"/>
    <w:rsid w:val="00D43357"/>
    <w:rsid w:val="00D4539E"/>
    <w:rsid w:val="00D47146"/>
    <w:rsid w:val="00D56715"/>
    <w:rsid w:val="00D60985"/>
    <w:rsid w:val="00D724B4"/>
    <w:rsid w:val="00D74D6D"/>
    <w:rsid w:val="00D82BD6"/>
    <w:rsid w:val="00D856D2"/>
    <w:rsid w:val="00D9534B"/>
    <w:rsid w:val="00D95DC9"/>
    <w:rsid w:val="00DA00FD"/>
    <w:rsid w:val="00DA4503"/>
    <w:rsid w:val="00DB1573"/>
    <w:rsid w:val="00DB460F"/>
    <w:rsid w:val="00DD1ABC"/>
    <w:rsid w:val="00DD25A2"/>
    <w:rsid w:val="00DD49A7"/>
    <w:rsid w:val="00E03ACE"/>
    <w:rsid w:val="00E04E03"/>
    <w:rsid w:val="00E11A22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2DF0"/>
    <w:rsid w:val="00E63B6C"/>
    <w:rsid w:val="00E63ED4"/>
    <w:rsid w:val="00E741CF"/>
    <w:rsid w:val="00E74C10"/>
    <w:rsid w:val="00E761A8"/>
    <w:rsid w:val="00E7667C"/>
    <w:rsid w:val="00E96845"/>
    <w:rsid w:val="00EA113E"/>
    <w:rsid w:val="00EA32EE"/>
    <w:rsid w:val="00EB3FBB"/>
    <w:rsid w:val="00EC062A"/>
    <w:rsid w:val="00EC6F0F"/>
    <w:rsid w:val="00EC7920"/>
    <w:rsid w:val="00EE046A"/>
    <w:rsid w:val="00EE0BDF"/>
    <w:rsid w:val="00EE0FB0"/>
    <w:rsid w:val="00EE64E5"/>
    <w:rsid w:val="00EF316A"/>
    <w:rsid w:val="00F02A39"/>
    <w:rsid w:val="00F04197"/>
    <w:rsid w:val="00F145D0"/>
    <w:rsid w:val="00F27478"/>
    <w:rsid w:val="00F32614"/>
    <w:rsid w:val="00F336F8"/>
    <w:rsid w:val="00F35B9F"/>
    <w:rsid w:val="00F57617"/>
    <w:rsid w:val="00F60C2E"/>
    <w:rsid w:val="00F6135B"/>
    <w:rsid w:val="00F614CD"/>
    <w:rsid w:val="00F70C77"/>
    <w:rsid w:val="00F731AC"/>
    <w:rsid w:val="00F73B69"/>
    <w:rsid w:val="00F868AE"/>
    <w:rsid w:val="00F974A4"/>
    <w:rsid w:val="00FA393F"/>
    <w:rsid w:val="00FA72A6"/>
    <w:rsid w:val="00FD56A1"/>
    <w:rsid w:val="00FE2352"/>
    <w:rsid w:val="00FE5BA3"/>
    <w:rsid w:val="00FF10FB"/>
    <w:rsid w:val="00FF2D9A"/>
    <w:rsid w:val="00FF66E5"/>
    <w:rsid w:val="00FF7B36"/>
    <w:rsid w:val="065A3C88"/>
    <w:rsid w:val="070180A8"/>
    <w:rsid w:val="07D42DB8"/>
    <w:rsid w:val="0A39EAB8"/>
    <w:rsid w:val="0BD5BB19"/>
    <w:rsid w:val="0BFF916D"/>
    <w:rsid w:val="0E436F3C"/>
    <w:rsid w:val="0E4B5CC2"/>
    <w:rsid w:val="0FE72D23"/>
    <w:rsid w:val="1182FD84"/>
    <w:rsid w:val="198E0F69"/>
    <w:rsid w:val="198ED8B7"/>
    <w:rsid w:val="20174298"/>
    <w:rsid w:val="24D978E4"/>
    <w:rsid w:val="266C9271"/>
    <w:rsid w:val="266D5BBF"/>
    <w:rsid w:val="280862D2"/>
    <w:rsid w:val="281119A6"/>
    <w:rsid w:val="29ACEA07"/>
    <w:rsid w:val="3353CC4D"/>
    <w:rsid w:val="365D8590"/>
    <w:rsid w:val="368B6D0F"/>
    <w:rsid w:val="3B88B486"/>
    <w:rsid w:val="43ADB816"/>
    <w:rsid w:val="45C66963"/>
    <w:rsid w:val="4AB3CC31"/>
    <w:rsid w:val="4F54234C"/>
    <w:rsid w:val="56C8629A"/>
    <w:rsid w:val="5BBDB2EE"/>
    <w:rsid w:val="6D3C8D11"/>
    <w:rsid w:val="6E311952"/>
    <w:rsid w:val="70742DD3"/>
    <w:rsid w:val="73ABCE95"/>
    <w:rsid w:val="77054E88"/>
    <w:rsid w:val="7BB6E07A"/>
    <w:rsid w:val="7D5A9E61"/>
    <w:rsid w:val="7D5B67AF"/>
    <w:rsid w:val="7E606579"/>
    <w:rsid w:val="7EF66EC2"/>
    <w:rsid w:val="7E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2A6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  <w:style w:type="paragraph" w:customStyle="1" w:styleId="paragraph">
    <w:name w:val="paragraph"/>
    <w:basedOn w:val="Standard"/>
    <w:rsid w:val="007B125C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Absatz-Standardschriftart"/>
    <w:rsid w:val="007B125C"/>
  </w:style>
  <w:style w:type="character" w:customStyle="1" w:styleId="eop">
    <w:name w:val="eop"/>
    <w:basedOn w:val="Absatz-Standardschriftart"/>
    <w:rsid w:val="007B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oettinger.at/pres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diapool.poettinger.at/pinaccess/showpin.do?pinCode=ZcmVxo88WeQ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diapool.poettinger.at/pinaccess/showpin.do?pinCode=OKPtqZXlvJiO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apool.poettinger.at/pinaccess/showpin.do?pinCode=CE9ttF5FwBuD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5DDCAF5-9421-4376-839E-4A46B5CD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BOSS 3000 MASTER Kurzversion</vt:lpstr>
    </vt:vector>
  </TitlesOfParts>
  <Company>PÖTTINGER Landtechnik GmbH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BOSS 3000 MASTER Kurzversion</dc:title>
  <dc:subject>PÖTTINGER Landtechnik GmbH</dc:subject>
  <dc:creator>steiing</dc:creator>
  <cp:keywords/>
  <dc:description/>
  <cp:lastModifiedBy>Steibl Inge</cp:lastModifiedBy>
  <cp:revision>9</cp:revision>
  <cp:lastPrinted>2022-03-22T10:36:00Z</cp:lastPrinted>
  <dcterms:created xsi:type="dcterms:W3CDTF">2022-11-17T08:06:00Z</dcterms:created>
  <dcterms:modified xsi:type="dcterms:W3CDTF">2022-11-17T08:44:00Z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MediaServiceImageTags">
    <vt:lpwstr/>
  </property>
</Properties>
</file>