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8A440B" w14:textId="60664CA9" w:rsidR="0059599A" w:rsidRPr="00C24262" w:rsidRDefault="00210224" w:rsidP="28E75155">
      <w:pPr>
        <w:autoSpaceDE w:val="0"/>
        <w:autoSpaceDN w:val="0"/>
        <w:adjustRightInd w:val="0"/>
        <w:spacing w:line="360" w:lineRule="auto"/>
        <w:jc w:val="both"/>
        <w:rPr>
          <w:rFonts w:ascii="Arial" w:hAnsi="Arial" w:cs="Arial"/>
          <w:sz w:val="38"/>
          <w:szCs w:val="38"/>
        </w:rPr>
      </w:pPr>
      <w:r>
        <w:rPr>
          <w:rFonts w:ascii="Arial" w:hAnsi="Arial"/>
          <w:sz w:val="38"/>
        </w:rPr>
        <w:t xml:space="preserve">PLANO VT 6060: New Stubble Cultivator from </w:t>
      </w:r>
      <w:proofErr w:type="spellStart"/>
      <w:r>
        <w:rPr>
          <w:rFonts w:ascii="Arial" w:hAnsi="Arial"/>
          <w:sz w:val="38"/>
        </w:rPr>
        <w:t>Pöttinger</w:t>
      </w:r>
      <w:proofErr w:type="spellEnd"/>
    </w:p>
    <w:p w14:paraId="5C611DF4" w14:textId="45DE8AFD" w:rsidR="00124864" w:rsidRDefault="009E0707" w:rsidP="28E75155">
      <w:pPr>
        <w:autoSpaceDE w:val="0"/>
        <w:autoSpaceDN w:val="0"/>
        <w:adjustRightInd w:val="0"/>
        <w:spacing w:line="360" w:lineRule="auto"/>
        <w:jc w:val="both"/>
        <w:rPr>
          <w:rFonts w:ascii="Arial" w:hAnsi="Arial" w:cs="Arial"/>
          <w:sz w:val="32"/>
          <w:szCs w:val="32"/>
        </w:rPr>
      </w:pPr>
      <w:r>
        <w:rPr>
          <w:rFonts w:ascii="Arial" w:hAnsi="Arial"/>
          <w:sz w:val="32"/>
        </w:rPr>
        <w:t>Precision for shallow, all-over cutting</w:t>
      </w:r>
    </w:p>
    <w:p w14:paraId="63B9DEC7" w14:textId="77777777" w:rsidR="00986DCB" w:rsidRPr="005955BE" w:rsidRDefault="00986DCB" w:rsidP="28E75155">
      <w:pPr>
        <w:autoSpaceDE w:val="0"/>
        <w:autoSpaceDN w:val="0"/>
        <w:adjustRightInd w:val="0"/>
        <w:spacing w:line="360" w:lineRule="auto"/>
        <w:jc w:val="both"/>
        <w:rPr>
          <w:rFonts w:ascii="Arial" w:hAnsi="Arial" w:cs="Arial"/>
          <w:lang w:val="en-US"/>
        </w:rPr>
      </w:pPr>
    </w:p>
    <w:p w14:paraId="75DA97F0" w14:textId="5E898556" w:rsidR="00BE5232" w:rsidRDefault="00BE5232" w:rsidP="0048143E">
      <w:pPr>
        <w:autoSpaceDE w:val="0"/>
        <w:autoSpaceDN w:val="0"/>
        <w:adjustRightInd w:val="0"/>
        <w:spacing w:line="360" w:lineRule="auto"/>
        <w:jc w:val="both"/>
        <w:rPr>
          <w:rFonts w:ascii="Arial" w:hAnsi="Arial" w:cs="Arial"/>
        </w:rPr>
      </w:pPr>
      <w:r>
        <w:rPr>
          <w:rFonts w:ascii="Arial" w:hAnsi="Arial"/>
        </w:rPr>
        <w:t xml:space="preserve">The agricultural machinery manufacturer </w:t>
      </w:r>
      <w:proofErr w:type="spellStart"/>
      <w:r>
        <w:rPr>
          <w:rFonts w:ascii="Arial" w:hAnsi="Arial"/>
        </w:rPr>
        <w:t>Pöttinger</w:t>
      </w:r>
      <w:proofErr w:type="spellEnd"/>
      <w:r>
        <w:rPr>
          <w:rFonts w:ascii="Arial" w:hAnsi="Arial"/>
        </w:rPr>
        <w:t xml:space="preserve"> expands its range of arable products with the new PLANO VT 6060 trailed stubble cultivator with a working width of 6 metres and 6 </w:t>
      </w:r>
      <w:r w:rsidR="005955BE" w:rsidRPr="005955BE">
        <w:rPr>
          <w:rFonts w:ascii="Arial" w:hAnsi="Arial"/>
        </w:rPr>
        <w:t>rows of tines</w:t>
      </w:r>
      <w:r>
        <w:rPr>
          <w:rFonts w:ascii="Arial" w:hAnsi="Arial"/>
        </w:rPr>
        <w:t>. During development, great importance was attached to shallow and all-over cutting. This makes the cultivator the specialist for conserving groundwater, preventing erosion, mechanically suppressing weeds and tillage for catch crops. But it has even more to offer: With a working depth of up to 15 cm it is perfectly equipped for a wide range of tasks.</w:t>
      </w:r>
    </w:p>
    <w:p w14:paraId="7548D428" w14:textId="77777777" w:rsidR="00496BFA" w:rsidRPr="005955BE" w:rsidRDefault="00496BFA" w:rsidP="0048143E">
      <w:pPr>
        <w:autoSpaceDE w:val="0"/>
        <w:autoSpaceDN w:val="0"/>
        <w:adjustRightInd w:val="0"/>
        <w:spacing w:line="360" w:lineRule="auto"/>
        <w:jc w:val="both"/>
        <w:rPr>
          <w:rFonts w:ascii="Arial" w:hAnsi="Arial" w:cs="Arial"/>
          <w:lang w:val="en-US" w:eastAsia="de-DE"/>
        </w:rPr>
      </w:pPr>
    </w:p>
    <w:p w14:paraId="5000FF43" w14:textId="3A0FFC42" w:rsidR="00F01F0C" w:rsidRPr="0026420E" w:rsidRDefault="00130C10" w:rsidP="00F01F0C">
      <w:pPr>
        <w:autoSpaceDE w:val="0"/>
        <w:autoSpaceDN w:val="0"/>
        <w:adjustRightInd w:val="0"/>
        <w:spacing w:line="360" w:lineRule="auto"/>
        <w:jc w:val="both"/>
        <w:rPr>
          <w:rFonts w:ascii="Arial" w:hAnsi="Arial" w:cs="Arial"/>
          <w:b/>
          <w:bCs/>
          <w:color w:val="000000" w:themeColor="text1"/>
        </w:rPr>
      </w:pPr>
      <w:r>
        <w:rPr>
          <w:rFonts w:ascii="Arial" w:hAnsi="Arial"/>
          <w:b/>
        </w:rPr>
        <w:t>Engineered bodywork</w:t>
      </w:r>
    </w:p>
    <w:p w14:paraId="104D0929" w14:textId="376D793F" w:rsidR="003C742B" w:rsidRDefault="0044324B" w:rsidP="0044324B">
      <w:pPr>
        <w:autoSpaceDE w:val="0"/>
        <w:autoSpaceDN w:val="0"/>
        <w:adjustRightInd w:val="0"/>
        <w:spacing w:line="360" w:lineRule="auto"/>
        <w:jc w:val="both"/>
        <w:rPr>
          <w:rFonts w:ascii="Arial" w:hAnsi="Arial" w:cs="Arial"/>
        </w:rPr>
      </w:pPr>
      <w:r>
        <w:rPr>
          <w:rFonts w:ascii="Arial" w:hAnsi="Arial"/>
        </w:rPr>
        <w:t>The perfect interplay of bodywork, tines, shares and precise depth control across the whole working area are prerequisites for consistent, shallow tillage. The PLANO VT 6060 unites all these features while remaining compact. The 37 tines on the two frame sections are arranged symmetrically to prevent side pull and the disadvantages this entails. The result is tine spacing of 16.2 cm across a working width of 6 metres for good crumbling, mixing and levelling. The central ground clearance of 73 cm with underframe clearance of 60 cm allows cultivation even of high volumes of organic matter.</w:t>
      </w:r>
    </w:p>
    <w:p w14:paraId="53843944" w14:textId="77777777" w:rsidR="00FD2D20" w:rsidRPr="005955BE" w:rsidRDefault="00FD2D20" w:rsidP="00216A9E">
      <w:pPr>
        <w:autoSpaceDE w:val="0"/>
        <w:autoSpaceDN w:val="0"/>
        <w:adjustRightInd w:val="0"/>
        <w:spacing w:line="360" w:lineRule="auto"/>
        <w:jc w:val="both"/>
        <w:rPr>
          <w:rFonts w:ascii="Arial" w:hAnsi="Arial" w:cs="Arial"/>
          <w:lang w:val="en-US"/>
        </w:rPr>
      </w:pPr>
    </w:p>
    <w:p w14:paraId="358B25E2" w14:textId="736357AF" w:rsidR="00212804" w:rsidRPr="00EB75A2" w:rsidRDefault="001C344E" w:rsidP="00216A9E">
      <w:pPr>
        <w:autoSpaceDE w:val="0"/>
        <w:autoSpaceDN w:val="0"/>
        <w:adjustRightInd w:val="0"/>
        <w:spacing w:line="360" w:lineRule="auto"/>
        <w:jc w:val="both"/>
        <w:rPr>
          <w:rFonts w:ascii="Arial" w:hAnsi="Arial" w:cs="Arial"/>
          <w:b/>
          <w:bCs/>
        </w:rPr>
      </w:pPr>
      <w:r>
        <w:rPr>
          <w:rFonts w:ascii="Arial" w:hAnsi="Arial"/>
          <w:b/>
        </w:rPr>
        <w:t>Holding the line or oscillating</w:t>
      </w:r>
    </w:p>
    <w:p w14:paraId="7F030EC8" w14:textId="5A43D146" w:rsidR="00C41692" w:rsidRDefault="00440EDE" w:rsidP="007E4C85">
      <w:pPr>
        <w:autoSpaceDE w:val="0"/>
        <w:autoSpaceDN w:val="0"/>
        <w:adjustRightInd w:val="0"/>
        <w:spacing w:line="360" w:lineRule="auto"/>
        <w:jc w:val="both"/>
        <w:rPr>
          <w:rFonts w:ascii="Arial" w:hAnsi="Arial" w:cs="Arial"/>
        </w:rPr>
      </w:pPr>
      <w:r>
        <w:rPr>
          <w:rFonts w:ascii="Arial" w:hAnsi="Arial"/>
        </w:rPr>
        <w:t xml:space="preserve">At the heart of every PLANO are the tines fitted with shares. The arrangement and properties of these tines greatly influence the tilling process and the working results. That’s why two different tine systems are available for the PLANO VT 6060, depending on the prevailing soil conditions and characteristics of the area to be worked. The rigid tines with pressure springs are protected by these springs </w:t>
      </w:r>
      <w:r>
        <w:rPr>
          <w:rFonts w:ascii="Arial" w:hAnsi="Arial"/>
        </w:rPr>
        <w:lastRenderedPageBreak/>
        <w:t>against overloading of up to 200 kg. The outstanding advantage of these tines is that they stay in line. This means that the tines and shares always remain in position, which ensures shallow all-over cutting and a constant working depth. Alternatively, the oscillating tines with coil springs made of 30x30-mm square spring steel can be selected. The strength of these tines lies in their oscillating mode of working and improved crumbling results, especially when preparing a seedbed and working in harvest residues.</w:t>
      </w:r>
    </w:p>
    <w:p w14:paraId="4AA170D6" w14:textId="77777777" w:rsidR="005C1816" w:rsidRPr="005955BE" w:rsidRDefault="005C1816" w:rsidP="00216A9E">
      <w:pPr>
        <w:autoSpaceDE w:val="0"/>
        <w:autoSpaceDN w:val="0"/>
        <w:adjustRightInd w:val="0"/>
        <w:spacing w:line="360" w:lineRule="auto"/>
        <w:jc w:val="both"/>
        <w:rPr>
          <w:rFonts w:ascii="Arial" w:hAnsi="Arial" w:cs="Arial"/>
          <w:lang w:val="en-US" w:eastAsia="de-DE"/>
        </w:rPr>
      </w:pPr>
    </w:p>
    <w:p w14:paraId="70F96D92" w14:textId="61D2ABB0" w:rsidR="005C1816" w:rsidRPr="00656B5F" w:rsidRDefault="000B4CC8" w:rsidP="005C1816">
      <w:pPr>
        <w:autoSpaceDE w:val="0"/>
        <w:autoSpaceDN w:val="0"/>
        <w:adjustRightInd w:val="0"/>
        <w:spacing w:line="360" w:lineRule="auto"/>
        <w:jc w:val="both"/>
        <w:rPr>
          <w:rFonts w:ascii="Arial" w:hAnsi="Arial" w:cs="Arial"/>
          <w:b/>
          <w:bCs/>
        </w:rPr>
      </w:pPr>
      <w:r>
        <w:rPr>
          <w:rFonts w:ascii="Arial" w:hAnsi="Arial"/>
          <w:b/>
        </w:rPr>
        <w:t>Chisel points and duck foot shares</w:t>
      </w:r>
    </w:p>
    <w:p w14:paraId="328C76FE" w14:textId="1D7563BF" w:rsidR="00762657" w:rsidRDefault="009B4E22" w:rsidP="00216A9E">
      <w:pPr>
        <w:autoSpaceDE w:val="0"/>
        <w:autoSpaceDN w:val="0"/>
        <w:adjustRightInd w:val="0"/>
        <w:spacing w:line="360" w:lineRule="auto"/>
        <w:jc w:val="both"/>
        <w:rPr>
          <w:rFonts w:ascii="Arial" w:hAnsi="Arial" w:cs="Arial"/>
        </w:rPr>
      </w:pPr>
      <w:r>
        <w:rPr>
          <w:rFonts w:ascii="Arial" w:hAnsi="Arial"/>
        </w:rPr>
        <w:t>Both tine systems can be equipped with 200-mm-wide DURSTAR PLUS duck foot shares or 50-mm-wide DURASTAR chisel points. The shape of the duck foot shares makes them ideal for shallow, all-over movement and slicing. The reduced angle of penetration guarantees sufficient mixing results. In the interests of wear resistance, the degree of overlap has been optimised to improve resistance in the soil. The chisel points are particularly suitable for deeper tillage and intensive mixing, although they can also be used for shallow stubble cultivation.</w:t>
      </w:r>
    </w:p>
    <w:p w14:paraId="23E9B46C" w14:textId="77777777" w:rsidR="009B4E22" w:rsidRPr="005955BE" w:rsidRDefault="009B4E22" w:rsidP="00216A9E">
      <w:pPr>
        <w:autoSpaceDE w:val="0"/>
        <w:autoSpaceDN w:val="0"/>
        <w:adjustRightInd w:val="0"/>
        <w:spacing w:line="360" w:lineRule="auto"/>
        <w:jc w:val="both"/>
        <w:rPr>
          <w:rFonts w:ascii="Arial" w:hAnsi="Arial" w:cs="Arial"/>
          <w:lang w:val="en-US" w:eastAsia="de-DE"/>
        </w:rPr>
      </w:pPr>
    </w:p>
    <w:p w14:paraId="6CC9F1D1" w14:textId="5A52EA6C" w:rsidR="00750229" w:rsidRPr="00656B5F" w:rsidRDefault="005C1816" w:rsidP="2E5ADC9D">
      <w:pPr>
        <w:autoSpaceDE w:val="0"/>
        <w:autoSpaceDN w:val="0"/>
        <w:adjustRightInd w:val="0"/>
        <w:spacing w:line="360" w:lineRule="auto"/>
        <w:jc w:val="both"/>
        <w:rPr>
          <w:rFonts w:ascii="Arial" w:hAnsi="Arial" w:cs="Arial"/>
          <w:b/>
          <w:bCs/>
        </w:rPr>
      </w:pPr>
      <w:bookmarkStart w:id="0" w:name="OLE_LINK9"/>
      <w:bookmarkStart w:id="1" w:name="OLE_LINK10"/>
      <w:bookmarkStart w:id="2" w:name="OLE_LINK1"/>
      <w:bookmarkStart w:id="3" w:name="OLE_LINK2"/>
      <w:r>
        <w:rPr>
          <w:rFonts w:ascii="Arial" w:hAnsi="Arial"/>
          <w:b/>
        </w:rPr>
        <w:t>Precise control</w:t>
      </w:r>
    </w:p>
    <w:bookmarkEnd w:id="0"/>
    <w:bookmarkEnd w:id="1"/>
    <w:bookmarkEnd w:id="2"/>
    <w:bookmarkEnd w:id="3"/>
    <w:p w14:paraId="0149D063" w14:textId="5830C73D" w:rsidR="003C7E30" w:rsidRDefault="00065CE0" w:rsidP="00750229">
      <w:pPr>
        <w:autoSpaceDE w:val="0"/>
        <w:autoSpaceDN w:val="0"/>
        <w:adjustRightInd w:val="0"/>
        <w:spacing w:line="360" w:lineRule="auto"/>
        <w:jc w:val="both"/>
        <w:rPr>
          <w:rFonts w:ascii="Arial" w:hAnsi="Arial" w:cs="Arial"/>
        </w:rPr>
      </w:pPr>
      <w:r>
        <w:rPr>
          <w:rFonts w:ascii="Arial" w:hAnsi="Arial"/>
        </w:rPr>
        <w:t>To ensure that the soil is cut as shallowly as possible but also over the widest possible area, precise depth control is crucial. The PLANO VT 6060 provides this control with its hydraulic depth adjustment effected by single or dual jockey wheels in the front and rear roller. To align the rear rollers with the jockey wheels without the need for any other alterations, adjustments of the hydraulic jockey wheels are transferred back to the rear rollers by means of an adjusting rod. This ensures that the rear roller is automatically and precisely adjusted in tandem with the jockey wheels so that the PLANO VT 6060 is always parallel to the ground. Thanks to the compact design, perfect ground tracking and maximum manoeuvrability are guaranteed.</w:t>
      </w:r>
    </w:p>
    <w:p w14:paraId="645FC39B" w14:textId="77777777" w:rsidR="00F8464E" w:rsidRPr="005955BE" w:rsidRDefault="00F8464E" w:rsidP="00750229">
      <w:pPr>
        <w:autoSpaceDE w:val="0"/>
        <w:autoSpaceDN w:val="0"/>
        <w:adjustRightInd w:val="0"/>
        <w:spacing w:line="360" w:lineRule="auto"/>
        <w:jc w:val="both"/>
        <w:rPr>
          <w:rFonts w:ascii="Arial" w:hAnsi="Arial" w:cs="Arial"/>
          <w:lang w:val="en-US" w:eastAsia="de-DE"/>
        </w:rPr>
      </w:pPr>
    </w:p>
    <w:p w14:paraId="1FE88606" w14:textId="402E01AB" w:rsidR="003C7E30" w:rsidRPr="00656B5F" w:rsidRDefault="00AC787D" w:rsidP="003C7E30">
      <w:pPr>
        <w:autoSpaceDE w:val="0"/>
        <w:autoSpaceDN w:val="0"/>
        <w:adjustRightInd w:val="0"/>
        <w:spacing w:line="360" w:lineRule="auto"/>
        <w:jc w:val="both"/>
        <w:rPr>
          <w:rFonts w:ascii="Arial" w:hAnsi="Arial" w:cs="Arial"/>
          <w:b/>
          <w:bCs/>
        </w:rPr>
      </w:pPr>
      <w:r>
        <w:rPr>
          <w:rFonts w:ascii="Arial" w:hAnsi="Arial"/>
          <w:b/>
        </w:rPr>
        <w:lastRenderedPageBreak/>
        <w:t xml:space="preserve">Tailored to the job in hand </w:t>
      </w:r>
    </w:p>
    <w:p w14:paraId="58A87214" w14:textId="3C3F93EF" w:rsidR="00212804" w:rsidRDefault="002F1D89" w:rsidP="003C7E30">
      <w:pPr>
        <w:autoSpaceDE w:val="0"/>
        <w:autoSpaceDN w:val="0"/>
        <w:adjustRightInd w:val="0"/>
        <w:spacing w:line="360" w:lineRule="auto"/>
        <w:jc w:val="both"/>
        <w:rPr>
          <w:rFonts w:ascii="Arial" w:hAnsi="Arial" w:cs="Arial"/>
        </w:rPr>
      </w:pPr>
      <w:r>
        <w:rPr>
          <w:rFonts w:ascii="Arial" w:hAnsi="Arial"/>
        </w:rPr>
        <w:t xml:space="preserve">Additional options are available for the PLANO VT 6060 for safe working and great versatility. The knife roller known from the TERRADISC, for example, provides intensive shredding of organic material, ensures clogging-free work and helps initiate a uniform decomposition process. The front board supports the tines and shares with their work and ensures that the soil is crumbled and levelled for a perfectly prepared seedbed. Additionally, the adjustable trailed </w:t>
      </w:r>
      <w:proofErr w:type="spellStart"/>
      <w:r>
        <w:rPr>
          <w:rFonts w:ascii="Arial" w:hAnsi="Arial"/>
        </w:rPr>
        <w:t>harroweeder</w:t>
      </w:r>
      <w:proofErr w:type="spellEnd"/>
      <w:r>
        <w:rPr>
          <w:rFonts w:ascii="Arial" w:hAnsi="Arial"/>
        </w:rPr>
        <w:t xml:space="preserve"> can be attached at the rear. This implement deposits organic matter that has been separated from its roots on the surface and removes soil from the roots. This ensures fast drying. Several single and tandem rear rollers are available for perfect consolidation.</w:t>
      </w:r>
    </w:p>
    <w:p w14:paraId="3EE005A6" w14:textId="77777777" w:rsidR="00340748" w:rsidRPr="005955BE" w:rsidRDefault="00340748" w:rsidP="003C7E30">
      <w:pPr>
        <w:autoSpaceDE w:val="0"/>
        <w:autoSpaceDN w:val="0"/>
        <w:adjustRightInd w:val="0"/>
        <w:spacing w:line="360" w:lineRule="auto"/>
        <w:jc w:val="both"/>
        <w:rPr>
          <w:rFonts w:ascii="Arial" w:hAnsi="Arial" w:cs="Arial"/>
          <w:lang w:val="en-US" w:eastAsia="de-DE"/>
        </w:rPr>
      </w:pPr>
    </w:p>
    <w:p w14:paraId="2607A476" w14:textId="0D2C6A04" w:rsidR="00340748" w:rsidRPr="00656B5F" w:rsidRDefault="00340748" w:rsidP="00340748">
      <w:pPr>
        <w:autoSpaceDE w:val="0"/>
        <w:autoSpaceDN w:val="0"/>
        <w:adjustRightInd w:val="0"/>
        <w:spacing w:line="360" w:lineRule="auto"/>
        <w:jc w:val="both"/>
        <w:rPr>
          <w:rFonts w:ascii="Arial" w:hAnsi="Arial" w:cs="Arial"/>
          <w:b/>
          <w:bCs/>
        </w:rPr>
      </w:pPr>
      <w:r>
        <w:rPr>
          <w:rFonts w:ascii="Arial" w:hAnsi="Arial"/>
          <w:b/>
        </w:rPr>
        <w:t>Cost-effective operation</w:t>
      </w:r>
    </w:p>
    <w:p w14:paraId="7BDDE997" w14:textId="6FFCB56C" w:rsidR="00203BCF" w:rsidRDefault="0071734B" w:rsidP="00340748">
      <w:pPr>
        <w:autoSpaceDE w:val="0"/>
        <w:autoSpaceDN w:val="0"/>
        <w:adjustRightInd w:val="0"/>
        <w:spacing w:line="360" w:lineRule="auto"/>
        <w:jc w:val="both"/>
        <w:rPr>
          <w:rFonts w:ascii="Arial" w:hAnsi="Arial" w:cs="Arial"/>
        </w:rPr>
      </w:pPr>
      <w:r>
        <w:rPr>
          <w:rFonts w:ascii="Arial" w:hAnsi="Arial"/>
        </w:rPr>
        <w:t>The shares, available as DURASTAR and DURASTAR PLUS models, are tipped with tungsten carbide for high wear resistance and a long service life. This means that the share retains its shape for a long time, guaranteeing perfect working results. In order to use the power of the tractor as efficiently as possible and minimise any wheel slippage, the drawbar can be equipped with the TRACTION CONTROL hydraulic pulling power booster. This allows loads of up to 1,100 kg to be transferred to the tractor’s rear axle. Pressure can be adjusted for varying working depths. To combine work steps and reduce the number of passes, tillage can be combined with the application of catch crops by using the flexible TEGOSEM tank.</w:t>
      </w:r>
    </w:p>
    <w:p w14:paraId="55061FD8" w14:textId="25A0D9EC" w:rsidR="004F7DAA" w:rsidRDefault="004F7DAA">
      <w:pPr>
        <w:rPr>
          <w:rFonts w:ascii="Arial" w:hAnsi="Arial" w:cs="Arial"/>
        </w:rPr>
      </w:pPr>
      <w:r>
        <w:br w:type="page"/>
      </w:r>
    </w:p>
    <w:p w14:paraId="70FD8226" w14:textId="27342A5C" w:rsidR="009D2CA0" w:rsidRPr="00506916" w:rsidRDefault="008258DC" w:rsidP="00216A9E">
      <w:pPr>
        <w:autoSpaceDE w:val="0"/>
        <w:autoSpaceDN w:val="0"/>
        <w:adjustRightInd w:val="0"/>
        <w:spacing w:line="360" w:lineRule="auto"/>
        <w:jc w:val="both"/>
        <w:rPr>
          <w:rFonts w:ascii="Arial" w:hAnsi="Arial" w:cs="Arial"/>
          <w:b/>
          <w:bCs/>
        </w:rPr>
      </w:pPr>
      <w:r>
        <w:rPr>
          <w:rFonts w:ascii="Arial" w:hAnsi="Arial"/>
          <w:b/>
        </w:rPr>
        <w:lastRenderedPageBreak/>
        <w:t>Versatility at work</w:t>
      </w:r>
    </w:p>
    <w:p w14:paraId="0612EDDD" w14:textId="5EDD06DD" w:rsidR="008258DC" w:rsidRDefault="00E879FC" w:rsidP="00216A9E">
      <w:pPr>
        <w:autoSpaceDE w:val="0"/>
        <w:autoSpaceDN w:val="0"/>
        <w:adjustRightInd w:val="0"/>
        <w:spacing w:line="360" w:lineRule="auto"/>
        <w:jc w:val="both"/>
        <w:rPr>
          <w:rFonts w:ascii="Arial" w:hAnsi="Arial" w:cs="Arial"/>
        </w:rPr>
      </w:pPr>
      <w:r>
        <w:rPr>
          <w:rFonts w:ascii="Arial" w:hAnsi="Arial"/>
        </w:rPr>
        <w:t>The choice of tine systems, various shares and numerous equipment options make the PLANO VT 6060 a real all-rounder in arable farming all the year round. Its strengths lie not only in reliable separation of shoots and roots but equally in intensive mixing when preparing seedbeds and loosening to a medium depth of 15 cm. Impressive versatility and precision in every centimetre.</w:t>
      </w:r>
    </w:p>
    <w:p w14:paraId="43C3A92F" w14:textId="77777777" w:rsidR="00506916" w:rsidRDefault="00506916" w:rsidP="00216A9E">
      <w:pPr>
        <w:autoSpaceDE w:val="0"/>
        <w:autoSpaceDN w:val="0"/>
        <w:adjustRightInd w:val="0"/>
        <w:spacing w:line="360" w:lineRule="auto"/>
        <w:jc w:val="both"/>
        <w:rPr>
          <w:rFonts w:ascii="Arial" w:hAnsi="Arial" w:cs="Arial"/>
          <w:lang w:val="de-DE" w:eastAsia="de-DE"/>
        </w:rPr>
      </w:pPr>
    </w:p>
    <w:p w14:paraId="0A393B2E" w14:textId="77777777" w:rsidR="00F90FD0" w:rsidRPr="0009611F" w:rsidRDefault="00F90FD0" w:rsidP="28E75155">
      <w:pPr>
        <w:spacing w:after="120"/>
        <w:rPr>
          <w:rFonts w:ascii="Arial" w:hAnsi="Arial" w:cs="Arial"/>
          <w:b/>
          <w:bCs/>
          <w:lang w:val="de-DE"/>
        </w:rPr>
      </w:pPr>
    </w:p>
    <w:p w14:paraId="5DCC4521" w14:textId="5AF5292B" w:rsidR="00A20902" w:rsidRDefault="2770A13B" w:rsidP="28E75155">
      <w:pPr>
        <w:spacing w:after="120"/>
        <w:rPr>
          <w:rFonts w:ascii="Arial" w:hAnsi="Arial"/>
          <w:b/>
        </w:rPr>
      </w:pPr>
      <w:r>
        <w:rPr>
          <w:rFonts w:ascii="Arial" w:hAnsi="Arial"/>
          <w:b/>
        </w:rPr>
        <w:t xml:space="preserve">Photo preview:  </w:t>
      </w:r>
    </w:p>
    <w:p w14:paraId="4194548A" w14:textId="77777777" w:rsidR="003A5C05" w:rsidRDefault="003A5C05" w:rsidP="003A5C05">
      <w:pPr>
        <w:spacing w:after="120"/>
        <w:rPr>
          <w:rFonts w:ascii="Arial" w:hAnsi="Arial" w:cs="Arial"/>
          <w:b/>
          <w:bCs/>
        </w:rPr>
      </w:pPr>
    </w:p>
    <w:tbl>
      <w:tblPr>
        <w:tblStyle w:val="Tabellenraster"/>
        <w:tblW w:w="0" w:type="auto"/>
        <w:tblLook w:val="04A0" w:firstRow="1" w:lastRow="0" w:firstColumn="1" w:lastColumn="0" w:noHBand="0" w:noVBand="1"/>
      </w:tblPr>
      <w:tblGrid>
        <w:gridCol w:w="4315"/>
        <w:gridCol w:w="4315"/>
      </w:tblGrid>
      <w:tr w:rsidR="003A5C05" w14:paraId="3ADA48B6" w14:textId="77777777" w:rsidTr="00716F17">
        <w:tc>
          <w:tcPr>
            <w:tcW w:w="4390" w:type="dxa"/>
          </w:tcPr>
          <w:p w14:paraId="727C18B5" w14:textId="77777777" w:rsidR="003A5C05" w:rsidRDefault="003A5C05" w:rsidP="00716F17">
            <w:pPr>
              <w:spacing w:after="120"/>
              <w:jc w:val="center"/>
              <w:rPr>
                <w:rFonts w:ascii="Arial" w:hAnsi="Arial" w:cs="Arial"/>
                <w:b/>
                <w:sz w:val="18"/>
                <w:szCs w:val="18"/>
              </w:rPr>
            </w:pPr>
          </w:p>
          <w:p w14:paraId="1DCCCB25" w14:textId="77777777" w:rsidR="003A5C05" w:rsidRPr="00822CE4" w:rsidRDefault="003A5C05" w:rsidP="00716F17">
            <w:pPr>
              <w:spacing w:after="120"/>
              <w:jc w:val="center"/>
            </w:pPr>
            <w:r>
              <w:rPr>
                <w:noProof/>
              </w:rPr>
              <w:drawing>
                <wp:inline distT="0" distB="0" distL="0" distR="0" wp14:anchorId="72FAB760" wp14:editId="1759DB3C">
                  <wp:extent cx="1954894" cy="1304892"/>
                  <wp:effectExtent l="0" t="0" r="7620" b="0"/>
                  <wp:docPr id="12177973" name="Grafik 2" descr="Ein Bild, das draußen, Himmel, Gras, Fa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77973" name="Grafik 2" descr="Ein Bild, das draußen, Himmel, Gras, Farm enthält.&#10;&#10;Automatisch generierte Beschreibu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975019" cy="1318325"/>
                          </a:xfrm>
                          <a:prstGeom prst="rect">
                            <a:avLst/>
                          </a:prstGeom>
                          <a:noFill/>
                          <a:ln>
                            <a:noFill/>
                          </a:ln>
                        </pic:spPr>
                      </pic:pic>
                    </a:graphicData>
                  </a:graphic>
                </wp:inline>
              </w:drawing>
            </w:r>
          </w:p>
        </w:tc>
        <w:tc>
          <w:tcPr>
            <w:tcW w:w="4240" w:type="dxa"/>
          </w:tcPr>
          <w:p w14:paraId="549A19CA" w14:textId="77777777" w:rsidR="003A5C05" w:rsidRPr="00FA0275" w:rsidRDefault="003A5C05" w:rsidP="00716F17">
            <w:pPr>
              <w:spacing w:after="120"/>
              <w:jc w:val="center"/>
              <w:rPr>
                <w:rFonts w:ascii="Arial" w:hAnsi="Arial" w:cs="Arial"/>
                <w:bCs/>
                <w:sz w:val="18"/>
                <w:szCs w:val="18"/>
              </w:rPr>
            </w:pPr>
          </w:p>
          <w:p w14:paraId="36DC41EF" w14:textId="77777777" w:rsidR="003A5C05" w:rsidRDefault="003A5C05" w:rsidP="00716F17">
            <w:pPr>
              <w:spacing w:after="120"/>
              <w:jc w:val="center"/>
            </w:pPr>
            <w:r>
              <w:rPr>
                <w:noProof/>
              </w:rPr>
              <w:drawing>
                <wp:inline distT="0" distB="0" distL="0" distR="0" wp14:anchorId="6D3C3BED" wp14:editId="3AD3D69A">
                  <wp:extent cx="1752600" cy="1314450"/>
                  <wp:effectExtent l="0" t="0" r="0" b="0"/>
                  <wp:docPr id="1468451651" name="Grafik 1" descr="Ein Bild, das Himmel, draußen, Traktor, Far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8451651" name="Grafik 1" descr="Ein Bild, das Himmel, draußen, Traktor, Farm enthält.&#10;&#10;Automatisch generierte Beschreibu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61847" cy="1321385"/>
                          </a:xfrm>
                          <a:prstGeom prst="rect">
                            <a:avLst/>
                          </a:prstGeom>
                          <a:noFill/>
                          <a:ln>
                            <a:noFill/>
                          </a:ln>
                        </pic:spPr>
                      </pic:pic>
                    </a:graphicData>
                  </a:graphic>
                </wp:inline>
              </w:drawing>
            </w:r>
          </w:p>
        </w:tc>
      </w:tr>
      <w:tr w:rsidR="003A5C05" w:rsidRPr="00D3689A" w14:paraId="3BB7D4C3" w14:textId="77777777" w:rsidTr="00716F17">
        <w:tc>
          <w:tcPr>
            <w:tcW w:w="4390" w:type="dxa"/>
          </w:tcPr>
          <w:p w14:paraId="6324549E" w14:textId="31C87089" w:rsidR="003A5C05" w:rsidRPr="00D3689A" w:rsidRDefault="00D3689A" w:rsidP="00716F17">
            <w:pPr>
              <w:spacing w:line="259" w:lineRule="auto"/>
              <w:jc w:val="center"/>
              <w:rPr>
                <w:rFonts w:ascii="Arial" w:hAnsi="Arial" w:cs="Arial"/>
                <w:sz w:val="22"/>
                <w:szCs w:val="22"/>
              </w:rPr>
            </w:pPr>
            <w:r>
              <w:rPr>
                <w:rFonts w:ascii="Arial" w:hAnsi="Arial"/>
                <w:sz w:val="20"/>
              </w:rPr>
              <w:t xml:space="preserve">The PLANO VT 6060 trailed stubble cultivator has a working width of 6 metres and 6 </w:t>
            </w:r>
            <w:r w:rsidRPr="005955BE">
              <w:rPr>
                <w:rFonts w:ascii="Arial" w:hAnsi="Arial"/>
                <w:sz w:val="20"/>
              </w:rPr>
              <w:t>rows of tines</w:t>
            </w:r>
            <w:r>
              <w:rPr>
                <w:rFonts w:ascii="Arial" w:hAnsi="Arial"/>
                <w:sz w:val="20"/>
              </w:rPr>
              <w:t>.</w:t>
            </w:r>
          </w:p>
        </w:tc>
        <w:tc>
          <w:tcPr>
            <w:tcW w:w="4240" w:type="dxa"/>
          </w:tcPr>
          <w:p w14:paraId="03CF1DD3" w14:textId="23A7C5C0" w:rsidR="003A5C05" w:rsidRPr="00D3689A" w:rsidRDefault="00D3689A" w:rsidP="00716F17">
            <w:pPr>
              <w:spacing w:after="120"/>
              <w:jc w:val="center"/>
              <w:rPr>
                <w:rFonts w:ascii="Arial" w:hAnsi="Arial" w:cs="Arial"/>
                <w:sz w:val="22"/>
                <w:szCs w:val="22"/>
              </w:rPr>
            </w:pPr>
            <w:r>
              <w:rPr>
                <w:rFonts w:ascii="Arial" w:hAnsi="Arial"/>
                <w:sz w:val="20"/>
              </w:rPr>
              <w:t>The optimised tines and shares guarantee shallow and all-over cutting from 3 m.</w:t>
            </w:r>
          </w:p>
        </w:tc>
      </w:tr>
      <w:tr w:rsidR="003A5C05" w:rsidRPr="008062CA" w14:paraId="33D2AA03" w14:textId="77777777" w:rsidTr="00716F17">
        <w:tc>
          <w:tcPr>
            <w:tcW w:w="4390" w:type="dxa"/>
          </w:tcPr>
          <w:p w14:paraId="1669FDA8" w14:textId="67A45230" w:rsidR="003A5C05" w:rsidRPr="001B05C5" w:rsidRDefault="003A5C05" w:rsidP="00A32B37">
            <w:pPr>
              <w:jc w:val="center"/>
              <w:rPr>
                <w:rFonts w:ascii="Arial" w:hAnsi="Arial" w:cs="Arial"/>
                <w:bCs/>
                <w:sz w:val="20"/>
                <w:szCs w:val="20"/>
                <w:lang w:val="de-DE"/>
              </w:rPr>
            </w:pPr>
            <w:hyperlink r:id="rId13" w:history="1">
              <w:r w:rsidRPr="0042531E">
                <w:rPr>
                  <w:rStyle w:val="Hyperlink"/>
                  <w:rFonts w:ascii="Arial" w:hAnsi="Arial" w:cs="Arial"/>
                  <w:bCs/>
                  <w:sz w:val="20"/>
                  <w:szCs w:val="20"/>
                  <w:lang w:val="de-DE"/>
                </w:rPr>
                <w:t>https://www.poettinger.at/de_at/newsroom/pressebild/152855</w:t>
              </w:r>
            </w:hyperlink>
          </w:p>
        </w:tc>
        <w:tc>
          <w:tcPr>
            <w:tcW w:w="4240" w:type="dxa"/>
          </w:tcPr>
          <w:p w14:paraId="7B34CE13" w14:textId="77777777" w:rsidR="003A5C05" w:rsidRPr="001B05C5" w:rsidRDefault="003A5C05" w:rsidP="00716F17">
            <w:pPr>
              <w:jc w:val="center"/>
              <w:rPr>
                <w:rFonts w:ascii="Arial" w:hAnsi="Arial" w:cs="Arial"/>
                <w:sz w:val="20"/>
                <w:szCs w:val="20"/>
                <w:lang w:val="de-DE"/>
              </w:rPr>
            </w:pPr>
            <w:hyperlink r:id="rId14" w:history="1">
              <w:r w:rsidRPr="0042531E">
                <w:rPr>
                  <w:rStyle w:val="Hyperlink"/>
                  <w:rFonts w:ascii="Arial" w:hAnsi="Arial" w:cs="Arial"/>
                  <w:sz w:val="20"/>
                  <w:szCs w:val="20"/>
                  <w:lang w:val="de-DE"/>
                </w:rPr>
                <w:t>https://www.poettinger.at/de_at/newsroom/pressebild/153468</w:t>
              </w:r>
            </w:hyperlink>
            <w:r>
              <w:rPr>
                <w:rFonts w:ascii="Arial" w:hAnsi="Arial" w:cs="Arial"/>
                <w:sz w:val="20"/>
                <w:szCs w:val="20"/>
                <w:lang w:val="de-DE"/>
              </w:rPr>
              <w:t xml:space="preserve"> </w:t>
            </w:r>
          </w:p>
        </w:tc>
      </w:tr>
    </w:tbl>
    <w:p w14:paraId="33D0F95A" w14:textId="77777777" w:rsidR="003A5C05" w:rsidRPr="00A20902" w:rsidRDefault="003A5C05" w:rsidP="003A5C05">
      <w:pPr>
        <w:spacing w:line="360" w:lineRule="auto"/>
        <w:jc w:val="both"/>
        <w:rPr>
          <w:lang w:val="de-DE"/>
        </w:rPr>
      </w:pPr>
    </w:p>
    <w:p w14:paraId="3310B69E" w14:textId="77777777" w:rsidR="00A20902" w:rsidRPr="00A20902" w:rsidRDefault="00A20902" w:rsidP="00A20902">
      <w:pPr>
        <w:widowControl w:val="0"/>
        <w:autoSpaceDE w:val="0"/>
        <w:autoSpaceDN w:val="0"/>
        <w:adjustRightInd w:val="0"/>
        <w:spacing w:line="360" w:lineRule="auto"/>
        <w:jc w:val="both"/>
        <w:rPr>
          <w:rFonts w:ascii="Arial" w:hAnsi="Arial" w:cs="Arial"/>
          <w:snapToGrid w:val="0"/>
          <w:color w:val="000000"/>
        </w:rPr>
      </w:pPr>
      <w:r>
        <w:rPr>
          <w:rFonts w:ascii="Arial" w:hAnsi="Arial"/>
          <w:snapToGrid w:val="0"/>
          <w:color w:val="000000"/>
        </w:rPr>
        <w:t>More printer-optimised photos:</w:t>
      </w:r>
      <w:r>
        <w:t xml:space="preserve"> </w:t>
      </w:r>
      <w:hyperlink r:id="rId15" w:history="1">
        <w:r>
          <w:rPr>
            <w:rStyle w:val="Hyperlink"/>
            <w:rFonts w:ascii="Arial" w:hAnsi="Arial"/>
            <w:snapToGrid w:val="0"/>
          </w:rPr>
          <w:t>http://www.poettinger.at/presse</w:t>
        </w:r>
      </w:hyperlink>
    </w:p>
    <w:p w14:paraId="1935A039" w14:textId="77777777" w:rsidR="00A20902" w:rsidRPr="005955BE" w:rsidRDefault="00A20902" w:rsidP="0030323D">
      <w:pPr>
        <w:spacing w:line="360" w:lineRule="auto"/>
        <w:jc w:val="both"/>
        <w:rPr>
          <w:rFonts w:ascii="Arial" w:hAnsi="Arial" w:cs="Arial"/>
          <w:color w:val="000000"/>
          <w:lang w:val="en-US" w:eastAsia="de-DE"/>
        </w:rPr>
      </w:pPr>
    </w:p>
    <w:sectPr w:rsidR="00A20902" w:rsidRPr="005955BE" w:rsidSect="00C51F95">
      <w:headerReference w:type="even" r:id="rId16"/>
      <w:headerReference w:type="default" r:id="rId17"/>
      <w:footerReference w:type="even" r:id="rId18"/>
      <w:footerReference w:type="default" r:id="rId19"/>
      <w:headerReference w:type="first" r:id="rId20"/>
      <w:footerReference w:type="first" r:id="rId21"/>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A3DB8" w14:textId="77777777" w:rsidR="00714B55" w:rsidRDefault="00714B55">
      <w:r>
        <w:separator/>
      </w:r>
    </w:p>
  </w:endnote>
  <w:endnote w:type="continuationSeparator" w:id="0">
    <w:p w14:paraId="2ABD3ED0" w14:textId="77777777" w:rsidR="00714B55" w:rsidRDefault="00714B55">
      <w:r>
        <w:continuationSeparator/>
      </w:r>
    </w:p>
  </w:endnote>
  <w:endnote w:type="continuationNotice" w:id="1">
    <w:p w14:paraId="0A2560BD" w14:textId="77777777" w:rsidR="00714B55" w:rsidRDefault="00714B5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 W1G 45 Lt">
    <w:altName w:val="Arial"/>
    <w:panose1 w:val="00000000000000000000"/>
    <w:charset w:val="00"/>
    <w:family w:val="swiss"/>
    <w:notTrueType/>
    <w:pitch w:val="variable"/>
    <w:sig w:usb0="A00002AF" w:usb1="5000205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46D2B9" w14:textId="77777777" w:rsidR="00C610E0" w:rsidRDefault="00C610E0">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color w:val="808080" w:themeColor="background1" w:themeShade="80"/>
      </w:rPr>
      <w:id w:val="515872066"/>
      <w:docPartObj>
        <w:docPartGallery w:val="Page Numbers (Bottom of Page)"/>
        <w:docPartUnique/>
      </w:docPartObj>
    </w:sdtPr>
    <w:sdtContent>
      <w:p w14:paraId="1DC3830F" w14:textId="77777777" w:rsidR="009922C4" w:rsidRDefault="009922C4" w:rsidP="0059599A">
        <w:pPr>
          <w:rPr>
            <w:rFonts w:ascii="Arial" w:hAnsi="Arial" w:cs="Arial"/>
            <w:color w:val="808080" w:themeColor="background1" w:themeShade="80"/>
          </w:rPr>
        </w:pPr>
      </w:p>
      <w:p w14:paraId="666DD301" w14:textId="2142E121" w:rsidR="0059599A" w:rsidRPr="0059599A" w:rsidRDefault="0059599A" w:rsidP="0089147D">
        <w:pPr>
          <w:rPr>
            <w:rFonts w:ascii="Arial" w:hAnsi="Arial" w:cs="Arial"/>
            <w:b/>
            <w:color w:val="808080" w:themeColor="background1" w:themeShade="80"/>
            <w:sz w:val="18"/>
            <w:szCs w:val="18"/>
          </w:rPr>
        </w:pPr>
        <w:r>
          <w:rPr>
            <w:rFonts w:ascii="Arial" w:hAnsi="Arial"/>
            <w:b/>
            <w:color w:val="808080" w:themeColor="background1" w:themeShade="80"/>
            <w:sz w:val="18"/>
          </w:rPr>
          <w:t xml:space="preserve">PÖTTINGER </w:t>
        </w:r>
        <w:proofErr w:type="spellStart"/>
        <w:r>
          <w:rPr>
            <w:rFonts w:ascii="Arial" w:hAnsi="Arial"/>
            <w:b/>
            <w:color w:val="808080" w:themeColor="background1" w:themeShade="80"/>
            <w:sz w:val="18"/>
          </w:rPr>
          <w:t>Landtechnik</w:t>
        </w:r>
        <w:proofErr w:type="spellEnd"/>
        <w:r>
          <w:rPr>
            <w:rFonts w:ascii="Arial" w:hAnsi="Arial"/>
            <w:b/>
            <w:color w:val="808080" w:themeColor="background1" w:themeShade="80"/>
            <w:sz w:val="18"/>
          </w:rPr>
          <w:t xml:space="preserve"> GmbH - Corporate communication</w:t>
        </w:r>
      </w:p>
      <w:p w14:paraId="1E44C134" w14:textId="21AFAB12" w:rsidR="0059599A" w:rsidRPr="0059599A" w:rsidRDefault="0059599A" w:rsidP="0089147D">
        <w:pPr>
          <w:rPr>
            <w:rFonts w:ascii="Arial" w:hAnsi="Arial" w:cs="Arial"/>
            <w:color w:val="808080" w:themeColor="background1" w:themeShade="80"/>
            <w:sz w:val="18"/>
            <w:szCs w:val="18"/>
          </w:rPr>
        </w:pPr>
        <w:r>
          <w:rPr>
            <w:rFonts w:ascii="Arial" w:hAnsi="Arial"/>
            <w:color w:val="808080" w:themeColor="background1" w:themeShade="80"/>
            <w:sz w:val="18"/>
          </w:rPr>
          <w:t xml:space="preserve">Inge Steibl, Silja Kempinger, </w:t>
        </w:r>
        <w:proofErr w:type="spellStart"/>
        <w:r>
          <w:rPr>
            <w:rFonts w:ascii="Arial" w:hAnsi="Arial"/>
            <w:color w:val="808080" w:themeColor="background1" w:themeShade="80"/>
            <w:sz w:val="18"/>
          </w:rPr>
          <w:t>Industriegelände</w:t>
        </w:r>
        <w:proofErr w:type="spellEnd"/>
        <w:r>
          <w:rPr>
            <w:rFonts w:ascii="Arial" w:hAnsi="Arial"/>
            <w:color w:val="808080" w:themeColor="background1" w:themeShade="80"/>
            <w:sz w:val="18"/>
          </w:rPr>
          <w:t xml:space="preserve"> 1, A-4710 </w:t>
        </w:r>
        <w:proofErr w:type="spellStart"/>
        <w:r>
          <w:rPr>
            <w:rFonts w:ascii="Arial" w:hAnsi="Arial"/>
            <w:color w:val="808080" w:themeColor="background1" w:themeShade="80"/>
            <w:sz w:val="18"/>
          </w:rPr>
          <w:t>Grieskirchen</w:t>
        </w:r>
        <w:proofErr w:type="spellEnd"/>
      </w:p>
      <w:p w14:paraId="4EB4BAB0" w14:textId="506F176B" w:rsidR="00854222" w:rsidRPr="005A7E57" w:rsidRDefault="0059599A" w:rsidP="0089147D">
        <w:pPr>
          <w:pStyle w:val="Fuzeile"/>
          <w:rPr>
            <w:rFonts w:ascii="Arial" w:hAnsi="Arial" w:cs="Arial"/>
            <w:color w:val="808080" w:themeColor="background1" w:themeShade="80"/>
          </w:rPr>
        </w:pPr>
        <w:r>
          <w:rPr>
            <w:rFonts w:ascii="Arial" w:hAnsi="Arial"/>
            <w:color w:val="808080" w:themeColor="background1" w:themeShade="80"/>
            <w:sz w:val="18"/>
          </w:rPr>
          <w:t xml:space="preserve">Phone: +43 7248 600-2415, Email: </w:t>
        </w:r>
        <w:hyperlink r:id="rId1" w:history="1">
          <w:r>
            <w:rPr>
              <w:rFonts w:ascii="Arial" w:hAnsi="Arial"/>
              <w:color w:val="808080" w:themeColor="background1" w:themeShade="80"/>
              <w:sz w:val="18"/>
            </w:rPr>
            <w:t>inge.steibl@poettinger.at</w:t>
          </w:r>
        </w:hyperlink>
        <w:r>
          <w:rPr>
            <w:rFonts w:ascii="Arial" w:hAnsi="Arial"/>
            <w:color w:val="808080" w:themeColor="background1" w:themeShade="80"/>
            <w:sz w:val="18"/>
          </w:rPr>
          <w:t xml:space="preserve">, </w:t>
        </w:r>
        <w:hyperlink r:id="rId2" w:history="1">
          <w:r>
            <w:rPr>
              <w:rStyle w:val="Hyperlink"/>
              <w:rFonts w:ascii="Arial" w:hAnsi="Arial"/>
              <w:sz w:val="18"/>
            </w:rPr>
            <w:t>silja.kempinger@poettinger.at</w:t>
          </w:r>
        </w:hyperlink>
        <w:r>
          <w:rPr>
            <w:rFonts w:ascii="Arial" w:hAnsi="Arial"/>
            <w:color w:val="808080" w:themeColor="background1" w:themeShade="80"/>
            <w:sz w:val="18"/>
          </w:rPr>
          <w:t xml:space="preserve">, </w:t>
        </w:r>
        <w:hyperlink r:id="rId3" w:history="1">
          <w:r>
            <w:rPr>
              <w:rFonts w:ascii="Arial" w:hAnsi="Arial"/>
              <w:color w:val="808080" w:themeColor="background1" w:themeShade="80"/>
              <w:sz w:val="18"/>
            </w:rPr>
            <w:t>www.poettinger.at</w:t>
          </w:r>
        </w:hyperlink>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07EFC2" w14:textId="77777777" w:rsidR="00C610E0" w:rsidRDefault="00C610E0">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EAE4C7" w14:textId="77777777" w:rsidR="00714B55" w:rsidRDefault="00714B55">
      <w:r>
        <w:separator/>
      </w:r>
    </w:p>
  </w:footnote>
  <w:footnote w:type="continuationSeparator" w:id="0">
    <w:p w14:paraId="28C9FF4B" w14:textId="77777777" w:rsidR="00714B55" w:rsidRDefault="00714B55">
      <w:r>
        <w:continuationSeparator/>
      </w:r>
    </w:p>
  </w:footnote>
  <w:footnote w:type="continuationNotice" w:id="1">
    <w:p w14:paraId="69C14D17" w14:textId="77777777" w:rsidR="00714B55" w:rsidRDefault="00714B5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2964EF" w14:textId="77777777" w:rsidR="00C610E0" w:rsidRDefault="00C610E0">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693A0" w14:textId="7C0B7BB5" w:rsidR="00854222" w:rsidRDefault="00554CA1" w:rsidP="00835C86">
    <w:pPr>
      <w:pStyle w:val="Kopfzeile"/>
      <w:tabs>
        <w:tab w:val="clear" w:pos="4320"/>
        <w:tab w:val="left" w:pos="4140"/>
      </w:tabs>
      <w:jc w:val="center"/>
      <w:rPr>
        <w:sz w:val="28"/>
        <w:szCs w:val="28"/>
      </w:rPr>
    </w:pPr>
    <w:r>
      <w:rPr>
        <w:rFonts w:ascii="Arial" w:hAnsi="Arial"/>
        <w:b/>
        <w:noProof/>
      </w:rPr>
      <w:drawing>
        <wp:anchor distT="0" distB="0" distL="114300" distR="114300" simplePos="0" relativeHeight="251658240" behindDoc="0" locked="0" layoutInCell="1" allowOverlap="1" wp14:anchorId="5F95DA58" wp14:editId="373A9463">
          <wp:simplePos x="0" y="0"/>
          <wp:positionH relativeFrom="column">
            <wp:posOffset>3514725</wp:posOffset>
          </wp:positionH>
          <wp:positionV relativeFrom="paragraph">
            <wp:posOffset>102870</wp:posOffset>
          </wp:positionV>
          <wp:extent cx="2186449" cy="228600"/>
          <wp:effectExtent l="0" t="0" r="4445" b="0"/>
          <wp:wrapNone/>
          <wp:docPr id="3"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6449" cy="228600"/>
                  </a:xfrm>
                  <a:prstGeom prst="rect">
                    <a:avLst/>
                  </a:prstGeom>
                  <a:noFill/>
                  <a:ln w="9525">
                    <a:noFill/>
                    <a:miter lim="800000"/>
                    <a:headEnd/>
                    <a:tailEnd/>
                  </a:ln>
                </pic:spPr>
              </pic:pic>
            </a:graphicData>
          </a:graphic>
        </wp:anchor>
      </w:drawing>
    </w:r>
  </w:p>
  <w:p w14:paraId="57DA3186" w14:textId="256943E0" w:rsidR="00854222" w:rsidRPr="0059599A" w:rsidRDefault="005B1713" w:rsidP="00BE5587">
    <w:pPr>
      <w:pStyle w:val="Kopfzeile"/>
      <w:tabs>
        <w:tab w:val="clear" w:pos="4320"/>
        <w:tab w:val="left" w:pos="4140"/>
      </w:tabs>
      <w:rPr>
        <w:rFonts w:ascii="Arial" w:hAnsi="Arial" w:cs="Arial"/>
        <w:b/>
        <w:color w:val="808080" w:themeColor="background1" w:themeShade="80"/>
      </w:rPr>
    </w:pPr>
    <w:r>
      <w:rPr>
        <w:rFonts w:ascii="Arial" w:hAnsi="Arial"/>
        <w:b/>
        <w:color w:val="808080" w:themeColor="background1" w:themeShade="80"/>
      </w:rPr>
      <w:t xml:space="preserve">Press release                                            </w:t>
    </w:r>
  </w:p>
  <w:p w14:paraId="68AAB7B2" w14:textId="77777777" w:rsidR="005B1713" w:rsidRDefault="005B1713" w:rsidP="00BE5587">
    <w:pPr>
      <w:pStyle w:val="Kopfzeile"/>
      <w:tabs>
        <w:tab w:val="clear" w:pos="4320"/>
        <w:tab w:val="left" w:pos="4140"/>
      </w:tabs>
    </w:pPr>
  </w:p>
  <w:p w14:paraId="3960735B" w14:textId="77777777" w:rsidR="009922C4" w:rsidRDefault="009922C4" w:rsidP="00BE5587">
    <w:pPr>
      <w:pStyle w:val="Kopfzeile"/>
      <w:tabs>
        <w:tab w:val="clear" w:pos="4320"/>
        <w:tab w:val="left" w:pos="4140"/>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9EF9E6" w14:textId="77777777" w:rsidR="00C610E0" w:rsidRDefault="00C610E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4" type="#_x0000_t75" style="width:3in;height:3in" o:bullet="t"/>
    </w:pict>
  </w:numPicBullet>
  <w:numPicBullet w:numPicBulletId="1">
    <w:pict>
      <v:shape id="_x0000_i1165" type="#_x0000_t75" style="width:3in;height:3in" o:bullet="t"/>
    </w:pict>
  </w:numPicBullet>
  <w:numPicBullet w:numPicBulletId="2">
    <w:pict>
      <v:shape id="_x0000_i1166" type="#_x0000_t75" style="width:3in;height:3in" o:bullet="t"/>
    </w:pict>
  </w:numPicBullet>
  <w:numPicBullet w:numPicBulletId="3">
    <w:pict>
      <v:shape id="_x0000_i1167" type="#_x0000_t75" style="width:3in;height:3in" o:bullet="t"/>
    </w:pict>
  </w:numPicBullet>
  <w:numPicBullet w:numPicBulletId="4">
    <w:pict>
      <v:shape id="_x0000_i1168" type="#_x0000_t75" style="width:3in;height:3in" o:bullet="t"/>
    </w:pict>
  </w:numPicBullet>
  <w:numPicBullet w:numPicBulletId="5">
    <w:pict>
      <v:shape id="_x0000_i1169" type="#_x0000_t75" style="width:3in;height:3in" o:bullet="t"/>
    </w:pict>
  </w:numPicBullet>
  <w:abstractNum w:abstractNumId="0" w15:restartNumberingAfterBreak="0">
    <w:nsid w:val="FFFFFFFE"/>
    <w:multiLevelType w:val="singleLevel"/>
    <w:tmpl w:val="060C6594"/>
    <w:lvl w:ilvl="0">
      <w:numFmt w:val="bullet"/>
      <w:lvlText w:val="*"/>
      <w:lvlJc w:val="left"/>
    </w:lvl>
  </w:abstractNum>
  <w:abstractNum w:abstractNumId="1" w15:restartNumberingAfterBreak="0">
    <w:nsid w:val="0B766FF1"/>
    <w:multiLevelType w:val="hybridMultilevel"/>
    <w:tmpl w:val="994677F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DD42EBB"/>
    <w:multiLevelType w:val="hybridMultilevel"/>
    <w:tmpl w:val="CFB87536"/>
    <w:lvl w:ilvl="0" w:tplc="E35C0114">
      <w:numFmt w:val="bullet"/>
      <w:lvlText w:val=""/>
      <w:lvlJc w:val="left"/>
      <w:pPr>
        <w:ind w:left="720" w:hanging="360"/>
      </w:pPr>
      <w:rPr>
        <w:rFonts w:ascii="Symbol" w:eastAsia="Calibri" w:hAnsi="Symbo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70B4638"/>
    <w:multiLevelType w:val="hybridMultilevel"/>
    <w:tmpl w:val="21203CE0"/>
    <w:lvl w:ilvl="0" w:tplc="D310A3EE">
      <w:start w:val="1"/>
      <w:numFmt w:val="bullet"/>
      <w:lvlText w:val=""/>
      <w:lvlJc w:val="left"/>
      <w:pPr>
        <w:tabs>
          <w:tab w:val="num" w:pos="720"/>
        </w:tabs>
        <w:ind w:left="720" w:hanging="360"/>
      </w:pPr>
      <w:rPr>
        <w:rFonts w:ascii="Wingdings" w:hAnsi="Wingdings" w:hint="default"/>
      </w:rPr>
    </w:lvl>
    <w:lvl w:ilvl="1" w:tplc="6876D3F2">
      <w:start w:val="664"/>
      <w:numFmt w:val="bullet"/>
      <w:lvlText w:val=""/>
      <w:lvlJc w:val="left"/>
      <w:pPr>
        <w:tabs>
          <w:tab w:val="num" w:pos="1440"/>
        </w:tabs>
        <w:ind w:left="1440" w:hanging="360"/>
      </w:pPr>
      <w:rPr>
        <w:rFonts w:ascii="Wingdings" w:hAnsi="Wingdings" w:hint="default"/>
      </w:rPr>
    </w:lvl>
    <w:lvl w:ilvl="2" w:tplc="851632AE" w:tentative="1">
      <w:start w:val="1"/>
      <w:numFmt w:val="bullet"/>
      <w:lvlText w:val=""/>
      <w:lvlJc w:val="left"/>
      <w:pPr>
        <w:tabs>
          <w:tab w:val="num" w:pos="2160"/>
        </w:tabs>
        <w:ind w:left="2160" w:hanging="360"/>
      </w:pPr>
      <w:rPr>
        <w:rFonts w:ascii="Wingdings" w:hAnsi="Wingdings" w:hint="default"/>
      </w:rPr>
    </w:lvl>
    <w:lvl w:ilvl="3" w:tplc="CE7C1E84" w:tentative="1">
      <w:start w:val="1"/>
      <w:numFmt w:val="bullet"/>
      <w:lvlText w:val=""/>
      <w:lvlJc w:val="left"/>
      <w:pPr>
        <w:tabs>
          <w:tab w:val="num" w:pos="2880"/>
        </w:tabs>
        <w:ind w:left="2880" w:hanging="360"/>
      </w:pPr>
      <w:rPr>
        <w:rFonts w:ascii="Wingdings" w:hAnsi="Wingdings" w:hint="default"/>
      </w:rPr>
    </w:lvl>
    <w:lvl w:ilvl="4" w:tplc="F1A620D8" w:tentative="1">
      <w:start w:val="1"/>
      <w:numFmt w:val="bullet"/>
      <w:lvlText w:val=""/>
      <w:lvlJc w:val="left"/>
      <w:pPr>
        <w:tabs>
          <w:tab w:val="num" w:pos="3600"/>
        </w:tabs>
        <w:ind w:left="3600" w:hanging="360"/>
      </w:pPr>
      <w:rPr>
        <w:rFonts w:ascii="Wingdings" w:hAnsi="Wingdings" w:hint="default"/>
      </w:rPr>
    </w:lvl>
    <w:lvl w:ilvl="5" w:tplc="85D26568" w:tentative="1">
      <w:start w:val="1"/>
      <w:numFmt w:val="bullet"/>
      <w:lvlText w:val=""/>
      <w:lvlJc w:val="left"/>
      <w:pPr>
        <w:tabs>
          <w:tab w:val="num" w:pos="4320"/>
        </w:tabs>
        <w:ind w:left="4320" w:hanging="360"/>
      </w:pPr>
      <w:rPr>
        <w:rFonts w:ascii="Wingdings" w:hAnsi="Wingdings" w:hint="default"/>
      </w:rPr>
    </w:lvl>
    <w:lvl w:ilvl="6" w:tplc="C70828D8" w:tentative="1">
      <w:start w:val="1"/>
      <w:numFmt w:val="bullet"/>
      <w:lvlText w:val=""/>
      <w:lvlJc w:val="left"/>
      <w:pPr>
        <w:tabs>
          <w:tab w:val="num" w:pos="5040"/>
        </w:tabs>
        <w:ind w:left="5040" w:hanging="360"/>
      </w:pPr>
      <w:rPr>
        <w:rFonts w:ascii="Wingdings" w:hAnsi="Wingdings" w:hint="default"/>
      </w:rPr>
    </w:lvl>
    <w:lvl w:ilvl="7" w:tplc="3494A2FC" w:tentative="1">
      <w:start w:val="1"/>
      <w:numFmt w:val="bullet"/>
      <w:lvlText w:val=""/>
      <w:lvlJc w:val="left"/>
      <w:pPr>
        <w:tabs>
          <w:tab w:val="num" w:pos="5760"/>
        </w:tabs>
        <w:ind w:left="5760" w:hanging="360"/>
      </w:pPr>
      <w:rPr>
        <w:rFonts w:ascii="Wingdings" w:hAnsi="Wingdings" w:hint="default"/>
      </w:rPr>
    </w:lvl>
    <w:lvl w:ilvl="8" w:tplc="2676E058"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8C76C4A"/>
    <w:multiLevelType w:val="hybridMultilevel"/>
    <w:tmpl w:val="29D08E7A"/>
    <w:lvl w:ilvl="0" w:tplc="43C2FB8E">
      <w:start w:val="1"/>
      <w:numFmt w:val="bullet"/>
      <w:lvlText w:val=""/>
      <w:lvlJc w:val="left"/>
      <w:pPr>
        <w:tabs>
          <w:tab w:val="num" w:pos="720"/>
        </w:tabs>
        <w:ind w:left="720" w:hanging="360"/>
      </w:pPr>
      <w:rPr>
        <w:rFonts w:ascii="Wingdings" w:hAnsi="Wingdings" w:hint="default"/>
      </w:rPr>
    </w:lvl>
    <w:lvl w:ilvl="1" w:tplc="1542FDA2" w:tentative="1">
      <w:start w:val="1"/>
      <w:numFmt w:val="bullet"/>
      <w:lvlText w:val=""/>
      <w:lvlJc w:val="left"/>
      <w:pPr>
        <w:tabs>
          <w:tab w:val="num" w:pos="1440"/>
        </w:tabs>
        <w:ind w:left="1440" w:hanging="360"/>
      </w:pPr>
      <w:rPr>
        <w:rFonts w:ascii="Wingdings" w:hAnsi="Wingdings" w:hint="default"/>
      </w:rPr>
    </w:lvl>
    <w:lvl w:ilvl="2" w:tplc="B5FC3232" w:tentative="1">
      <w:start w:val="1"/>
      <w:numFmt w:val="bullet"/>
      <w:lvlText w:val=""/>
      <w:lvlJc w:val="left"/>
      <w:pPr>
        <w:tabs>
          <w:tab w:val="num" w:pos="2160"/>
        </w:tabs>
        <w:ind w:left="2160" w:hanging="360"/>
      </w:pPr>
      <w:rPr>
        <w:rFonts w:ascii="Wingdings" w:hAnsi="Wingdings" w:hint="default"/>
      </w:rPr>
    </w:lvl>
    <w:lvl w:ilvl="3" w:tplc="27624D20" w:tentative="1">
      <w:start w:val="1"/>
      <w:numFmt w:val="bullet"/>
      <w:lvlText w:val=""/>
      <w:lvlJc w:val="left"/>
      <w:pPr>
        <w:tabs>
          <w:tab w:val="num" w:pos="2880"/>
        </w:tabs>
        <w:ind w:left="2880" w:hanging="360"/>
      </w:pPr>
      <w:rPr>
        <w:rFonts w:ascii="Wingdings" w:hAnsi="Wingdings" w:hint="default"/>
      </w:rPr>
    </w:lvl>
    <w:lvl w:ilvl="4" w:tplc="5D90F680" w:tentative="1">
      <w:start w:val="1"/>
      <w:numFmt w:val="bullet"/>
      <w:lvlText w:val=""/>
      <w:lvlJc w:val="left"/>
      <w:pPr>
        <w:tabs>
          <w:tab w:val="num" w:pos="3600"/>
        </w:tabs>
        <w:ind w:left="3600" w:hanging="360"/>
      </w:pPr>
      <w:rPr>
        <w:rFonts w:ascii="Wingdings" w:hAnsi="Wingdings" w:hint="default"/>
      </w:rPr>
    </w:lvl>
    <w:lvl w:ilvl="5" w:tplc="1E0E48E6" w:tentative="1">
      <w:start w:val="1"/>
      <w:numFmt w:val="bullet"/>
      <w:lvlText w:val=""/>
      <w:lvlJc w:val="left"/>
      <w:pPr>
        <w:tabs>
          <w:tab w:val="num" w:pos="4320"/>
        </w:tabs>
        <w:ind w:left="4320" w:hanging="360"/>
      </w:pPr>
      <w:rPr>
        <w:rFonts w:ascii="Wingdings" w:hAnsi="Wingdings" w:hint="default"/>
      </w:rPr>
    </w:lvl>
    <w:lvl w:ilvl="6" w:tplc="128E3264" w:tentative="1">
      <w:start w:val="1"/>
      <w:numFmt w:val="bullet"/>
      <w:lvlText w:val=""/>
      <w:lvlJc w:val="left"/>
      <w:pPr>
        <w:tabs>
          <w:tab w:val="num" w:pos="5040"/>
        </w:tabs>
        <w:ind w:left="5040" w:hanging="360"/>
      </w:pPr>
      <w:rPr>
        <w:rFonts w:ascii="Wingdings" w:hAnsi="Wingdings" w:hint="default"/>
      </w:rPr>
    </w:lvl>
    <w:lvl w:ilvl="7" w:tplc="B42A39A6" w:tentative="1">
      <w:start w:val="1"/>
      <w:numFmt w:val="bullet"/>
      <w:lvlText w:val=""/>
      <w:lvlJc w:val="left"/>
      <w:pPr>
        <w:tabs>
          <w:tab w:val="num" w:pos="5760"/>
        </w:tabs>
        <w:ind w:left="5760" w:hanging="360"/>
      </w:pPr>
      <w:rPr>
        <w:rFonts w:ascii="Wingdings" w:hAnsi="Wingdings" w:hint="default"/>
      </w:rPr>
    </w:lvl>
    <w:lvl w:ilvl="8" w:tplc="24BA43C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FE13B02"/>
    <w:multiLevelType w:val="hybridMultilevel"/>
    <w:tmpl w:val="D46E181C"/>
    <w:lvl w:ilvl="0" w:tplc="6B6A3F0E">
      <w:start w:val="1"/>
      <w:numFmt w:val="bullet"/>
      <w:lvlText w:val="-"/>
      <w:lvlJc w:val="left"/>
      <w:pPr>
        <w:tabs>
          <w:tab w:val="num" w:pos="720"/>
        </w:tabs>
        <w:ind w:left="720" w:hanging="360"/>
      </w:pPr>
      <w:rPr>
        <w:rFonts w:ascii="Arial" w:hAnsi="Arial" w:hint="default"/>
      </w:rPr>
    </w:lvl>
    <w:lvl w:ilvl="1" w:tplc="45F41FEE" w:tentative="1">
      <w:start w:val="1"/>
      <w:numFmt w:val="bullet"/>
      <w:lvlText w:val="-"/>
      <w:lvlJc w:val="left"/>
      <w:pPr>
        <w:tabs>
          <w:tab w:val="num" w:pos="1440"/>
        </w:tabs>
        <w:ind w:left="1440" w:hanging="360"/>
      </w:pPr>
      <w:rPr>
        <w:rFonts w:ascii="Arial" w:hAnsi="Arial" w:hint="default"/>
      </w:rPr>
    </w:lvl>
    <w:lvl w:ilvl="2" w:tplc="6472D5B6" w:tentative="1">
      <w:start w:val="1"/>
      <w:numFmt w:val="bullet"/>
      <w:lvlText w:val="-"/>
      <w:lvlJc w:val="left"/>
      <w:pPr>
        <w:tabs>
          <w:tab w:val="num" w:pos="2160"/>
        </w:tabs>
        <w:ind w:left="2160" w:hanging="360"/>
      </w:pPr>
      <w:rPr>
        <w:rFonts w:ascii="Arial" w:hAnsi="Arial" w:hint="default"/>
      </w:rPr>
    </w:lvl>
    <w:lvl w:ilvl="3" w:tplc="46E6427A" w:tentative="1">
      <w:start w:val="1"/>
      <w:numFmt w:val="bullet"/>
      <w:lvlText w:val="-"/>
      <w:lvlJc w:val="left"/>
      <w:pPr>
        <w:tabs>
          <w:tab w:val="num" w:pos="2880"/>
        </w:tabs>
        <w:ind w:left="2880" w:hanging="360"/>
      </w:pPr>
      <w:rPr>
        <w:rFonts w:ascii="Arial" w:hAnsi="Arial" w:hint="default"/>
      </w:rPr>
    </w:lvl>
    <w:lvl w:ilvl="4" w:tplc="91780B16" w:tentative="1">
      <w:start w:val="1"/>
      <w:numFmt w:val="bullet"/>
      <w:lvlText w:val="-"/>
      <w:lvlJc w:val="left"/>
      <w:pPr>
        <w:tabs>
          <w:tab w:val="num" w:pos="3600"/>
        </w:tabs>
        <w:ind w:left="3600" w:hanging="360"/>
      </w:pPr>
      <w:rPr>
        <w:rFonts w:ascii="Arial" w:hAnsi="Arial" w:hint="default"/>
      </w:rPr>
    </w:lvl>
    <w:lvl w:ilvl="5" w:tplc="B6A8D1DE" w:tentative="1">
      <w:start w:val="1"/>
      <w:numFmt w:val="bullet"/>
      <w:lvlText w:val="-"/>
      <w:lvlJc w:val="left"/>
      <w:pPr>
        <w:tabs>
          <w:tab w:val="num" w:pos="4320"/>
        </w:tabs>
        <w:ind w:left="4320" w:hanging="360"/>
      </w:pPr>
      <w:rPr>
        <w:rFonts w:ascii="Arial" w:hAnsi="Arial" w:hint="default"/>
      </w:rPr>
    </w:lvl>
    <w:lvl w:ilvl="6" w:tplc="EDD246D4" w:tentative="1">
      <w:start w:val="1"/>
      <w:numFmt w:val="bullet"/>
      <w:lvlText w:val="-"/>
      <w:lvlJc w:val="left"/>
      <w:pPr>
        <w:tabs>
          <w:tab w:val="num" w:pos="5040"/>
        </w:tabs>
        <w:ind w:left="5040" w:hanging="360"/>
      </w:pPr>
      <w:rPr>
        <w:rFonts w:ascii="Arial" w:hAnsi="Arial" w:hint="default"/>
      </w:rPr>
    </w:lvl>
    <w:lvl w:ilvl="7" w:tplc="BAD8A078" w:tentative="1">
      <w:start w:val="1"/>
      <w:numFmt w:val="bullet"/>
      <w:lvlText w:val="-"/>
      <w:lvlJc w:val="left"/>
      <w:pPr>
        <w:tabs>
          <w:tab w:val="num" w:pos="5760"/>
        </w:tabs>
        <w:ind w:left="5760" w:hanging="360"/>
      </w:pPr>
      <w:rPr>
        <w:rFonts w:ascii="Arial" w:hAnsi="Arial" w:hint="default"/>
      </w:rPr>
    </w:lvl>
    <w:lvl w:ilvl="8" w:tplc="9D266A8A"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5007636E"/>
    <w:multiLevelType w:val="multilevel"/>
    <w:tmpl w:val="624C79B6"/>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16A1814"/>
    <w:multiLevelType w:val="hybridMultilevel"/>
    <w:tmpl w:val="F0521A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5C8E702E"/>
    <w:multiLevelType w:val="hybridMultilevel"/>
    <w:tmpl w:val="DDAA6486"/>
    <w:lvl w:ilvl="0" w:tplc="D04C7ADA">
      <w:start w:val="1"/>
      <w:numFmt w:val="bullet"/>
      <w:lvlText w:val="-"/>
      <w:lvlJc w:val="left"/>
      <w:pPr>
        <w:tabs>
          <w:tab w:val="num" w:pos="720"/>
        </w:tabs>
        <w:ind w:left="720" w:hanging="360"/>
      </w:pPr>
      <w:rPr>
        <w:rFonts w:ascii="Arial" w:hAnsi="Arial" w:hint="default"/>
      </w:rPr>
    </w:lvl>
    <w:lvl w:ilvl="1" w:tplc="A0EE7A18" w:tentative="1">
      <w:start w:val="1"/>
      <w:numFmt w:val="bullet"/>
      <w:lvlText w:val="-"/>
      <w:lvlJc w:val="left"/>
      <w:pPr>
        <w:tabs>
          <w:tab w:val="num" w:pos="1440"/>
        </w:tabs>
        <w:ind w:left="1440" w:hanging="360"/>
      </w:pPr>
      <w:rPr>
        <w:rFonts w:ascii="Arial" w:hAnsi="Arial" w:hint="default"/>
      </w:rPr>
    </w:lvl>
    <w:lvl w:ilvl="2" w:tplc="59547892" w:tentative="1">
      <w:start w:val="1"/>
      <w:numFmt w:val="bullet"/>
      <w:lvlText w:val="-"/>
      <w:lvlJc w:val="left"/>
      <w:pPr>
        <w:tabs>
          <w:tab w:val="num" w:pos="2160"/>
        </w:tabs>
        <w:ind w:left="2160" w:hanging="360"/>
      </w:pPr>
      <w:rPr>
        <w:rFonts w:ascii="Arial" w:hAnsi="Arial" w:hint="default"/>
      </w:rPr>
    </w:lvl>
    <w:lvl w:ilvl="3" w:tplc="FE5A75B0" w:tentative="1">
      <w:start w:val="1"/>
      <w:numFmt w:val="bullet"/>
      <w:lvlText w:val="-"/>
      <w:lvlJc w:val="left"/>
      <w:pPr>
        <w:tabs>
          <w:tab w:val="num" w:pos="2880"/>
        </w:tabs>
        <w:ind w:left="2880" w:hanging="360"/>
      </w:pPr>
      <w:rPr>
        <w:rFonts w:ascii="Arial" w:hAnsi="Arial" w:hint="default"/>
      </w:rPr>
    </w:lvl>
    <w:lvl w:ilvl="4" w:tplc="72162026" w:tentative="1">
      <w:start w:val="1"/>
      <w:numFmt w:val="bullet"/>
      <w:lvlText w:val="-"/>
      <w:lvlJc w:val="left"/>
      <w:pPr>
        <w:tabs>
          <w:tab w:val="num" w:pos="3600"/>
        </w:tabs>
        <w:ind w:left="3600" w:hanging="360"/>
      </w:pPr>
      <w:rPr>
        <w:rFonts w:ascii="Arial" w:hAnsi="Arial" w:hint="default"/>
      </w:rPr>
    </w:lvl>
    <w:lvl w:ilvl="5" w:tplc="BD04FDC0" w:tentative="1">
      <w:start w:val="1"/>
      <w:numFmt w:val="bullet"/>
      <w:lvlText w:val="-"/>
      <w:lvlJc w:val="left"/>
      <w:pPr>
        <w:tabs>
          <w:tab w:val="num" w:pos="4320"/>
        </w:tabs>
        <w:ind w:left="4320" w:hanging="360"/>
      </w:pPr>
      <w:rPr>
        <w:rFonts w:ascii="Arial" w:hAnsi="Arial" w:hint="default"/>
      </w:rPr>
    </w:lvl>
    <w:lvl w:ilvl="6" w:tplc="356E274E" w:tentative="1">
      <w:start w:val="1"/>
      <w:numFmt w:val="bullet"/>
      <w:lvlText w:val="-"/>
      <w:lvlJc w:val="left"/>
      <w:pPr>
        <w:tabs>
          <w:tab w:val="num" w:pos="5040"/>
        </w:tabs>
        <w:ind w:left="5040" w:hanging="360"/>
      </w:pPr>
      <w:rPr>
        <w:rFonts w:ascii="Arial" w:hAnsi="Arial" w:hint="default"/>
      </w:rPr>
    </w:lvl>
    <w:lvl w:ilvl="7" w:tplc="5FDABA12" w:tentative="1">
      <w:start w:val="1"/>
      <w:numFmt w:val="bullet"/>
      <w:lvlText w:val="-"/>
      <w:lvlJc w:val="left"/>
      <w:pPr>
        <w:tabs>
          <w:tab w:val="num" w:pos="5760"/>
        </w:tabs>
        <w:ind w:left="5760" w:hanging="360"/>
      </w:pPr>
      <w:rPr>
        <w:rFonts w:ascii="Arial" w:hAnsi="Arial" w:hint="default"/>
      </w:rPr>
    </w:lvl>
    <w:lvl w:ilvl="8" w:tplc="ED32205E"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5D0E1DE7"/>
    <w:multiLevelType w:val="hybridMultilevel"/>
    <w:tmpl w:val="C43842E6"/>
    <w:lvl w:ilvl="0" w:tplc="FE3CFE88">
      <w:start w:val="1"/>
      <w:numFmt w:val="bullet"/>
      <w:lvlText w:val="-"/>
      <w:lvlJc w:val="left"/>
      <w:pPr>
        <w:tabs>
          <w:tab w:val="num" w:pos="720"/>
        </w:tabs>
        <w:ind w:left="720" w:hanging="360"/>
      </w:pPr>
      <w:rPr>
        <w:rFonts w:ascii="Arial" w:hAnsi="Arial" w:hint="default"/>
      </w:rPr>
    </w:lvl>
    <w:lvl w:ilvl="1" w:tplc="526C900A" w:tentative="1">
      <w:start w:val="1"/>
      <w:numFmt w:val="bullet"/>
      <w:lvlText w:val="-"/>
      <w:lvlJc w:val="left"/>
      <w:pPr>
        <w:tabs>
          <w:tab w:val="num" w:pos="1440"/>
        </w:tabs>
        <w:ind w:left="1440" w:hanging="360"/>
      </w:pPr>
      <w:rPr>
        <w:rFonts w:ascii="Arial" w:hAnsi="Arial" w:hint="default"/>
      </w:rPr>
    </w:lvl>
    <w:lvl w:ilvl="2" w:tplc="4C249016" w:tentative="1">
      <w:start w:val="1"/>
      <w:numFmt w:val="bullet"/>
      <w:lvlText w:val="-"/>
      <w:lvlJc w:val="left"/>
      <w:pPr>
        <w:tabs>
          <w:tab w:val="num" w:pos="2160"/>
        </w:tabs>
        <w:ind w:left="2160" w:hanging="360"/>
      </w:pPr>
      <w:rPr>
        <w:rFonts w:ascii="Arial" w:hAnsi="Arial" w:hint="default"/>
      </w:rPr>
    </w:lvl>
    <w:lvl w:ilvl="3" w:tplc="24088BCE" w:tentative="1">
      <w:start w:val="1"/>
      <w:numFmt w:val="bullet"/>
      <w:lvlText w:val="-"/>
      <w:lvlJc w:val="left"/>
      <w:pPr>
        <w:tabs>
          <w:tab w:val="num" w:pos="2880"/>
        </w:tabs>
        <w:ind w:left="2880" w:hanging="360"/>
      </w:pPr>
      <w:rPr>
        <w:rFonts w:ascii="Arial" w:hAnsi="Arial" w:hint="default"/>
      </w:rPr>
    </w:lvl>
    <w:lvl w:ilvl="4" w:tplc="DA36CC30" w:tentative="1">
      <w:start w:val="1"/>
      <w:numFmt w:val="bullet"/>
      <w:lvlText w:val="-"/>
      <w:lvlJc w:val="left"/>
      <w:pPr>
        <w:tabs>
          <w:tab w:val="num" w:pos="3600"/>
        </w:tabs>
        <w:ind w:left="3600" w:hanging="360"/>
      </w:pPr>
      <w:rPr>
        <w:rFonts w:ascii="Arial" w:hAnsi="Arial" w:hint="default"/>
      </w:rPr>
    </w:lvl>
    <w:lvl w:ilvl="5" w:tplc="DECE1C34" w:tentative="1">
      <w:start w:val="1"/>
      <w:numFmt w:val="bullet"/>
      <w:lvlText w:val="-"/>
      <w:lvlJc w:val="left"/>
      <w:pPr>
        <w:tabs>
          <w:tab w:val="num" w:pos="4320"/>
        </w:tabs>
        <w:ind w:left="4320" w:hanging="360"/>
      </w:pPr>
      <w:rPr>
        <w:rFonts w:ascii="Arial" w:hAnsi="Arial" w:hint="default"/>
      </w:rPr>
    </w:lvl>
    <w:lvl w:ilvl="6" w:tplc="5AD4EBA2" w:tentative="1">
      <w:start w:val="1"/>
      <w:numFmt w:val="bullet"/>
      <w:lvlText w:val="-"/>
      <w:lvlJc w:val="left"/>
      <w:pPr>
        <w:tabs>
          <w:tab w:val="num" w:pos="5040"/>
        </w:tabs>
        <w:ind w:left="5040" w:hanging="360"/>
      </w:pPr>
      <w:rPr>
        <w:rFonts w:ascii="Arial" w:hAnsi="Arial" w:hint="default"/>
      </w:rPr>
    </w:lvl>
    <w:lvl w:ilvl="7" w:tplc="656C4E68" w:tentative="1">
      <w:start w:val="1"/>
      <w:numFmt w:val="bullet"/>
      <w:lvlText w:val="-"/>
      <w:lvlJc w:val="left"/>
      <w:pPr>
        <w:tabs>
          <w:tab w:val="num" w:pos="5760"/>
        </w:tabs>
        <w:ind w:left="5760" w:hanging="360"/>
      </w:pPr>
      <w:rPr>
        <w:rFonts w:ascii="Arial" w:hAnsi="Arial" w:hint="default"/>
      </w:rPr>
    </w:lvl>
    <w:lvl w:ilvl="8" w:tplc="47560EB0"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64415B0A"/>
    <w:multiLevelType w:val="hybridMultilevel"/>
    <w:tmpl w:val="B6C8B516"/>
    <w:lvl w:ilvl="0" w:tplc="BDDEA30E">
      <w:start w:val="1"/>
      <w:numFmt w:val="bullet"/>
      <w:lvlText w:val="-"/>
      <w:lvlJc w:val="left"/>
      <w:pPr>
        <w:tabs>
          <w:tab w:val="num" w:pos="720"/>
        </w:tabs>
        <w:ind w:left="720" w:hanging="360"/>
      </w:pPr>
      <w:rPr>
        <w:rFonts w:ascii="Arial" w:hAnsi="Arial" w:hint="default"/>
      </w:rPr>
    </w:lvl>
    <w:lvl w:ilvl="1" w:tplc="DB28189C" w:tentative="1">
      <w:start w:val="1"/>
      <w:numFmt w:val="bullet"/>
      <w:lvlText w:val="-"/>
      <w:lvlJc w:val="left"/>
      <w:pPr>
        <w:tabs>
          <w:tab w:val="num" w:pos="1440"/>
        </w:tabs>
        <w:ind w:left="1440" w:hanging="360"/>
      </w:pPr>
      <w:rPr>
        <w:rFonts w:ascii="Arial" w:hAnsi="Arial" w:hint="default"/>
      </w:rPr>
    </w:lvl>
    <w:lvl w:ilvl="2" w:tplc="93E893C6" w:tentative="1">
      <w:start w:val="1"/>
      <w:numFmt w:val="bullet"/>
      <w:lvlText w:val="-"/>
      <w:lvlJc w:val="left"/>
      <w:pPr>
        <w:tabs>
          <w:tab w:val="num" w:pos="2160"/>
        </w:tabs>
        <w:ind w:left="2160" w:hanging="360"/>
      </w:pPr>
      <w:rPr>
        <w:rFonts w:ascii="Arial" w:hAnsi="Arial" w:hint="default"/>
      </w:rPr>
    </w:lvl>
    <w:lvl w:ilvl="3" w:tplc="8DD22282" w:tentative="1">
      <w:start w:val="1"/>
      <w:numFmt w:val="bullet"/>
      <w:lvlText w:val="-"/>
      <w:lvlJc w:val="left"/>
      <w:pPr>
        <w:tabs>
          <w:tab w:val="num" w:pos="2880"/>
        </w:tabs>
        <w:ind w:left="2880" w:hanging="360"/>
      </w:pPr>
      <w:rPr>
        <w:rFonts w:ascii="Arial" w:hAnsi="Arial" w:hint="default"/>
      </w:rPr>
    </w:lvl>
    <w:lvl w:ilvl="4" w:tplc="29921EBC" w:tentative="1">
      <w:start w:val="1"/>
      <w:numFmt w:val="bullet"/>
      <w:lvlText w:val="-"/>
      <w:lvlJc w:val="left"/>
      <w:pPr>
        <w:tabs>
          <w:tab w:val="num" w:pos="3600"/>
        </w:tabs>
        <w:ind w:left="3600" w:hanging="360"/>
      </w:pPr>
      <w:rPr>
        <w:rFonts w:ascii="Arial" w:hAnsi="Arial" w:hint="default"/>
      </w:rPr>
    </w:lvl>
    <w:lvl w:ilvl="5" w:tplc="8272F6A4" w:tentative="1">
      <w:start w:val="1"/>
      <w:numFmt w:val="bullet"/>
      <w:lvlText w:val="-"/>
      <w:lvlJc w:val="left"/>
      <w:pPr>
        <w:tabs>
          <w:tab w:val="num" w:pos="4320"/>
        </w:tabs>
        <w:ind w:left="4320" w:hanging="360"/>
      </w:pPr>
      <w:rPr>
        <w:rFonts w:ascii="Arial" w:hAnsi="Arial" w:hint="default"/>
      </w:rPr>
    </w:lvl>
    <w:lvl w:ilvl="6" w:tplc="BB2E7D76" w:tentative="1">
      <w:start w:val="1"/>
      <w:numFmt w:val="bullet"/>
      <w:lvlText w:val="-"/>
      <w:lvlJc w:val="left"/>
      <w:pPr>
        <w:tabs>
          <w:tab w:val="num" w:pos="5040"/>
        </w:tabs>
        <w:ind w:left="5040" w:hanging="360"/>
      </w:pPr>
      <w:rPr>
        <w:rFonts w:ascii="Arial" w:hAnsi="Arial" w:hint="default"/>
      </w:rPr>
    </w:lvl>
    <w:lvl w:ilvl="7" w:tplc="98603332" w:tentative="1">
      <w:start w:val="1"/>
      <w:numFmt w:val="bullet"/>
      <w:lvlText w:val="-"/>
      <w:lvlJc w:val="left"/>
      <w:pPr>
        <w:tabs>
          <w:tab w:val="num" w:pos="5760"/>
        </w:tabs>
        <w:ind w:left="5760" w:hanging="360"/>
      </w:pPr>
      <w:rPr>
        <w:rFonts w:ascii="Arial" w:hAnsi="Arial" w:hint="default"/>
      </w:rPr>
    </w:lvl>
    <w:lvl w:ilvl="8" w:tplc="803AA840"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6B974295"/>
    <w:multiLevelType w:val="hybridMultilevel"/>
    <w:tmpl w:val="FF201B5A"/>
    <w:lvl w:ilvl="0" w:tplc="CDD4C1FE">
      <w:start w:val="1"/>
      <w:numFmt w:val="bullet"/>
      <w:lvlText w:val="-"/>
      <w:lvlJc w:val="left"/>
      <w:pPr>
        <w:tabs>
          <w:tab w:val="num" w:pos="720"/>
        </w:tabs>
        <w:ind w:left="720" w:hanging="360"/>
      </w:pPr>
      <w:rPr>
        <w:rFonts w:ascii="Arial" w:hAnsi="Arial" w:hint="default"/>
      </w:rPr>
    </w:lvl>
    <w:lvl w:ilvl="1" w:tplc="AE22EAD8" w:tentative="1">
      <w:start w:val="1"/>
      <w:numFmt w:val="bullet"/>
      <w:lvlText w:val="-"/>
      <w:lvlJc w:val="left"/>
      <w:pPr>
        <w:tabs>
          <w:tab w:val="num" w:pos="1440"/>
        </w:tabs>
        <w:ind w:left="1440" w:hanging="360"/>
      </w:pPr>
      <w:rPr>
        <w:rFonts w:ascii="Arial" w:hAnsi="Arial" w:hint="default"/>
      </w:rPr>
    </w:lvl>
    <w:lvl w:ilvl="2" w:tplc="0A6E9FC4" w:tentative="1">
      <w:start w:val="1"/>
      <w:numFmt w:val="bullet"/>
      <w:lvlText w:val="-"/>
      <w:lvlJc w:val="left"/>
      <w:pPr>
        <w:tabs>
          <w:tab w:val="num" w:pos="2160"/>
        </w:tabs>
        <w:ind w:left="2160" w:hanging="360"/>
      </w:pPr>
      <w:rPr>
        <w:rFonts w:ascii="Arial" w:hAnsi="Arial" w:hint="default"/>
      </w:rPr>
    </w:lvl>
    <w:lvl w:ilvl="3" w:tplc="C3AC112E" w:tentative="1">
      <w:start w:val="1"/>
      <w:numFmt w:val="bullet"/>
      <w:lvlText w:val="-"/>
      <w:lvlJc w:val="left"/>
      <w:pPr>
        <w:tabs>
          <w:tab w:val="num" w:pos="2880"/>
        </w:tabs>
        <w:ind w:left="2880" w:hanging="360"/>
      </w:pPr>
      <w:rPr>
        <w:rFonts w:ascii="Arial" w:hAnsi="Arial" w:hint="default"/>
      </w:rPr>
    </w:lvl>
    <w:lvl w:ilvl="4" w:tplc="946A4770" w:tentative="1">
      <w:start w:val="1"/>
      <w:numFmt w:val="bullet"/>
      <w:lvlText w:val="-"/>
      <w:lvlJc w:val="left"/>
      <w:pPr>
        <w:tabs>
          <w:tab w:val="num" w:pos="3600"/>
        </w:tabs>
        <w:ind w:left="3600" w:hanging="360"/>
      </w:pPr>
      <w:rPr>
        <w:rFonts w:ascii="Arial" w:hAnsi="Arial" w:hint="default"/>
      </w:rPr>
    </w:lvl>
    <w:lvl w:ilvl="5" w:tplc="FF889242" w:tentative="1">
      <w:start w:val="1"/>
      <w:numFmt w:val="bullet"/>
      <w:lvlText w:val="-"/>
      <w:lvlJc w:val="left"/>
      <w:pPr>
        <w:tabs>
          <w:tab w:val="num" w:pos="4320"/>
        </w:tabs>
        <w:ind w:left="4320" w:hanging="360"/>
      </w:pPr>
      <w:rPr>
        <w:rFonts w:ascii="Arial" w:hAnsi="Arial" w:hint="default"/>
      </w:rPr>
    </w:lvl>
    <w:lvl w:ilvl="6" w:tplc="7BB092BE" w:tentative="1">
      <w:start w:val="1"/>
      <w:numFmt w:val="bullet"/>
      <w:lvlText w:val="-"/>
      <w:lvlJc w:val="left"/>
      <w:pPr>
        <w:tabs>
          <w:tab w:val="num" w:pos="5040"/>
        </w:tabs>
        <w:ind w:left="5040" w:hanging="360"/>
      </w:pPr>
      <w:rPr>
        <w:rFonts w:ascii="Arial" w:hAnsi="Arial" w:hint="default"/>
      </w:rPr>
    </w:lvl>
    <w:lvl w:ilvl="7" w:tplc="F6C0C192" w:tentative="1">
      <w:start w:val="1"/>
      <w:numFmt w:val="bullet"/>
      <w:lvlText w:val="-"/>
      <w:lvlJc w:val="left"/>
      <w:pPr>
        <w:tabs>
          <w:tab w:val="num" w:pos="5760"/>
        </w:tabs>
        <w:ind w:left="5760" w:hanging="360"/>
      </w:pPr>
      <w:rPr>
        <w:rFonts w:ascii="Arial" w:hAnsi="Arial" w:hint="default"/>
      </w:rPr>
    </w:lvl>
    <w:lvl w:ilvl="8" w:tplc="B1128B1E"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6FD92475"/>
    <w:multiLevelType w:val="hybridMultilevel"/>
    <w:tmpl w:val="A6A0FB72"/>
    <w:lvl w:ilvl="0" w:tplc="0A387626">
      <w:start w:val="1"/>
      <w:numFmt w:val="bullet"/>
      <w:lvlText w:val="-"/>
      <w:lvlJc w:val="left"/>
      <w:pPr>
        <w:tabs>
          <w:tab w:val="num" w:pos="720"/>
        </w:tabs>
        <w:ind w:left="720" w:hanging="360"/>
      </w:pPr>
      <w:rPr>
        <w:rFonts w:ascii="Times New Roman" w:hAnsi="Times New Roman" w:hint="default"/>
      </w:rPr>
    </w:lvl>
    <w:lvl w:ilvl="1" w:tplc="1AD84028" w:tentative="1">
      <w:start w:val="1"/>
      <w:numFmt w:val="bullet"/>
      <w:lvlText w:val="-"/>
      <w:lvlJc w:val="left"/>
      <w:pPr>
        <w:tabs>
          <w:tab w:val="num" w:pos="1440"/>
        </w:tabs>
        <w:ind w:left="1440" w:hanging="360"/>
      </w:pPr>
      <w:rPr>
        <w:rFonts w:ascii="Times New Roman" w:hAnsi="Times New Roman" w:hint="default"/>
      </w:rPr>
    </w:lvl>
    <w:lvl w:ilvl="2" w:tplc="CE7C035A" w:tentative="1">
      <w:start w:val="1"/>
      <w:numFmt w:val="bullet"/>
      <w:lvlText w:val="-"/>
      <w:lvlJc w:val="left"/>
      <w:pPr>
        <w:tabs>
          <w:tab w:val="num" w:pos="2160"/>
        </w:tabs>
        <w:ind w:left="2160" w:hanging="360"/>
      </w:pPr>
      <w:rPr>
        <w:rFonts w:ascii="Times New Roman" w:hAnsi="Times New Roman" w:hint="default"/>
      </w:rPr>
    </w:lvl>
    <w:lvl w:ilvl="3" w:tplc="E5266494" w:tentative="1">
      <w:start w:val="1"/>
      <w:numFmt w:val="bullet"/>
      <w:lvlText w:val="-"/>
      <w:lvlJc w:val="left"/>
      <w:pPr>
        <w:tabs>
          <w:tab w:val="num" w:pos="2880"/>
        </w:tabs>
        <w:ind w:left="2880" w:hanging="360"/>
      </w:pPr>
      <w:rPr>
        <w:rFonts w:ascii="Times New Roman" w:hAnsi="Times New Roman" w:hint="default"/>
      </w:rPr>
    </w:lvl>
    <w:lvl w:ilvl="4" w:tplc="E40C33EA" w:tentative="1">
      <w:start w:val="1"/>
      <w:numFmt w:val="bullet"/>
      <w:lvlText w:val="-"/>
      <w:lvlJc w:val="left"/>
      <w:pPr>
        <w:tabs>
          <w:tab w:val="num" w:pos="3600"/>
        </w:tabs>
        <w:ind w:left="3600" w:hanging="360"/>
      </w:pPr>
      <w:rPr>
        <w:rFonts w:ascii="Times New Roman" w:hAnsi="Times New Roman" w:hint="default"/>
      </w:rPr>
    </w:lvl>
    <w:lvl w:ilvl="5" w:tplc="08306880" w:tentative="1">
      <w:start w:val="1"/>
      <w:numFmt w:val="bullet"/>
      <w:lvlText w:val="-"/>
      <w:lvlJc w:val="left"/>
      <w:pPr>
        <w:tabs>
          <w:tab w:val="num" w:pos="4320"/>
        </w:tabs>
        <w:ind w:left="4320" w:hanging="360"/>
      </w:pPr>
      <w:rPr>
        <w:rFonts w:ascii="Times New Roman" w:hAnsi="Times New Roman" w:hint="default"/>
      </w:rPr>
    </w:lvl>
    <w:lvl w:ilvl="6" w:tplc="531E40FC" w:tentative="1">
      <w:start w:val="1"/>
      <w:numFmt w:val="bullet"/>
      <w:lvlText w:val="-"/>
      <w:lvlJc w:val="left"/>
      <w:pPr>
        <w:tabs>
          <w:tab w:val="num" w:pos="5040"/>
        </w:tabs>
        <w:ind w:left="5040" w:hanging="360"/>
      </w:pPr>
      <w:rPr>
        <w:rFonts w:ascii="Times New Roman" w:hAnsi="Times New Roman" w:hint="default"/>
      </w:rPr>
    </w:lvl>
    <w:lvl w:ilvl="7" w:tplc="5AF6ED96" w:tentative="1">
      <w:start w:val="1"/>
      <w:numFmt w:val="bullet"/>
      <w:lvlText w:val="-"/>
      <w:lvlJc w:val="left"/>
      <w:pPr>
        <w:tabs>
          <w:tab w:val="num" w:pos="5760"/>
        </w:tabs>
        <w:ind w:left="5760" w:hanging="360"/>
      </w:pPr>
      <w:rPr>
        <w:rFonts w:ascii="Times New Roman" w:hAnsi="Times New Roman" w:hint="default"/>
      </w:rPr>
    </w:lvl>
    <w:lvl w:ilvl="8" w:tplc="1B666DBC"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98B2E92"/>
    <w:multiLevelType w:val="hybridMultilevel"/>
    <w:tmpl w:val="43708A52"/>
    <w:lvl w:ilvl="0" w:tplc="98D49734">
      <w:start w:val="4"/>
      <w:numFmt w:val="bullet"/>
      <w:lvlText w:val=""/>
      <w:lvlJc w:val="left"/>
      <w:pPr>
        <w:tabs>
          <w:tab w:val="num" w:pos="720"/>
        </w:tabs>
        <w:ind w:left="720" w:hanging="360"/>
      </w:pPr>
      <w:rPr>
        <w:rFonts w:ascii="Symbol" w:eastAsia="Times New Roman" w:hAnsi="Symbol" w:cs="Aria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8816918">
    <w:abstractNumId w:val="6"/>
  </w:num>
  <w:num w:numId="2" w16cid:durableId="1016345797">
    <w:abstractNumId w:val="13"/>
  </w:num>
  <w:num w:numId="3" w16cid:durableId="1554269300">
    <w:abstractNumId w:val="2"/>
  </w:num>
  <w:num w:numId="4" w16cid:durableId="702754820">
    <w:abstractNumId w:val="4"/>
  </w:num>
  <w:num w:numId="5" w16cid:durableId="1754889780">
    <w:abstractNumId w:val="3"/>
  </w:num>
  <w:num w:numId="6" w16cid:durableId="1779569736">
    <w:abstractNumId w:val="0"/>
    <w:lvlOverride w:ilvl="0">
      <w:lvl w:ilvl="0">
        <w:numFmt w:val="bullet"/>
        <w:lvlText w:val=""/>
        <w:legacy w:legacy="1" w:legacySpace="0" w:legacyIndent="0"/>
        <w:lvlJc w:val="left"/>
        <w:rPr>
          <w:rFonts w:ascii="Symbol" w:hAnsi="Symbol" w:hint="default"/>
          <w:sz w:val="22"/>
        </w:rPr>
      </w:lvl>
    </w:lvlOverride>
  </w:num>
  <w:num w:numId="7" w16cid:durableId="49810031">
    <w:abstractNumId w:val="1"/>
  </w:num>
  <w:num w:numId="8" w16cid:durableId="787357849">
    <w:abstractNumId w:val="12"/>
  </w:num>
  <w:num w:numId="9" w16cid:durableId="1129326220">
    <w:abstractNumId w:val="5"/>
  </w:num>
  <w:num w:numId="10" w16cid:durableId="239215221">
    <w:abstractNumId w:val="11"/>
  </w:num>
  <w:num w:numId="11" w16cid:durableId="180046474">
    <w:abstractNumId w:val="9"/>
  </w:num>
  <w:num w:numId="12" w16cid:durableId="669604623">
    <w:abstractNumId w:val="10"/>
  </w:num>
  <w:num w:numId="13" w16cid:durableId="1437293160">
    <w:abstractNumId w:val="8"/>
  </w:num>
  <w:num w:numId="14" w16cid:durableId="204308668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587"/>
    <w:rsid w:val="000009A4"/>
    <w:rsid w:val="0000212F"/>
    <w:rsid w:val="000033D8"/>
    <w:rsid w:val="0000391E"/>
    <w:rsid w:val="000049BF"/>
    <w:rsid w:val="000054F3"/>
    <w:rsid w:val="00005D4E"/>
    <w:rsid w:val="00011A5E"/>
    <w:rsid w:val="0001453A"/>
    <w:rsid w:val="00015D86"/>
    <w:rsid w:val="000231FA"/>
    <w:rsid w:val="00027535"/>
    <w:rsid w:val="00030622"/>
    <w:rsid w:val="00030D4E"/>
    <w:rsid w:val="000323E3"/>
    <w:rsid w:val="00032878"/>
    <w:rsid w:val="00032EA2"/>
    <w:rsid w:val="0003330A"/>
    <w:rsid w:val="00034029"/>
    <w:rsid w:val="00041D6E"/>
    <w:rsid w:val="000432F3"/>
    <w:rsid w:val="00043441"/>
    <w:rsid w:val="0004372D"/>
    <w:rsid w:val="000457A2"/>
    <w:rsid w:val="00046809"/>
    <w:rsid w:val="00046F6A"/>
    <w:rsid w:val="000543A4"/>
    <w:rsid w:val="00055D24"/>
    <w:rsid w:val="00056DD4"/>
    <w:rsid w:val="00057416"/>
    <w:rsid w:val="00060E30"/>
    <w:rsid w:val="00065CE0"/>
    <w:rsid w:val="00070559"/>
    <w:rsid w:val="00072E71"/>
    <w:rsid w:val="00076A17"/>
    <w:rsid w:val="00077645"/>
    <w:rsid w:val="000776EC"/>
    <w:rsid w:val="0008145B"/>
    <w:rsid w:val="00081D16"/>
    <w:rsid w:val="00083C0F"/>
    <w:rsid w:val="0008459E"/>
    <w:rsid w:val="0008508C"/>
    <w:rsid w:val="000866BF"/>
    <w:rsid w:val="00086F65"/>
    <w:rsid w:val="00091AF1"/>
    <w:rsid w:val="0009611F"/>
    <w:rsid w:val="00097DFE"/>
    <w:rsid w:val="000A0105"/>
    <w:rsid w:val="000A105D"/>
    <w:rsid w:val="000A3BF2"/>
    <w:rsid w:val="000A6D93"/>
    <w:rsid w:val="000B1D1A"/>
    <w:rsid w:val="000B2825"/>
    <w:rsid w:val="000B29E5"/>
    <w:rsid w:val="000B3759"/>
    <w:rsid w:val="000B432E"/>
    <w:rsid w:val="000B4CC8"/>
    <w:rsid w:val="000C0AAE"/>
    <w:rsid w:val="000C3E61"/>
    <w:rsid w:val="000C5063"/>
    <w:rsid w:val="000C71F2"/>
    <w:rsid w:val="000D1677"/>
    <w:rsid w:val="000D46AC"/>
    <w:rsid w:val="000E05DE"/>
    <w:rsid w:val="000E1C61"/>
    <w:rsid w:val="000E2C9E"/>
    <w:rsid w:val="000E451D"/>
    <w:rsid w:val="000E498F"/>
    <w:rsid w:val="000E5E9D"/>
    <w:rsid w:val="000E6861"/>
    <w:rsid w:val="000F20A2"/>
    <w:rsid w:val="000F693A"/>
    <w:rsid w:val="000F7119"/>
    <w:rsid w:val="00100D3B"/>
    <w:rsid w:val="00102C1A"/>
    <w:rsid w:val="00104772"/>
    <w:rsid w:val="001160D4"/>
    <w:rsid w:val="0011750B"/>
    <w:rsid w:val="0012109C"/>
    <w:rsid w:val="00121AE7"/>
    <w:rsid w:val="00122877"/>
    <w:rsid w:val="00124864"/>
    <w:rsid w:val="00124A77"/>
    <w:rsid w:val="001309F1"/>
    <w:rsid w:val="00130C10"/>
    <w:rsid w:val="00132B0C"/>
    <w:rsid w:val="00133929"/>
    <w:rsid w:val="00135DB8"/>
    <w:rsid w:val="0013620D"/>
    <w:rsid w:val="00140F4F"/>
    <w:rsid w:val="0014228A"/>
    <w:rsid w:val="00145247"/>
    <w:rsid w:val="00146CF6"/>
    <w:rsid w:val="00154159"/>
    <w:rsid w:val="00155B93"/>
    <w:rsid w:val="00155DD8"/>
    <w:rsid w:val="0016041B"/>
    <w:rsid w:val="00162FA1"/>
    <w:rsid w:val="00163FBD"/>
    <w:rsid w:val="00170CC8"/>
    <w:rsid w:val="001726F4"/>
    <w:rsid w:val="00173712"/>
    <w:rsid w:val="00174F37"/>
    <w:rsid w:val="00180791"/>
    <w:rsid w:val="00181656"/>
    <w:rsid w:val="00182EB0"/>
    <w:rsid w:val="00185992"/>
    <w:rsid w:val="001976D3"/>
    <w:rsid w:val="001A1BC9"/>
    <w:rsid w:val="001A771E"/>
    <w:rsid w:val="001B05C5"/>
    <w:rsid w:val="001B1C9C"/>
    <w:rsid w:val="001B3BC8"/>
    <w:rsid w:val="001B7DFC"/>
    <w:rsid w:val="001C11B9"/>
    <w:rsid w:val="001C1363"/>
    <w:rsid w:val="001C2857"/>
    <w:rsid w:val="001C344E"/>
    <w:rsid w:val="001C3FF6"/>
    <w:rsid w:val="001D0EE8"/>
    <w:rsid w:val="001D131A"/>
    <w:rsid w:val="001D595E"/>
    <w:rsid w:val="001E40E2"/>
    <w:rsid w:val="001E442E"/>
    <w:rsid w:val="001E4C08"/>
    <w:rsid w:val="001E6742"/>
    <w:rsid w:val="001F2C1D"/>
    <w:rsid w:val="001F2CE2"/>
    <w:rsid w:val="001F4409"/>
    <w:rsid w:val="001F65FA"/>
    <w:rsid w:val="001F77C7"/>
    <w:rsid w:val="00203BCF"/>
    <w:rsid w:val="00205A32"/>
    <w:rsid w:val="00210224"/>
    <w:rsid w:val="00212804"/>
    <w:rsid w:val="0021389C"/>
    <w:rsid w:val="00213C8D"/>
    <w:rsid w:val="00215028"/>
    <w:rsid w:val="002159A4"/>
    <w:rsid w:val="00216A9E"/>
    <w:rsid w:val="00216C68"/>
    <w:rsid w:val="00220119"/>
    <w:rsid w:val="00225219"/>
    <w:rsid w:val="00225BD6"/>
    <w:rsid w:val="00231BCF"/>
    <w:rsid w:val="002375A2"/>
    <w:rsid w:val="002375F4"/>
    <w:rsid w:val="00237CC2"/>
    <w:rsid w:val="00240FBC"/>
    <w:rsid w:val="00245C7F"/>
    <w:rsid w:val="00247FEA"/>
    <w:rsid w:val="00252533"/>
    <w:rsid w:val="00252846"/>
    <w:rsid w:val="0025437C"/>
    <w:rsid w:val="002603B7"/>
    <w:rsid w:val="00260B64"/>
    <w:rsid w:val="00261F39"/>
    <w:rsid w:val="0026358C"/>
    <w:rsid w:val="00263971"/>
    <w:rsid w:val="0026420E"/>
    <w:rsid w:val="002668C8"/>
    <w:rsid w:val="00267539"/>
    <w:rsid w:val="00267637"/>
    <w:rsid w:val="00270591"/>
    <w:rsid w:val="0027318D"/>
    <w:rsid w:val="00274F0B"/>
    <w:rsid w:val="0027591A"/>
    <w:rsid w:val="00276707"/>
    <w:rsid w:val="00280F27"/>
    <w:rsid w:val="00282758"/>
    <w:rsid w:val="00285366"/>
    <w:rsid w:val="0028554E"/>
    <w:rsid w:val="002856B1"/>
    <w:rsid w:val="002932CE"/>
    <w:rsid w:val="00294768"/>
    <w:rsid w:val="002A0433"/>
    <w:rsid w:val="002A0E5F"/>
    <w:rsid w:val="002A16BC"/>
    <w:rsid w:val="002A36F5"/>
    <w:rsid w:val="002B095D"/>
    <w:rsid w:val="002B1B92"/>
    <w:rsid w:val="002B3BAE"/>
    <w:rsid w:val="002B5731"/>
    <w:rsid w:val="002B634B"/>
    <w:rsid w:val="002B6B43"/>
    <w:rsid w:val="002B715B"/>
    <w:rsid w:val="002B77AE"/>
    <w:rsid w:val="002C03BE"/>
    <w:rsid w:val="002C1821"/>
    <w:rsid w:val="002C1F5D"/>
    <w:rsid w:val="002C2876"/>
    <w:rsid w:val="002C4E79"/>
    <w:rsid w:val="002C5B1F"/>
    <w:rsid w:val="002D0A48"/>
    <w:rsid w:val="002D17A3"/>
    <w:rsid w:val="002D4541"/>
    <w:rsid w:val="002D4E4B"/>
    <w:rsid w:val="002D7B0A"/>
    <w:rsid w:val="002D7B8D"/>
    <w:rsid w:val="002E0C86"/>
    <w:rsid w:val="002E1261"/>
    <w:rsid w:val="002E5E4E"/>
    <w:rsid w:val="002F1D89"/>
    <w:rsid w:val="002F2EA2"/>
    <w:rsid w:val="002F6338"/>
    <w:rsid w:val="002F6FC3"/>
    <w:rsid w:val="002F7A83"/>
    <w:rsid w:val="0030234F"/>
    <w:rsid w:val="0030323D"/>
    <w:rsid w:val="00306B6C"/>
    <w:rsid w:val="00306DB5"/>
    <w:rsid w:val="00312544"/>
    <w:rsid w:val="0031371C"/>
    <w:rsid w:val="003151EB"/>
    <w:rsid w:val="00321B75"/>
    <w:rsid w:val="00322CDF"/>
    <w:rsid w:val="003235B3"/>
    <w:rsid w:val="003246FE"/>
    <w:rsid w:val="00324A03"/>
    <w:rsid w:val="003262C9"/>
    <w:rsid w:val="00326A6B"/>
    <w:rsid w:val="003312E3"/>
    <w:rsid w:val="003345E0"/>
    <w:rsid w:val="003356E2"/>
    <w:rsid w:val="00340748"/>
    <w:rsid w:val="003466FC"/>
    <w:rsid w:val="0035287F"/>
    <w:rsid w:val="00353DFF"/>
    <w:rsid w:val="00354F51"/>
    <w:rsid w:val="00366FC0"/>
    <w:rsid w:val="003675CC"/>
    <w:rsid w:val="0037441F"/>
    <w:rsid w:val="003768D3"/>
    <w:rsid w:val="00376B5E"/>
    <w:rsid w:val="003779A2"/>
    <w:rsid w:val="003811A1"/>
    <w:rsid w:val="003830B6"/>
    <w:rsid w:val="003844EB"/>
    <w:rsid w:val="00385DA0"/>
    <w:rsid w:val="00387A94"/>
    <w:rsid w:val="00391497"/>
    <w:rsid w:val="0039221D"/>
    <w:rsid w:val="0039403B"/>
    <w:rsid w:val="00394A01"/>
    <w:rsid w:val="00395391"/>
    <w:rsid w:val="003961A9"/>
    <w:rsid w:val="0039722C"/>
    <w:rsid w:val="003A5C05"/>
    <w:rsid w:val="003B3228"/>
    <w:rsid w:val="003C11FC"/>
    <w:rsid w:val="003C694C"/>
    <w:rsid w:val="003C742B"/>
    <w:rsid w:val="003C7E30"/>
    <w:rsid w:val="003D1891"/>
    <w:rsid w:val="003D32DF"/>
    <w:rsid w:val="003D41D7"/>
    <w:rsid w:val="003D6665"/>
    <w:rsid w:val="003E151C"/>
    <w:rsid w:val="003E1D60"/>
    <w:rsid w:val="003E2C83"/>
    <w:rsid w:val="003E5BBF"/>
    <w:rsid w:val="003E6BC0"/>
    <w:rsid w:val="003F2496"/>
    <w:rsid w:val="0040074C"/>
    <w:rsid w:val="00400CC5"/>
    <w:rsid w:val="004043B5"/>
    <w:rsid w:val="00413495"/>
    <w:rsid w:val="004144D6"/>
    <w:rsid w:val="00414AEA"/>
    <w:rsid w:val="00415921"/>
    <w:rsid w:val="0041793F"/>
    <w:rsid w:val="0042166B"/>
    <w:rsid w:val="0042349F"/>
    <w:rsid w:val="00425251"/>
    <w:rsid w:val="00427302"/>
    <w:rsid w:val="00434910"/>
    <w:rsid w:val="00440EDE"/>
    <w:rsid w:val="004420E5"/>
    <w:rsid w:val="00442BF6"/>
    <w:rsid w:val="0044324B"/>
    <w:rsid w:val="00444FDC"/>
    <w:rsid w:val="00451BC6"/>
    <w:rsid w:val="004545B5"/>
    <w:rsid w:val="00456CA3"/>
    <w:rsid w:val="00470DA5"/>
    <w:rsid w:val="004722D3"/>
    <w:rsid w:val="00472555"/>
    <w:rsid w:val="0047401A"/>
    <w:rsid w:val="0048143E"/>
    <w:rsid w:val="00481E28"/>
    <w:rsid w:val="004833B1"/>
    <w:rsid w:val="00484BBB"/>
    <w:rsid w:val="00496134"/>
    <w:rsid w:val="00496BFA"/>
    <w:rsid w:val="004972D4"/>
    <w:rsid w:val="004974F1"/>
    <w:rsid w:val="004975B8"/>
    <w:rsid w:val="0049761C"/>
    <w:rsid w:val="004A105F"/>
    <w:rsid w:val="004A19A0"/>
    <w:rsid w:val="004A36BA"/>
    <w:rsid w:val="004A5131"/>
    <w:rsid w:val="004A54DC"/>
    <w:rsid w:val="004A5692"/>
    <w:rsid w:val="004A6147"/>
    <w:rsid w:val="004B0317"/>
    <w:rsid w:val="004B0BC0"/>
    <w:rsid w:val="004B0D64"/>
    <w:rsid w:val="004B1E13"/>
    <w:rsid w:val="004B1EAA"/>
    <w:rsid w:val="004B279E"/>
    <w:rsid w:val="004B708C"/>
    <w:rsid w:val="004B78B7"/>
    <w:rsid w:val="004C17FC"/>
    <w:rsid w:val="004C29A1"/>
    <w:rsid w:val="004C3937"/>
    <w:rsid w:val="004C4F3B"/>
    <w:rsid w:val="004C7633"/>
    <w:rsid w:val="004C77E4"/>
    <w:rsid w:val="004D0587"/>
    <w:rsid w:val="004D12C9"/>
    <w:rsid w:val="004D258F"/>
    <w:rsid w:val="004D512C"/>
    <w:rsid w:val="004E1049"/>
    <w:rsid w:val="004E1896"/>
    <w:rsid w:val="004E4175"/>
    <w:rsid w:val="004F0ABF"/>
    <w:rsid w:val="004F3F19"/>
    <w:rsid w:val="004F6D59"/>
    <w:rsid w:val="004F7DAA"/>
    <w:rsid w:val="00502362"/>
    <w:rsid w:val="0050249D"/>
    <w:rsid w:val="00502DCE"/>
    <w:rsid w:val="005032C8"/>
    <w:rsid w:val="00505480"/>
    <w:rsid w:val="00506916"/>
    <w:rsid w:val="00507E50"/>
    <w:rsid w:val="0051165A"/>
    <w:rsid w:val="005120B5"/>
    <w:rsid w:val="005131A5"/>
    <w:rsid w:val="00513582"/>
    <w:rsid w:val="005152A9"/>
    <w:rsid w:val="00515B1E"/>
    <w:rsid w:val="005173EE"/>
    <w:rsid w:val="00520606"/>
    <w:rsid w:val="00521801"/>
    <w:rsid w:val="005237BD"/>
    <w:rsid w:val="005245E3"/>
    <w:rsid w:val="00531516"/>
    <w:rsid w:val="005325C8"/>
    <w:rsid w:val="0053344E"/>
    <w:rsid w:val="00534211"/>
    <w:rsid w:val="00541A09"/>
    <w:rsid w:val="00543B38"/>
    <w:rsid w:val="00546FBA"/>
    <w:rsid w:val="0054710B"/>
    <w:rsid w:val="00550CF3"/>
    <w:rsid w:val="00554614"/>
    <w:rsid w:val="00554CA1"/>
    <w:rsid w:val="00557091"/>
    <w:rsid w:val="00562F2B"/>
    <w:rsid w:val="00563E6D"/>
    <w:rsid w:val="005646DC"/>
    <w:rsid w:val="005678A3"/>
    <w:rsid w:val="00567BEC"/>
    <w:rsid w:val="00572B1F"/>
    <w:rsid w:val="00572CA6"/>
    <w:rsid w:val="005742C8"/>
    <w:rsid w:val="00575C40"/>
    <w:rsid w:val="00575C63"/>
    <w:rsid w:val="005809FE"/>
    <w:rsid w:val="00585F97"/>
    <w:rsid w:val="005909BB"/>
    <w:rsid w:val="005955BE"/>
    <w:rsid w:val="0059599A"/>
    <w:rsid w:val="005A35E8"/>
    <w:rsid w:val="005A454A"/>
    <w:rsid w:val="005A7393"/>
    <w:rsid w:val="005A7E57"/>
    <w:rsid w:val="005B1713"/>
    <w:rsid w:val="005B305B"/>
    <w:rsid w:val="005B45CF"/>
    <w:rsid w:val="005B5F4E"/>
    <w:rsid w:val="005C02F5"/>
    <w:rsid w:val="005C0783"/>
    <w:rsid w:val="005C1816"/>
    <w:rsid w:val="005C35C5"/>
    <w:rsid w:val="005C3B1E"/>
    <w:rsid w:val="005C3DCD"/>
    <w:rsid w:val="005C763E"/>
    <w:rsid w:val="005C7FAF"/>
    <w:rsid w:val="005D1BA4"/>
    <w:rsid w:val="005D288D"/>
    <w:rsid w:val="005D626F"/>
    <w:rsid w:val="005E317D"/>
    <w:rsid w:val="005E452A"/>
    <w:rsid w:val="005E5AAC"/>
    <w:rsid w:val="005E6531"/>
    <w:rsid w:val="005E7CF6"/>
    <w:rsid w:val="005F09D0"/>
    <w:rsid w:val="005F3573"/>
    <w:rsid w:val="005F6BAA"/>
    <w:rsid w:val="005F7913"/>
    <w:rsid w:val="006016D6"/>
    <w:rsid w:val="0060193C"/>
    <w:rsid w:val="0060712E"/>
    <w:rsid w:val="00607797"/>
    <w:rsid w:val="00607976"/>
    <w:rsid w:val="00612EFE"/>
    <w:rsid w:val="006137E5"/>
    <w:rsid w:val="00613DC1"/>
    <w:rsid w:val="00613F0C"/>
    <w:rsid w:val="00614E57"/>
    <w:rsid w:val="00622E50"/>
    <w:rsid w:val="0062334F"/>
    <w:rsid w:val="00625519"/>
    <w:rsid w:val="006302F7"/>
    <w:rsid w:val="00630AB6"/>
    <w:rsid w:val="00634A11"/>
    <w:rsid w:val="006373F1"/>
    <w:rsid w:val="0064050B"/>
    <w:rsid w:val="00641C7C"/>
    <w:rsid w:val="0064272A"/>
    <w:rsid w:val="006444E8"/>
    <w:rsid w:val="00645593"/>
    <w:rsid w:val="00646E81"/>
    <w:rsid w:val="006508E3"/>
    <w:rsid w:val="00656B5F"/>
    <w:rsid w:val="00663834"/>
    <w:rsid w:val="006641DC"/>
    <w:rsid w:val="00664EB1"/>
    <w:rsid w:val="00665E53"/>
    <w:rsid w:val="00670419"/>
    <w:rsid w:val="00672ED8"/>
    <w:rsid w:val="006739B2"/>
    <w:rsid w:val="00677556"/>
    <w:rsid w:val="00680160"/>
    <w:rsid w:val="00681AC5"/>
    <w:rsid w:val="00681F14"/>
    <w:rsid w:val="00684F5B"/>
    <w:rsid w:val="006908D7"/>
    <w:rsid w:val="00692B36"/>
    <w:rsid w:val="00695CF3"/>
    <w:rsid w:val="006A039B"/>
    <w:rsid w:val="006A056C"/>
    <w:rsid w:val="006A1052"/>
    <w:rsid w:val="006A6CE2"/>
    <w:rsid w:val="006A7A3D"/>
    <w:rsid w:val="006B0499"/>
    <w:rsid w:val="006B0906"/>
    <w:rsid w:val="006B2CC0"/>
    <w:rsid w:val="006B340A"/>
    <w:rsid w:val="006B47EA"/>
    <w:rsid w:val="006B53E1"/>
    <w:rsid w:val="006B5B3A"/>
    <w:rsid w:val="006B7A22"/>
    <w:rsid w:val="006C20AD"/>
    <w:rsid w:val="006C74DA"/>
    <w:rsid w:val="006D12A9"/>
    <w:rsid w:val="006D391F"/>
    <w:rsid w:val="006D431B"/>
    <w:rsid w:val="006D4FA6"/>
    <w:rsid w:val="006D68BB"/>
    <w:rsid w:val="006E076B"/>
    <w:rsid w:val="006E08B7"/>
    <w:rsid w:val="006E2A8F"/>
    <w:rsid w:val="006E43FE"/>
    <w:rsid w:val="006E499D"/>
    <w:rsid w:val="006E4A42"/>
    <w:rsid w:val="006F0240"/>
    <w:rsid w:val="006F20BE"/>
    <w:rsid w:val="006F7D5E"/>
    <w:rsid w:val="006F7D75"/>
    <w:rsid w:val="00700224"/>
    <w:rsid w:val="007036CF"/>
    <w:rsid w:val="00710B36"/>
    <w:rsid w:val="00710CE1"/>
    <w:rsid w:val="00714B55"/>
    <w:rsid w:val="00716F53"/>
    <w:rsid w:val="0071734B"/>
    <w:rsid w:val="00727FEA"/>
    <w:rsid w:val="0073652B"/>
    <w:rsid w:val="0073679D"/>
    <w:rsid w:val="00741968"/>
    <w:rsid w:val="00742115"/>
    <w:rsid w:val="00750229"/>
    <w:rsid w:val="00750508"/>
    <w:rsid w:val="00750670"/>
    <w:rsid w:val="007537B5"/>
    <w:rsid w:val="00757A95"/>
    <w:rsid w:val="00761269"/>
    <w:rsid w:val="00762657"/>
    <w:rsid w:val="0077357C"/>
    <w:rsid w:val="007764B5"/>
    <w:rsid w:val="007769D7"/>
    <w:rsid w:val="00777FE9"/>
    <w:rsid w:val="00780D4E"/>
    <w:rsid w:val="007864B4"/>
    <w:rsid w:val="00787384"/>
    <w:rsid w:val="00793714"/>
    <w:rsid w:val="007A759A"/>
    <w:rsid w:val="007B3DF3"/>
    <w:rsid w:val="007B55E4"/>
    <w:rsid w:val="007B7567"/>
    <w:rsid w:val="007C24A6"/>
    <w:rsid w:val="007C2FF6"/>
    <w:rsid w:val="007C3937"/>
    <w:rsid w:val="007C4726"/>
    <w:rsid w:val="007C4F38"/>
    <w:rsid w:val="007D05A3"/>
    <w:rsid w:val="007D11B2"/>
    <w:rsid w:val="007D16EF"/>
    <w:rsid w:val="007D3A8E"/>
    <w:rsid w:val="007D5AC8"/>
    <w:rsid w:val="007D73AA"/>
    <w:rsid w:val="007E003B"/>
    <w:rsid w:val="007E06C0"/>
    <w:rsid w:val="007E1C1A"/>
    <w:rsid w:val="007E3471"/>
    <w:rsid w:val="007E4C85"/>
    <w:rsid w:val="007E58F2"/>
    <w:rsid w:val="007F0850"/>
    <w:rsid w:val="007F1274"/>
    <w:rsid w:val="007F20A6"/>
    <w:rsid w:val="007F2D62"/>
    <w:rsid w:val="007F600A"/>
    <w:rsid w:val="007F62A0"/>
    <w:rsid w:val="00802BC4"/>
    <w:rsid w:val="008046FA"/>
    <w:rsid w:val="00804849"/>
    <w:rsid w:val="00810F61"/>
    <w:rsid w:val="00812CE8"/>
    <w:rsid w:val="008131A0"/>
    <w:rsid w:val="0081371C"/>
    <w:rsid w:val="00814540"/>
    <w:rsid w:val="00815D00"/>
    <w:rsid w:val="0081635C"/>
    <w:rsid w:val="008168D1"/>
    <w:rsid w:val="00820D67"/>
    <w:rsid w:val="008258DC"/>
    <w:rsid w:val="008275D3"/>
    <w:rsid w:val="00830C8D"/>
    <w:rsid w:val="00835C86"/>
    <w:rsid w:val="0083653D"/>
    <w:rsid w:val="00836BF2"/>
    <w:rsid w:val="0084120A"/>
    <w:rsid w:val="008423C5"/>
    <w:rsid w:val="00843AB0"/>
    <w:rsid w:val="00845016"/>
    <w:rsid w:val="008514F9"/>
    <w:rsid w:val="00853ECB"/>
    <w:rsid w:val="00854222"/>
    <w:rsid w:val="00854B16"/>
    <w:rsid w:val="008564F6"/>
    <w:rsid w:val="0085675C"/>
    <w:rsid w:val="00863E10"/>
    <w:rsid w:val="00863F92"/>
    <w:rsid w:val="0086772A"/>
    <w:rsid w:val="008739D0"/>
    <w:rsid w:val="008743C5"/>
    <w:rsid w:val="00877675"/>
    <w:rsid w:val="00880875"/>
    <w:rsid w:val="00881AF3"/>
    <w:rsid w:val="00884F11"/>
    <w:rsid w:val="00885C67"/>
    <w:rsid w:val="00886174"/>
    <w:rsid w:val="00886395"/>
    <w:rsid w:val="0089147D"/>
    <w:rsid w:val="008A2B65"/>
    <w:rsid w:val="008A430C"/>
    <w:rsid w:val="008A5D71"/>
    <w:rsid w:val="008B33EF"/>
    <w:rsid w:val="008B557B"/>
    <w:rsid w:val="008B5D0E"/>
    <w:rsid w:val="008B60E5"/>
    <w:rsid w:val="008B7FC3"/>
    <w:rsid w:val="008C0F7A"/>
    <w:rsid w:val="008C3711"/>
    <w:rsid w:val="008C37AC"/>
    <w:rsid w:val="008C665F"/>
    <w:rsid w:val="008C7489"/>
    <w:rsid w:val="008D096F"/>
    <w:rsid w:val="008D3FBB"/>
    <w:rsid w:val="008D75A3"/>
    <w:rsid w:val="008E2B24"/>
    <w:rsid w:val="008E6348"/>
    <w:rsid w:val="008E6AD6"/>
    <w:rsid w:val="008F111B"/>
    <w:rsid w:val="008F1760"/>
    <w:rsid w:val="008F2BCA"/>
    <w:rsid w:val="008F5400"/>
    <w:rsid w:val="008F56FC"/>
    <w:rsid w:val="00901782"/>
    <w:rsid w:val="00902219"/>
    <w:rsid w:val="009026C5"/>
    <w:rsid w:val="0090478E"/>
    <w:rsid w:val="00914C35"/>
    <w:rsid w:val="00915E5E"/>
    <w:rsid w:val="00920DB7"/>
    <w:rsid w:val="00922718"/>
    <w:rsid w:val="00930BEE"/>
    <w:rsid w:val="009342DD"/>
    <w:rsid w:val="0093757A"/>
    <w:rsid w:val="00940ECB"/>
    <w:rsid w:val="00943DD1"/>
    <w:rsid w:val="00944951"/>
    <w:rsid w:val="009472C5"/>
    <w:rsid w:val="00950DF4"/>
    <w:rsid w:val="00951F4D"/>
    <w:rsid w:val="009538A2"/>
    <w:rsid w:val="00954D13"/>
    <w:rsid w:val="00957400"/>
    <w:rsid w:val="00970B1C"/>
    <w:rsid w:val="00970E31"/>
    <w:rsid w:val="00971B2B"/>
    <w:rsid w:val="009746B3"/>
    <w:rsid w:val="0098174D"/>
    <w:rsid w:val="009826EA"/>
    <w:rsid w:val="00983941"/>
    <w:rsid w:val="00986DCB"/>
    <w:rsid w:val="009916AE"/>
    <w:rsid w:val="00991D8C"/>
    <w:rsid w:val="009922C4"/>
    <w:rsid w:val="00994E6D"/>
    <w:rsid w:val="00996790"/>
    <w:rsid w:val="0099693E"/>
    <w:rsid w:val="009972B6"/>
    <w:rsid w:val="009A0CA2"/>
    <w:rsid w:val="009A21E4"/>
    <w:rsid w:val="009A4540"/>
    <w:rsid w:val="009A6545"/>
    <w:rsid w:val="009B0A4B"/>
    <w:rsid w:val="009B2192"/>
    <w:rsid w:val="009B2A29"/>
    <w:rsid w:val="009B3EAF"/>
    <w:rsid w:val="009B4E22"/>
    <w:rsid w:val="009B653A"/>
    <w:rsid w:val="009B67D3"/>
    <w:rsid w:val="009B78F5"/>
    <w:rsid w:val="009C3BD4"/>
    <w:rsid w:val="009C4426"/>
    <w:rsid w:val="009D1A18"/>
    <w:rsid w:val="009D1FE3"/>
    <w:rsid w:val="009D2CA0"/>
    <w:rsid w:val="009E04C4"/>
    <w:rsid w:val="009E0707"/>
    <w:rsid w:val="009E0D5C"/>
    <w:rsid w:val="009E5D37"/>
    <w:rsid w:val="009F0105"/>
    <w:rsid w:val="009F3652"/>
    <w:rsid w:val="009F512A"/>
    <w:rsid w:val="009F534B"/>
    <w:rsid w:val="00A0252A"/>
    <w:rsid w:val="00A05561"/>
    <w:rsid w:val="00A06B36"/>
    <w:rsid w:val="00A1175D"/>
    <w:rsid w:val="00A11C00"/>
    <w:rsid w:val="00A12BDA"/>
    <w:rsid w:val="00A166F4"/>
    <w:rsid w:val="00A17C75"/>
    <w:rsid w:val="00A20902"/>
    <w:rsid w:val="00A20FF0"/>
    <w:rsid w:val="00A230E5"/>
    <w:rsid w:val="00A32B37"/>
    <w:rsid w:val="00A35A6E"/>
    <w:rsid w:val="00A431E0"/>
    <w:rsid w:val="00A456F4"/>
    <w:rsid w:val="00A45CDC"/>
    <w:rsid w:val="00A5429C"/>
    <w:rsid w:val="00A56B37"/>
    <w:rsid w:val="00A60578"/>
    <w:rsid w:val="00A61028"/>
    <w:rsid w:val="00A61530"/>
    <w:rsid w:val="00A63ECE"/>
    <w:rsid w:val="00A65A53"/>
    <w:rsid w:val="00A66593"/>
    <w:rsid w:val="00A70B1C"/>
    <w:rsid w:val="00A70E6E"/>
    <w:rsid w:val="00A73A63"/>
    <w:rsid w:val="00A73D71"/>
    <w:rsid w:val="00A747A2"/>
    <w:rsid w:val="00A74C73"/>
    <w:rsid w:val="00A7628E"/>
    <w:rsid w:val="00A82336"/>
    <w:rsid w:val="00A84078"/>
    <w:rsid w:val="00A87DCB"/>
    <w:rsid w:val="00A91052"/>
    <w:rsid w:val="00A93883"/>
    <w:rsid w:val="00A93BC6"/>
    <w:rsid w:val="00AA4D53"/>
    <w:rsid w:val="00AA53E3"/>
    <w:rsid w:val="00AA61F9"/>
    <w:rsid w:val="00AA6D1D"/>
    <w:rsid w:val="00AA6F0F"/>
    <w:rsid w:val="00AB15C4"/>
    <w:rsid w:val="00AB4A12"/>
    <w:rsid w:val="00AB4A2E"/>
    <w:rsid w:val="00AC1760"/>
    <w:rsid w:val="00AC3F9A"/>
    <w:rsid w:val="00AC787D"/>
    <w:rsid w:val="00AC7AD0"/>
    <w:rsid w:val="00AC7D82"/>
    <w:rsid w:val="00AD0E0B"/>
    <w:rsid w:val="00AD1D09"/>
    <w:rsid w:val="00AD1EB3"/>
    <w:rsid w:val="00AD5C02"/>
    <w:rsid w:val="00AD674C"/>
    <w:rsid w:val="00AD7FC5"/>
    <w:rsid w:val="00AE20D9"/>
    <w:rsid w:val="00AE2D3C"/>
    <w:rsid w:val="00AF093E"/>
    <w:rsid w:val="00AF16DF"/>
    <w:rsid w:val="00AF6787"/>
    <w:rsid w:val="00B033FA"/>
    <w:rsid w:val="00B041D4"/>
    <w:rsid w:val="00B05A48"/>
    <w:rsid w:val="00B13615"/>
    <w:rsid w:val="00B225F8"/>
    <w:rsid w:val="00B22CF3"/>
    <w:rsid w:val="00B255B1"/>
    <w:rsid w:val="00B3029C"/>
    <w:rsid w:val="00B31159"/>
    <w:rsid w:val="00B321DC"/>
    <w:rsid w:val="00B333A3"/>
    <w:rsid w:val="00B33839"/>
    <w:rsid w:val="00B33A4A"/>
    <w:rsid w:val="00B37B38"/>
    <w:rsid w:val="00B40E70"/>
    <w:rsid w:val="00B4123B"/>
    <w:rsid w:val="00B5097D"/>
    <w:rsid w:val="00B50E10"/>
    <w:rsid w:val="00B556AD"/>
    <w:rsid w:val="00B55D4F"/>
    <w:rsid w:val="00B6104D"/>
    <w:rsid w:val="00B649C8"/>
    <w:rsid w:val="00B65202"/>
    <w:rsid w:val="00B74E89"/>
    <w:rsid w:val="00B767A4"/>
    <w:rsid w:val="00B83850"/>
    <w:rsid w:val="00B91801"/>
    <w:rsid w:val="00B94227"/>
    <w:rsid w:val="00BA1F98"/>
    <w:rsid w:val="00BA2553"/>
    <w:rsid w:val="00BB2F0F"/>
    <w:rsid w:val="00BB3B71"/>
    <w:rsid w:val="00BB5E3E"/>
    <w:rsid w:val="00BC5D17"/>
    <w:rsid w:val="00BC746D"/>
    <w:rsid w:val="00BD08FC"/>
    <w:rsid w:val="00BD1CD1"/>
    <w:rsid w:val="00BD2A3C"/>
    <w:rsid w:val="00BD2A73"/>
    <w:rsid w:val="00BE053E"/>
    <w:rsid w:val="00BE5232"/>
    <w:rsid w:val="00BE5587"/>
    <w:rsid w:val="00BF3D40"/>
    <w:rsid w:val="00BF6600"/>
    <w:rsid w:val="00BF6A59"/>
    <w:rsid w:val="00BF6E3C"/>
    <w:rsid w:val="00BF7B38"/>
    <w:rsid w:val="00C047B1"/>
    <w:rsid w:val="00C04859"/>
    <w:rsid w:val="00C05B8A"/>
    <w:rsid w:val="00C05F3B"/>
    <w:rsid w:val="00C06232"/>
    <w:rsid w:val="00C07C37"/>
    <w:rsid w:val="00C1007C"/>
    <w:rsid w:val="00C12EB1"/>
    <w:rsid w:val="00C13029"/>
    <w:rsid w:val="00C163EB"/>
    <w:rsid w:val="00C20769"/>
    <w:rsid w:val="00C234BA"/>
    <w:rsid w:val="00C23582"/>
    <w:rsid w:val="00C23CE0"/>
    <w:rsid w:val="00C24262"/>
    <w:rsid w:val="00C24B95"/>
    <w:rsid w:val="00C2601A"/>
    <w:rsid w:val="00C30933"/>
    <w:rsid w:val="00C3280D"/>
    <w:rsid w:val="00C333BE"/>
    <w:rsid w:val="00C34292"/>
    <w:rsid w:val="00C34F60"/>
    <w:rsid w:val="00C36E39"/>
    <w:rsid w:val="00C37194"/>
    <w:rsid w:val="00C41692"/>
    <w:rsid w:val="00C4544F"/>
    <w:rsid w:val="00C51F95"/>
    <w:rsid w:val="00C52DED"/>
    <w:rsid w:val="00C531F7"/>
    <w:rsid w:val="00C543B2"/>
    <w:rsid w:val="00C610E0"/>
    <w:rsid w:val="00C61795"/>
    <w:rsid w:val="00C651A4"/>
    <w:rsid w:val="00C71007"/>
    <w:rsid w:val="00C75690"/>
    <w:rsid w:val="00C76BFA"/>
    <w:rsid w:val="00C837F6"/>
    <w:rsid w:val="00C84BB6"/>
    <w:rsid w:val="00C90560"/>
    <w:rsid w:val="00C930D7"/>
    <w:rsid w:val="00C935E5"/>
    <w:rsid w:val="00C93C2F"/>
    <w:rsid w:val="00C9598B"/>
    <w:rsid w:val="00C963A4"/>
    <w:rsid w:val="00C9682C"/>
    <w:rsid w:val="00CA1C78"/>
    <w:rsid w:val="00CA32CD"/>
    <w:rsid w:val="00CA547C"/>
    <w:rsid w:val="00CA6673"/>
    <w:rsid w:val="00CA6B82"/>
    <w:rsid w:val="00CB2737"/>
    <w:rsid w:val="00CB2DF6"/>
    <w:rsid w:val="00CB2F30"/>
    <w:rsid w:val="00CB4F29"/>
    <w:rsid w:val="00CC33ED"/>
    <w:rsid w:val="00CD5E6A"/>
    <w:rsid w:val="00CD6AD1"/>
    <w:rsid w:val="00CE39E2"/>
    <w:rsid w:val="00CE6A11"/>
    <w:rsid w:val="00CE79DC"/>
    <w:rsid w:val="00CE7B44"/>
    <w:rsid w:val="00CF0F98"/>
    <w:rsid w:val="00CF157C"/>
    <w:rsid w:val="00CF1A81"/>
    <w:rsid w:val="00D025DD"/>
    <w:rsid w:val="00D06AF1"/>
    <w:rsid w:val="00D14C33"/>
    <w:rsid w:val="00D15BA8"/>
    <w:rsid w:val="00D15E30"/>
    <w:rsid w:val="00D209EA"/>
    <w:rsid w:val="00D20F93"/>
    <w:rsid w:val="00D21FC8"/>
    <w:rsid w:val="00D30353"/>
    <w:rsid w:val="00D30CDB"/>
    <w:rsid w:val="00D30FE4"/>
    <w:rsid w:val="00D3554D"/>
    <w:rsid w:val="00D35933"/>
    <w:rsid w:val="00D361BC"/>
    <w:rsid w:val="00D365B6"/>
    <w:rsid w:val="00D367DC"/>
    <w:rsid w:val="00D3689A"/>
    <w:rsid w:val="00D3738E"/>
    <w:rsid w:val="00D373AA"/>
    <w:rsid w:val="00D42343"/>
    <w:rsid w:val="00D42F37"/>
    <w:rsid w:val="00D43995"/>
    <w:rsid w:val="00D45400"/>
    <w:rsid w:val="00D454C0"/>
    <w:rsid w:val="00D46258"/>
    <w:rsid w:val="00D51047"/>
    <w:rsid w:val="00D55ABD"/>
    <w:rsid w:val="00D61E34"/>
    <w:rsid w:val="00D62106"/>
    <w:rsid w:val="00D62BF4"/>
    <w:rsid w:val="00D636B9"/>
    <w:rsid w:val="00D656B4"/>
    <w:rsid w:val="00D6739B"/>
    <w:rsid w:val="00D677F6"/>
    <w:rsid w:val="00D7317C"/>
    <w:rsid w:val="00D7530D"/>
    <w:rsid w:val="00D81B36"/>
    <w:rsid w:val="00D90631"/>
    <w:rsid w:val="00D93B1D"/>
    <w:rsid w:val="00D949DB"/>
    <w:rsid w:val="00D96D5A"/>
    <w:rsid w:val="00DA2775"/>
    <w:rsid w:val="00DA48F7"/>
    <w:rsid w:val="00DB49D3"/>
    <w:rsid w:val="00DB63D7"/>
    <w:rsid w:val="00DC3378"/>
    <w:rsid w:val="00DC6792"/>
    <w:rsid w:val="00DC679A"/>
    <w:rsid w:val="00DD04A1"/>
    <w:rsid w:val="00DD29C2"/>
    <w:rsid w:val="00DD7A7A"/>
    <w:rsid w:val="00DE0793"/>
    <w:rsid w:val="00DE13D4"/>
    <w:rsid w:val="00DF1263"/>
    <w:rsid w:val="00DF1505"/>
    <w:rsid w:val="00DF4F10"/>
    <w:rsid w:val="00DF6311"/>
    <w:rsid w:val="00E00A61"/>
    <w:rsid w:val="00E0355B"/>
    <w:rsid w:val="00E038F4"/>
    <w:rsid w:val="00E04060"/>
    <w:rsid w:val="00E05A3B"/>
    <w:rsid w:val="00E102A6"/>
    <w:rsid w:val="00E11771"/>
    <w:rsid w:val="00E1280C"/>
    <w:rsid w:val="00E13CAB"/>
    <w:rsid w:val="00E16561"/>
    <w:rsid w:val="00E17424"/>
    <w:rsid w:val="00E17A37"/>
    <w:rsid w:val="00E216CF"/>
    <w:rsid w:val="00E23085"/>
    <w:rsid w:val="00E271B5"/>
    <w:rsid w:val="00E278B3"/>
    <w:rsid w:val="00E366CE"/>
    <w:rsid w:val="00E3682C"/>
    <w:rsid w:val="00E37228"/>
    <w:rsid w:val="00E406C6"/>
    <w:rsid w:val="00E45081"/>
    <w:rsid w:val="00E520C8"/>
    <w:rsid w:val="00E55575"/>
    <w:rsid w:val="00E57278"/>
    <w:rsid w:val="00E576F3"/>
    <w:rsid w:val="00E605D4"/>
    <w:rsid w:val="00E65487"/>
    <w:rsid w:val="00E6586B"/>
    <w:rsid w:val="00E658A0"/>
    <w:rsid w:val="00E67D62"/>
    <w:rsid w:val="00E7076B"/>
    <w:rsid w:val="00E71603"/>
    <w:rsid w:val="00E71C07"/>
    <w:rsid w:val="00E72735"/>
    <w:rsid w:val="00E7422F"/>
    <w:rsid w:val="00E7755E"/>
    <w:rsid w:val="00E84D51"/>
    <w:rsid w:val="00E87427"/>
    <w:rsid w:val="00E879FC"/>
    <w:rsid w:val="00E91D19"/>
    <w:rsid w:val="00E94912"/>
    <w:rsid w:val="00E94D54"/>
    <w:rsid w:val="00E956F3"/>
    <w:rsid w:val="00EA1AC2"/>
    <w:rsid w:val="00EB1277"/>
    <w:rsid w:val="00EB131A"/>
    <w:rsid w:val="00EB1465"/>
    <w:rsid w:val="00EB162C"/>
    <w:rsid w:val="00EB23AF"/>
    <w:rsid w:val="00EB3EE6"/>
    <w:rsid w:val="00EB500B"/>
    <w:rsid w:val="00EB59AD"/>
    <w:rsid w:val="00EB75A2"/>
    <w:rsid w:val="00EC010A"/>
    <w:rsid w:val="00EC0AE0"/>
    <w:rsid w:val="00EC1ED7"/>
    <w:rsid w:val="00EC717F"/>
    <w:rsid w:val="00ED0A65"/>
    <w:rsid w:val="00EE0510"/>
    <w:rsid w:val="00EE22E9"/>
    <w:rsid w:val="00EE2DBD"/>
    <w:rsid w:val="00EF33E3"/>
    <w:rsid w:val="00EF3A71"/>
    <w:rsid w:val="00EF3CFA"/>
    <w:rsid w:val="00EF71A7"/>
    <w:rsid w:val="00F01F0C"/>
    <w:rsid w:val="00F03836"/>
    <w:rsid w:val="00F07201"/>
    <w:rsid w:val="00F07EB9"/>
    <w:rsid w:val="00F13AC8"/>
    <w:rsid w:val="00F17193"/>
    <w:rsid w:val="00F171F9"/>
    <w:rsid w:val="00F21F18"/>
    <w:rsid w:val="00F24B1E"/>
    <w:rsid w:val="00F30C65"/>
    <w:rsid w:val="00F3127B"/>
    <w:rsid w:val="00F327A3"/>
    <w:rsid w:val="00F35672"/>
    <w:rsid w:val="00F40C1A"/>
    <w:rsid w:val="00F42F8A"/>
    <w:rsid w:val="00F449DB"/>
    <w:rsid w:val="00F44EAA"/>
    <w:rsid w:val="00F4652F"/>
    <w:rsid w:val="00F46A0B"/>
    <w:rsid w:val="00F505EE"/>
    <w:rsid w:val="00F512DD"/>
    <w:rsid w:val="00F528E3"/>
    <w:rsid w:val="00F6672E"/>
    <w:rsid w:val="00F707C9"/>
    <w:rsid w:val="00F729E6"/>
    <w:rsid w:val="00F73E25"/>
    <w:rsid w:val="00F744B3"/>
    <w:rsid w:val="00F82200"/>
    <w:rsid w:val="00F8464E"/>
    <w:rsid w:val="00F85DA5"/>
    <w:rsid w:val="00F90FD0"/>
    <w:rsid w:val="00F97C85"/>
    <w:rsid w:val="00FA018B"/>
    <w:rsid w:val="00FA0543"/>
    <w:rsid w:val="00FA1BC0"/>
    <w:rsid w:val="00FA2C04"/>
    <w:rsid w:val="00FA3717"/>
    <w:rsid w:val="00FA37AC"/>
    <w:rsid w:val="00FA75D7"/>
    <w:rsid w:val="00FB27A6"/>
    <w:rsid w:val="00FB6BBA"/>
    <w:rsid w:val="00FC05CD"/>
    <w:rsid w:val="00FC06C3"/>
    <w:rsid w:val="00FC087E"/>
    <w:rsid w:val="00FC32EA"/>
    <w:rsid w:val="00FC5970"/>
    <w:rsid w:val="00FC7F93"/>
    <w:rsid w:val="00FD0A18"/>
    <w:rsid w:val="00FD2BA2"/>
    <w:rsid w:val="00FD2D1B"/>
    <w:rsid w:val="00FD2D20"/>
    <w:rsid w:val="00FD5C51"/>
    <w:rsid w:val="00FE03FF"/>
    <w:rsid w:val="00FE55DD"/>
    <w:rsid w:val="00FF4B4D"/>
    <w:rsid w:val="00FF7C93"/>
    <w:rsid w:val="020E7D4D"/>
    <w:rsid w:val="03C0453B"/>
    <w:rsid w:val="05F6A7AD"/>
    <w:rsid w:val="062F71A8"/>
    <w:rsid w:val="07C3161E"/>
    <w:rsid w:val="08B38E66"/>
    <w:rsid w:val="08E83B7A"/>
    <w:rsid w:val="0A2B36C5"/>
    <w:rsid w:val="0A398115"/>
    <w:rsid w:val="0AC9FD83"/>
    <w:rsid w:val="0AD7011F"/>
    <w:rsid w:val="0B63B4CA"/>
    <w:rsid w:val="0C3C660B"/>
    <w:rsid w:val="0CD93B4F"/>
    <w:rsid w:val="0DB4E9D6"/>
    <w:rsid w:val="0EF339D5"/>
    <w:rsid w:val="0FC4542F"/>
    <w:rsid w:val="125370EC"/>
    <w:rsid w:val="129FF44F"/>
    <w:rsid w:val="12D18559"/>
    <w:rsid w:val="142DC03C"/>
    <w:rsid w:val="14A2F518"/>
    <w:rsid w:val="151670E1"/>
    <w:rsid w:val="156B2975"/>
    <w:rsid w:val="156C66D6"/>
    <w:rsid w:val="157E7F1B"/>
    <w:rsid w:val="158B11AE"/>
    <w:rsid w:val="1599BCCF"/>
    <w:rsid w:val="15ED4730"/>
    <w:rsid w:val="160518BA"/>
    <w:rsid w:val="16FEDBC0"/>
    <w:rsid w:val="17B0E90E"/>
    <w:rsid w:val="17F98F1F"/>
    <w:rsid w:val="196F5169"/>
    <w:rsid w:val="19FB044B"/>
    <w:rsid w:val="1A262931"/>
    <w:rsid w:val="1A49AB91"/>
    <w:rsid w:val="1CCD6875"/>
    <w:rsid w:val="1D3311EB"/>
    <w:rsid w:val="1D7E8C95"/>
    <w:rsid w:val="1DE8AF64"/>
    <w:rsid w:val="1F02D813"/>
    <w:rsid w:val="1F1B41BD"/>
    <w:rsid w:val="1F273FC9"/>
    <w:rsid w:val="201D0175"/>
    <w:rsid w:val="20647774"/>
    <w:rsid w:val="20A7677E"/>
    <w:rsid w:val="219980F9"/>
    <w:rsid w:val="22418E67"/>
    <w:rsid w:val="228ADD13"/>
    <w:rsid w:val="2383F767"/>
    <w:rsid w:val="2399B7B7"/>
    <w:rsid w:val="23DB8269"/>
    <w:rsid w:val="23DD5EC8"/>
    <w:rsid w:val="24CAC4BE"/>
    <w:rsid w:val="25528B96"/>
    <w:rsid w:val="25792F29"/>
    <w:rsid w:val="2595E920"/>
    <w:rsid w:val="26129C66"/>
    <w:rsid w:val="26C4EE05"/>
    <w:rsid w:val="2770A13B"/>
    <w:rsid w:val="2827D1BB"/>
    <w:rsid w:val="28B0CFEB"/>
    <w:rsid w:val="28E05E0F"/>
    <w:rsid w:val="28E75155"/>
    <w:rsid w:val="2A071E3C"/>
    <w:rsid w:val="2CD9A4E8"/>
    <w:rsid w:val="2DC02E73"/>
    <w:rsid w:val="2DFA00CE"/>
    <w:rsid w:val="2E5ADC9D"/>
    <w:rsid w:val="2E648811"/>
    <w:rsid w:val="2F437B2E"/>
    <w:rsid w:val="2F53EB8F"/>
    <w:rsid w:val="304E64D8"/>
    <w:rsid w:val="30C3CF56"/>
    <w:rsid w:val="328F8FBA"/>
    <w:rsid w:val="3523E14C"/>
    <w:rsid w:val="361AD6C3"/>
    <w:rsid w:val="36A895D9"/>
    <w:rsid w:val="383DB137"/>
    <w:rsid w:val="38528AF5"/>
    <w:rsid w:val="3C2EB605"/>
    <w:rsid w:val="3C3A89E0"/>
    <w:rsid w:val="3C82E9E5"/>
    <w:rsid w:val="3CDBCAB0"/>
    <w:rsid w:val="3E57DA35"/>
    <w:rsid w:val="3ED4837E"/>
    <w:rsid w:val="406AE17A"/>
    <w:rsid w:val="40B3842E"/>
    <w:rsid w:val="43654681"/>
    <w:rsid w:val="4379D15B"/>
    <w:rsid w:val="43DA925D"/>
    <w:rsid w:val="43EBFB57"/>
    <w:rsid w:val="43F13C1E"/>
    <w:rsid w:val="44A5966B"/>
    <w:rsid w:val="457CAAE6"/>
    <w:rsid w:val="46AD3598"/>
    <w:rsid w:val="47187B47"/>
    <w:rsid w:val="47966D75"/>
    <w:rsid w:val="47C8436A"/>
    <w:rsid w:val="47D0FA3E"/>
    <w:rsid w:val="47F64839"/>
    <w:rsid w:val="48801D11"/>
    <w:rsid w:val="48A18F9F"/>
    <w:rsid w:val="48A9E1CC"/>
    <w:rsid w:val="4A2E4296"/>
    <w:rsid w:val="4AD815FD"/>
    <w:rsid w:val="4B793983"/>
    <w:rsid w:val="4C071D52"/>
    <w:rsid w:val="4CD4C2AF"/>
    <w:rsid w:val="4D157A3F"/>
    <w:rsid w:val="4D2F59BD"/>
    <w:rsid w:val="4D99B616"/>
    <w:rsid w:val="4E9310BE"/>
    <w:rsid w:val="52105F66"/>
    <w:rsid w:val="52DCDE05"/>
    <w:rsid w:val="534F2023"/>
    <w:rsid w:val="542DF0EA"/>
    <w:rsid w:val="55025242"/>
    <w:rsid w:val="5544382E"/>
    <w:rsid w:val="572073A3"/>
    <w:rsid w:val="58138412"/>
    <w:rsid w:val="589423A4"/>
    <w:rsid w:val="58B8CE70"/>
    <w:rsid w:val="59E2DE34"/>
    <w:rsid w:val="5A22FA00"/>
    <w:rsid w:val="5A2FF405"/>
    <w:rsid w:val="5A45F86F"/>
    <w:rsid w:val="5A93F8C8"/>
    <w:rsid w:val="5B4A41D4"/>
    <w:rsid w:val="5C9CB0DF"/>
    <w:rsid w:val="5CCC303A"/>
    <w:rsid w:val="5D780A4C"/>
    <w:rsid w:val="5F27608B"/>
    <w:rsid w:val="605003C3"/>
    <w:rsid w:val="61D9003A"/>
    <w:rsid w:val="6555C5B2"/>
    <w:rsid w:val="660C38FF"/>
    <w:rsid w:val="66AFED9E"/>
    <w:rsid w:val="672E847F"/>
    <w:rsid w:val="6868B125"/>
    <w:rsid w:val="69E2FEB1"/>
    <w:rsid w:val="6A3F9DF2"/>
    <w:rsid w:val="6BF3EC79"/>
    <w:rsid w:val="6C9C7BBB"/>
    <w:rsid w:val="6D561519"/>
    <w:rsid w:val="6D62125B"/>
    <w:rsid w:val="6DC73A6D"/>
    <w:rsid w:val="6E156645"/>
    <w:rsid w:val="70504B9A"/>
    <w:rsid w:val="705673BA"/>
    <w:rsid w:val="71DFE3AB"/>
    <w:rsid w:val="72FF81B9"/>
    <w:rsid w:val="7419C5C1"/>
    <w:rsid w:val="74318992"/>
    <w:rsid w:val="746D640B"/>
    <w:rsid w:val="761121F2"/>
    <w:rsid w:val="7645270C"/>
    <w:rsid w:val="76E0F65C"/>
    <w:rsid w:val="775A1D57"/>
    <w:rsid w:val="77776E4F"/>
    <w:rsid w:val="796035EE"/>
    <w:rsid w:val="79DE02D5"/>
    <w:rsid w:val="7B15C58E"/>
    <w:rsid w:val="7B27CF16"/>
    <w:rsid w:val="7C3D79CC"/>
    <w:rsid w:val="7C45806E"/>
    <w:rsid w:val="7C8F0FD8"/>
    <w:rsid w:val="7D50C9E0"/>
    <w:rsid w:val="7DDE04B3"/>
    <w:rsid w:val="7E46D379"/>
    <w:rsid w:val="7E53FDBB"/>
    <w:rsid w:val="7EEC6DA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16A54FD"/>
  <w15:docId w15:val="{022305E9-3C2C-448C-88CF-0F5E835A13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5C1816"/>
    <w:rPr>
      <w:sz w:val="24"/>
      <w:szCs w:val="24"/>
      <w:lang w:eastAsia="en-US"/>
    </w:rPr>
  </w:style>
  <w:style w:type="paragraph" w:styleId="berschrift1">
    <w:name w:val="heading 1"/>
    <w:basedOn w:val="Standard"/>
    <w:next w:val="Standard"/>
    <w:qFormat/>
    <w:rsid w:val="00B40E70"/>
    <w:pPr>
      <w:keepNext/>
      <w:spacing w:before="240" w:after="60"/>
      <w:outlineLvl w:val="0"/>
    </w:pPr>
    <w:rPr>
      <w:rFonts w:ascii="Arial" w:hAnsi="Arial"/>
      <w:b/>
      <w:bCs/>
      <w:kern w:val="32"/>
      <w:sz w:val="32"/>
      <w:szCs w:val="32"/>
    </w:rPr>
  </w:style>
  <w:style w:type="paragraph" w:styleId="berschrift2">
    <w:name w:val="heading 2"/>
    <w:basedOn w:val="Standard"/>
    <w:next w:val="Standard"/>
    <w:qFormat/>
    <w:rsid w:val="00BE5587"/>
    <w:pPr>
      <w:keepNext/>
      <w:jc w:val="center"/>
      <w:outlineLvl w:val="1"/>
    </w:pPr>
    <w:rPr>
      <w:rFonts w:ascii="Arial" w:hAnsi="Arial"/>
      <w:b/>
      <w:sz w:val="26"/>
      <w:szCs w:val="20"/>
    </w:rPr>
  </w:style>
  <w:style w:type="paragraph" w:styleId="berschrift5">
    <w:name w:val="heading 5"/>
    <w:basedOn w:val="Standard"/>
    <w:next w:val="Standard"/>
    <w:qFormat/>
    <w:rsid w:val="00BE5587"/>
    <w:pPr>
      <w:keepNext/>
      <w:jc w:val="center"/>
      <w:outlineLvl w:val="4"/>
    </w:pPr>
    <w:rPr>
      <w:rFonts w:ascii="Arial" w:hAnsi="Arial"/>
      <w:sz w:val="72"/>
      <w:szCs w:val="20"/>
    </w:rPr>
  </w:style>
  <w:style w:type="paragraph" w:styleId="berschrift6">
    <w:name w:val="heading 6"/>
    <w:basedOn w:val="Standard"/>
    <w:next w:val="Standard"/>
    <w:qFormat/>
    <w:rsid w:val="00BE5587"/>
    <w:pPr>
      <w:keepNext/>
      <w:outlineLvl w:val="5"/>
    </w:pPr>
    <w:rPr>
      <w:rFonts w:ascii="Arial" w:hAnsi="Arial"/>
      <w:b/>
      <w:sz w:val="28"/>
      <w:szCs w:val="20"/>
      <w:u w:val="singl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2">
    <w:name w:val="Body Text 2"/>
    <w:basedOn w:val="Standard"/>
    <w:rsid w:val="00BE5587"/>
    <w:pPr>
      <w:spacing w:after="120" w:line="480" w:lineRule="auto"/>
    </w:pPr>
    <w:rPr>
      <w:sz w:val="20"/>
      <w:szCs w:val="20"/>
    </w:rPr>
  </w:style>
  <w:style w:type="paragraph" w:styleId="Textkrper3">
    <w:name w:val="Body Text 3"/>
    <w:basedOn w:val="Standard"/>
    <w:rsid w:val="00BE5587"/>
    <w:pPr>
      <w:spacing w:after="120"/>
    </w:pPr>
    <w:rPr>
      <w:sz w:val="16"/>
      <w:szCs w:val="16"/>
    </w:rPr>
  </w:style>
  <w:style w:type="paragraph" w:styleId="StandardWeb">
    <w:name w:val="Normal (Web)"/>
    <w:basedOn w:val="Standard"/>
    <w:uiPriority w:val="99"/>
    <w:rsid w:val="00BE5587"/>
    <w:pPr>
      <w:spacing w:before="100" w:beforeAutospacing="1" w:after="100" w:afterAutospacing="1"/>
    </w:pPr>
    <w:rPr>
      <w:color w:val="000000"/>
      <w:lang w:eastAsia="de-DE"/>
    </w:rPr>
  </w:style>
  <w:style w:type="paragraph" w:styleId="Kopfzeile">
    <w:name w:val="header"/>
    <w:basedOn w:val="Standard"/>
    <w:rsid w:val="00BE5587"/>
    <w:pPr>
      <w:tabs>
        <w:tab w:val="center" w:pos="4320"/>
        <w:tab w:val="right" w:pos="8640"/>
      </w:tabs>
    </w:pPr>
  </w:style>
  <w:style w:type="paragraph" w:styleId="Fuzeile">
    <w:name w:val="footer"/>
    <w:basedOn w:val="Standard"/>
    <w:link w:val="FuzeileZchn"/>
    <w:uiPriority w:val="99"/>
    <w:rsid w:val="00BE5587"/>
    <w:pPr>
      <w:tabs>
        <w:tab w:val="center" w:pos="4320"/>
        <w:tab w:val="right" w:pos="8640"/>
      </w:tabs>
    </w:pPr>
  </w:style>
  <w:style w:type="table" w:styleId="Tabellenraster">
    <w:name w:val="Table Grid"/>
    <w:basedOn w:val="NormaleTabelle"/>
    <w:rsid w:val="003779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rsid w:val="00835C86"/>
    <w:rPr>
      <w:color w:val="0000FF"/>
      <w:u w:val="single"/>
    </w:rPr>
  </w:style>
  <w:style w:type="paragraph" w:styleId="Sprechblasentext">
    <w:name w:val="Balloon Text"/>
    <w:basedOn w:val="Standard"/>
    <w:link w:val="SprechblasentextZchn"/>
    <w:uiPriority w:val="99"/>
    <w:semiHidden/>
    <w:unhideWhenUsed/>
    <w:rsid w:val="00124864"/>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24864"/>
    <w:rPr>
      <w:rFonts w:ascii="Tahoma" w:hAnsi="Tahoma" w:cs="Tahoma"/>
      <w:sz w:val="16"/>
      <w:szCs w:val="16"/>
      <w:lang w:val="en-GB" w:eastAsia="en-US"/>
    </w:rPr>
  </w:style>
  <w:style w:type="character" w:customStyle="1" w:styleId="FuzeileZchn">
    <w:name w:val="Fußzeile Zchn"/>
    <w:basedOn w:val="Absatz-Standardschriftart"/>
    <w:link w:val="Fuzeile"/>
    <w:uiPriority w:val="99"/>
    <w:rsid w:val="00EA1AC2"/>
    <w:rPr>
      <w:sz w:val="24"/>
      <w:szCs w:val="24"/>
      <w:lang w:val="en-GB" w:eastAsia="en-US"/>
    </w:rPr>
  </w:style>
  <w:style w:type="paragraph" w:styleId="Listenabsatz">
    <w:name w:val="List Paragraph"/>
    <w:basedOn w:val="Standard"/>
    <w:uiPriority w:val="34"/>
    <w:qFormat/>
    <w:rsid w:val="0083653D"/>
    <w:pPr>
      <w:ind w:left="720"/>
      <w:contextualSpacing/>
    </w:pPr>
  </w:style>
  <w:style w:type="paragraph" w:styleId="Verzeichnis2">
    <w:name w:val="toc 2"/>
    <w:basedOn w:val="Standard"/>
    <w:next w:val="Standard"/>
    <w:autoRedefine/>
    <w:uiPriority w:val="39"/>
    <w:unhideWhenUsed/>
    <w:qFormat/>
    <w:rsid w:val="0059599A"/>
    <w:pPr>
      <w:ind w:left="220"/>
    </w:pPr>
    <w:rPr>
      <w:rFonts w:asciiTheme="minorHAnsi" w:hAnsiTheme="minorHAnsi"/>
      <w:smallCaps/>
      <w:sz w:val="20"/>
      <w:szCs w:val="20"/>
    </w:rPr>
  </w:style>
  <w:style w:type="character" w:styleId="BesuchterLink">
    <w:name w:val="FollowedHyperlink"/>
    <w:basedOn w:val="Absatz-Standardschriftart"/>
    <w:uiPriority w:val="99"/>
    <w:semiHidden/>
    <w:unhideWhenUsed/>
    <w:rsid w:val="0081371C"/>
    <w:rPr>
      <w:color w:val="800080" w:themeColor="followedHyperlink"/>
      <w:u w:val="single"/>
    </w:rPr>
  </w:style>
  <w:style w:type="paragraph" w:customStyle="1" w:styleId="CP">
    <w:name w:val="CP"/>
    <w:basedOn w:val="Standard"/>
    <w:next w:val="Standard"/>
    <w:uiPriority w:val="99"/>
    <w:rsid w:val="00005D4E"/>
    <w:pPr>
      <w:tabs>
        <w:tab w:val="left" w:pos="170"/>
        <w:tab w:val="right" w:pos="3969"/>
      </w:tabs>
      <w:suppressAutoHyphens/>
      <w:autoSpaceDE w:val="0"/>
      <w:autoSpaceDN w:val="0"/>
      <w:adjustRightInd w:val="0"/>
      <w:spacing w:line="230" w:lineRule="atLeast"/>
      <w:textAlignment w:val="center"/>
    </w:pPr>
    <w:rPr>
      <w:rFonts w:ascii="HelveticaNeueLT W1G 45 Lt" w:hAnsi="HelveticaNeueLT W1G 45 Lt" w:cs="HelveticaNeueLT W1G 45 Lt"/>
      <w:color w:val="000000"/>
      <w:spacing w:val="2"/>
      <w:sz w:val="18"/>
      <w:szCs w:val="18"/>
      <w:lang w:eastAsia="de-DE"/>
    </w:rPr>
  </w:style>
  <w:style w:type="character" w:styleId="NichtaufgelsteErwhnung">
    <w:name w:val="Unresolved Mention"/>
    <w:basedOn w:val="Absatz-Standardschriftart"/>
    <w:uiPriority w:val="99"/>
    <w:semiHidden/>
    <w:unhideWhenUsed/>
    <w:rsid w:val="00A20902"/>
    <w:rPr>
      <w:color w:val="605E5C"/>
      <w:shd w:val="clear" w:color="auto" w:fill="E1DFDD"/>
    </w:rPr>
  </w:style>
  <w:style w:type="character" w:styleId="Kommentarzeichen">
    <w:name w:val="annotation reference"/>
    <w:basedOn w:val="Absatz-Standardschriftart"/>
    <w:uiPriority w:val="99"/>
    <w:semiHidden/>
    <w:unhideWhenUsed/>
    <w:rsid w:val="00BB5E3E"/>
    <w:rPr>
      <w:sz w:val="16"/>
      <w:szCs w:val="16"/>
    </w:rPr>
  </w:style>
  <w:style w:type="paragraph" w:styleId="Kommentartext">
    <w:name w:val="annotation text"/>
    <w:basedOn w:val="Standard"/>
    <w:link w:val="KommentartextZchn"/>
    <w:uiPriority w:val="99"/>
    <w:unhideWhenUsed/>
    <w:rsid w:val="00BB5E3E"/>
    <w:rPr>
      <w:sz w:val="20"/>
      <w:szCs w:val="20"/>
    </w:rPr>
  </w:style>
  <w:style w:type="character" w:customStyle="1" w:styleId="KommentartextZchn">
    <w:name w:val="Kommentartext Zchn"/>
    <w:basedOn w:val="Absatz-Standardschriftart"/>
    <w:link w:val="Kommentartext"/>
    <w:uiPriority w:val="99"/>
    <w:rsid w:val="00BB5E3E"/>
    <w:rPr>
      <w:lang w:val="en-GB" w:eastAsia="en-US"/>
    </w:rPr>
  </w:style>
  <w:style w:type="paragraph" w:styleId="Kommentarthema">
    <w:name w:val="annotation subject"/>
    <w:basedOn w:val="Kommentartext"/>
    <w:next w:val="Kommentartext"/>
    <w:link w:val="KommentarthemaZchn"/>
    <w:uiPriority w:val="99"/>
    <w:semiHidden/>
    <w:unhideWhenUsed/>
    <w:rsid w:val="00BB5E3E"/>
    <w:rPr>
      <w:b/>
      <w:bCs/>
    </w:rPr>
  </w:style>
  <w:style w:type="character" w:customStyle="1" w:styleId="KommentarthemaZchn">
    <w:name w:val="Kommentarthema Zchn"/>
    <w:basedOn w:val="KommentartextZchn"/>
    <w:link w:val="Kommentarthema"/>
    <w:uiPriority w:val="99"/>
    <w:semiHidden/>
    <w:rsid w:val="00BB5E3E"/>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3253855">
      <w:bodyDiv w:val="1"/>
      <w:marLeft w:val="0"/>
      <w:marRight w:val="0"/>
      <w:marTop w:val="0"/>
      <w:marBottom w:val="0"/>
      <w:divBdr>
        <w:top w:val="none" w:sz="0" w:space="0" w:color="auto"/>
        <w:left w:val="none" w:sz="0" w:space="0" w:color="auto"/>
        <w:bottom w:val="none" w:sz="0" w:space="0" w:color="auto"/>
        <w:right w:val="none" w:sz="0" w:space="0" w:color="auto"/>
      </w:divBdr>
      <w:divsChild>
        <w:div w:id="1316958758">
          <w:marLeft w:val="274"/>
          <w:marRight w:val="0"/>
          <w:marTop w:val="0"/>
          <w:marBottom w:val="0"/>
          <w:divBdr>
            <w:top w:val="none" w:sz="0" w:space="0" w:color="auto"/>
            <w:left w:val="none" w:sz="0" w:space="0" w:color="auto"/>
            <w:bottom w:val="none" w:sz="0" w:space="0" w:color="auto"/>
            <w:right w:val="none" w:sz="0" w:space="0" w:color="auto"/>
          </w:divBdr>
        </w:div>
        <w:div w:id="1864632251">
          <w:marLeft w:val="274"/>
          <w:marRight w:val="0"/>
          <w:marTop w:val="0"/>
          <w:marBottom w:val="0"/>
          <w:divBdr>
            <w:top w:val="none" w:sz="0" w:space="0" w:color="auto"/>
            <w:left w:val="none" w:sz="0" w:space="0" w:color="auto"/>
            <w:bottom w:val="none" w:sz="0" w:space="0" w:color="auto"/>
            <w:right w:val="none" w:sz="0" w:space="0" w:color="auto"/>
          </w:divBdr>
        </w:div>
        <w:div w:id="150412366">
          <w:marLeft w:val="274"/>
          <w:marRight w:val="0"/>
          <w:marTop w:val="0"/>
          <w:marBottom w:val="0"/>
          <w:divBdr>
            <w:top w:val="none" w:sz="0" w:space="0" w:color="auto"/>
            <w:left w:val="none" w:sz="0" w:space="0" w:color="auto"/>
            <w:bottom w:val="none" w:sz="0" w:space="0" w:color="auto"/>
            <w:right w:val="none" w:sz="0" w:space="0" w:color="auto"/>
          </w:divBdr>
        </w:div>
        <w:div w:id="950285918">
          <w:marLeft w:val="274"/>
          <w:marRight w:val="0"/>
          <w:marTop w:val="0"/>
          <w:marBottom w:val="0"/>
          <w:divBdr>
            <w:top w:val="none" w:sz="0" w:space="0" w:color="auto"/>
            <w:left w:val="none" w:sz="0" w:space="0" w:color="auto"/>
            <w:bottom w:val="none" w:sz="0" w:space="0" w:color="auto"/>
            <w:right w:val="none" w:sz="0" w:space="0" w:color="auto"/>
          </w:divBdr>
        </w:div>
        <w:div w:id="1333755861">
          <w:marLeft w:val="274"/>
          <w:marRight w:val="0"/>
          <w:marTop w:val="0"/>
          <w:marBottom w:val="0"/>
          <w:divBdr>
            <w:top w:val="none" w:sz="0" w:space="0" w:color="auto"/>
            <w:left w:val="none" w:sz="0" w:space="0" w:color="auto"/>
            <w:bottom w:val="none" w:sz="0" w:space="0" w:color="auto"/>
            <w:right w:val="none" w:sz="0" w:space="0" w:color="auto"/>
          </w:divBdr>
        </w:div>
        <w:div w:id="1057708768">
          <w:marLeft w:val="274"/>
          <w:marRight w:val="0"/>
          <w:marTop w:val="0"/>
          <w:marBottom w:val="0"/>
          <w:divBdr>
            <w:top w:val="none" w:sz="0" w:space="0" w:color="auto"/>
            <w:left w:val="none" w:sz="0" w:space="0" w:color="auto"/>
            <w:bottom w:val="none" w:sz="0" w:space="0" w:color="auto"/>
            <w:right w:val="none" w:sz="0" w:space="0" w:color="auto"/>
          </w:divBdr>
        </w:div>
        <w:div w:id="1516310701">
          <w:marLeft w:val="274"/>
          <w:marRight w:val="0"/>
          <w:marTop w:val="0"/>
          <w:marBottom w:val="0"/>
          <w:divBdr>
            <w:top w:val="none" w:sz="0" w:space="0" w:color="auto"/>
            <w:left w:val="none" w:sz="0" w:space="0" w:color="auto"/>
            <w:bottom w:val="none" w:sz="0" w:space="0" w:color="auto"/>
            <w:right w:val="none" w:sz="0" w:space="0" w:color="auto"/>
          </w:divBdr>
        </w:div>
        <w:div w:id="1088694827">
          <w:marLeft w:val="274"/>
          <w:marRight w:val="0"/>
          <w:marTop w:val="0"/>
          <w:marBottom w:val="0"/>
          <w:divBdr>
            <w:top w:val="none" w:sz="0" w:space="0" w:color="auto"/>
            <w:left w:val="none" w:sz="0" w:space="0" w:color="auto"/>
            <w:bottom w:val="none" w:sz="0" w:space="0" w:color="auto"/>
            <w:right w:val="none" w:sz="0" w:space="0" w:color="auto"/>
          </w:divBdr>
        </w:div>
        <w:div w:id="977295572">
          <w:marLeft w:val="274"/>
          <w:marRight w:val="0"/>
          <w:marTop w:val="0"/>
          <w:marBottom w:val="0"/>
          <w:divBdr>
            <w:top w:val="none" w:sz="0" w:space="0" w:color="auto"/>
            <w:left w:val="none" w:sz="0" w:space="0" w:color="auto"/>
            <w:bottom w:val="none" w:sz="0" w:space="0" w:color="auto"/>
            <w:right w:val="none" w:sz="0" w:space="0" w:color="auto"/>
          </w:divBdr>
        </w:div>
        <w:div w:id="551692249">
          <w:marLeft w:val="274"/>
          <w:marRight w:val="0"/>
          <w:marTop w:val="0"/>
          <w:marBottom w:val="0"/>
          <w:divBdr>
            <w:top w:val="none" w:sz="0" w:space="0" w:color="auto"/>
            <w:left w:val="none" w:sz="0" w:space="0" w:color="auto"/>
            <w:bottom w:val="none" w:sz="0" w:space="0" w:color="auto"/>
            <w:right w:val="none" w:sz="0" w:space="0" w:color="auto"/>
          </w:divBdr>
        </w:div>
        <w:div w:id="1056591782">
          <w:marLeft w:val="274"/>
          <w:marRight w:val="0"/>
          <w:marTop w:val="0"/>
          <w:marBottom w:val="0"/>
          <w:divBdr>
            <w:top w:val="none" w:sz="0" w:space="0" w:color="auto"/>
            <w:left w:val="none" w:sz="0" w:space="0" w:color="auto"/>
            <w:bottom w:val="none" w:sz="0" w:space="0" w:color="auto"/>
            <w:right w:val="none" w:sz="0" w:space="0" w:color="auto"/>
          </w:divBdr>
        </w:div>
        <w:div w:id="817653763">
          <w:marLeft w:val="274"/>
          <w:marRight w:val="0"/>
          <w:marTop w:val="0"/>
          <w:marBottom w:val="0"/>
          <w:divBdr>
            <w:top w:val="none" w:sz="0" w:space="0" w:color="auto"/>
            <w:left w:val="none" w:sz="0" w:space="0" w:color="auto"/>
            <w:bottom w:val="none" w:sz="0" w:space="0" w:color="auto"/>
            <w:right w:val="none" w:sz="0" w:space="0" w:color="auto"/>
          </w:divBdr>
        </w:div>
        <w:div w:id="380784321">
          <w:marLeft w:val="274"/>
          <w:marRight w:val="0"/>
          <w:marTop w:val="0"/>
          <w:marBottom w:val="0"/>
          <w:divBdr>
            <w:top w:val="none" w:sz="0" w:space="0" w:color="auto"/>
            <w:left w:val="none" w:sz="0" w:space="0" w:color="auto"/>
            <w:bottom w:val="none" w:sz="0" w:space="0" w:color="auto"/>
            <w:right w:val="none" w:sz="0" w:space="0" w:color="auto"/>
          </w:divBdr>
        </w:div>
        <w:div w:id="1471097436">
          <w:marLeft w:val="274"/>
          <w:marRight w:val="0"/>
          <w:marTop w:val="0"/>
          <w:marBottom w:val="0"/>
          <w:divBdr>
            <w:top w:val="none" w:sz="0" w:space="0" w:color="auto"/>
            <w:left w:val="none" w:sz="0" w:space="0" w:color="auto"/>
            <w:bottom w:val="none" w:sz="0" w:space="0" w:color="auto"/>
            <w:right w:val="none" w:sz="0" w:space="0" w:color="auto"/>
          </w:divBdr>
        </w:div>
      </w:divsChild>
    </w:div>
    <w:div w:id="972831863">
      <w:bodyDiv w:val="1"/>
      <w:marLeft w:val="0"/>
      <w:marRight w:val="0"/>
      <w:marTop w:val="0"/>
      <w:marBottom w:val="0"/>
      <w:divBdr>
        <w:top w:val="none" w:sz="0" w:space="0" w:color="auto"/>
        <w:left w:val="none" w:sz="0" w:space="0" w:color="auto"/>
        <w:bottom w:val="none" w:sz="0" w:space="0" w:color="auto"/>
        <w:right w:val="none" w:sz="0" w:space="0" w:color="auto"/>
      </w:divBdr>
      <w:divsChild>
        <w:div w:id="502160345">
          <w:marLeft w:val="0"/>
          <w:marRight w:val="0"/>
          <w:marTop w:val="0"/>
          <w:marBottom w:val="0"/>
          <w:divBdr>
            <w:top w:val="none" w:sz="0" w:space="0" w:color="auto"/>
            <w:left w:val="none" w:sz="0" w:space="0" w:color="auto"/>
            <w:bottom w:val="none" w:sz="0" w:space="0" w:color="auto"/>
            <w:right w:val="none" w:sz="0" w:space="0" w:color="auto"/>
          </w:divBdr>
          <w:divsChild>
            <w:div w:id="1769042716">
              <w:marLeft w:val="0"/>
              <w:marRight w:val="0"/>
              <w:marTop w:val="0"/>
              <w:marBottom w:val="750"/>
              <w:divBdr>
                <w:top w:val="none" w:sz="0" w:space="0" w:color="auto"/>
                <w:left w:val="none" w:sz="0" w:space="0" w:color="auto"/>
                <w:bottom w:val="none" w:sz="0" w:space="0" w:color="auto"/>
                <w:right w:val="none" w:sz="0" w:space="0" w:color="auto"/>
              </w:divBdr>
              <w:divsChild>
                <w:div w:id="2979300">
                  <w:marLeft w:val="0"/>
                  <w:marRight w:val="0"/>
                  <w:marTop w:val="0"/>
                  <w:marBottom w:val="225"/>
                  <w:divBdr>
                    <w:top w:val="none" w:sz="0" w:space="0" w:color="auto"/>
                    <w:left w:val="none" w:sz="0" w:space="0" w:color="auto"/>
                    <w:bottom w:val="none" w:sz="0" w:space="0" w:color="auto"/>
                    <w:right w:val="none" w:sz="0" w:space="0" w:color="auto"/>
                  </w:divBdr>
                  <w:divsChild>
                    <w:div w:id="1798067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65908">
      <w:bodyDiv w:val="1"/>
      <w:marLeft w:val="0"/>
      <w:marRight w:val="0"/>
      <w:marTop w:val="0"/>
      <w:marBottom w:val="0"/>
      <w:divBdr>
        <w:top w:val="none" w:sz="0" w:space="0" w:color="auto"/>
        <w:left w:val="none" w:sz="0" w:space="0" w:color="auto"/>
        <w:bottom w:val="none" w:sz="0" w:space="0" w:color="auto"/>
        <w:right w:val="none" w:sz="0" w:space="0" w:color="auto"/>
      </w:divBdr>
      <w:divsChild>
        <w:div w:id="345328943">
          <w:marLeft w:val="418"/>
          <w:marRight w:val="0"/>
          <w:marTop w:val="96"/>
          <w:marBottom w:val="0"/>
          <w:divBdr>
            <w:top w:val="none" w:sz="0" w:space="0" w:color="auto"/>
            <w:left w:val="none" w:sz="0" w:space="0" w:color="auto"/>
            <w:bottom w:val="none" w:sz="0" w:space="0" w:color="auto"/>
            <w:right w:val="none" w:sz="0" w:space="0" w:color="auto"/>
          </w:divBdr>
        </w:div>
        <w:div w:id="469858564">
          <w:marLeft w:val="418"/>
          <w:marRight w:val="0"/>
          <w:marTop w:val="96"/>
          <w:marBottom w:val="0"/>
          <w:divBdr>
            <w:top w:val="none" w:sz="0" w:space="0" w:color="auto"/>
            <w:left w:val="none" w:sz="0" w:space="0" w:color="auto"/>
            <w:bottom w:val="none" w:sz="0" w:space="0" w:color="auto"/>
            <w:right w:val="none" w:sz="0" w:space="0" w:color="auto"/>
          </w:divBdr>
        </w:div>
        <w:div w:id="880440316">
          <w:marLeft w:val="418"/>
          <w:marRight w:val="0"/>
          <w:marTop w:val="96"/>
          <w:marBottom w:val="0"/>
          <w:divBdr>
            <w:top w:val="none" w:sz="0" w:space="0" w:color="auto"/>
            <w:left w:val="none" w:sz="0" w:space="0" w:color="auto"/>
            <w:bottom w:val="none" w:sz="0" w:space="0" w:color="auto"/>
            <w:right w:val="none" w:sz="0" w:space="0" w:color="auto"/>
          </w:divBdr>
        </w:div>
        <w:div w:id="733623855">
          <w:marLeft w:val="1267"/>
          <w:marRight w:val="0"/>
          <w:marTop w:val="96"/>
          <w:marBottom w:val="0"/>
          <w:divBdr>
            <w:top w:val="none" w:sz="0" w:space="0" w:color="auto"/>
            <w:left w:val="none" w:sz="0" w:space="0" w:color="auto"/>
            <w:bottom w:val="none" w:sz="0" w:space="0" w:color="auto"/>
            <w:right w:val="none" w:sz="0" w:space="0" w:color="auto"/>
          </w:divBdr>
        </w:div>
      </w:divsChild>
    </w:div>
    <w:div w:id="1107458021">
      <w:bodyDiv w:val="1"/>
      <w:marLeft w:val="0"/>
      <w:marRight w:val="0"/>
      <w:marTop w:val="0"/>
      <w:marBottom w:val="0"/>
      <w:divBdr>
        <w:top w:val="none" w:sz="0" w:space="0" w:color="auto"/>
        <w:left w:val="none" w:sz="0" w:space="0" w:color="auto"/>
        <w:bottom w:val="none" w:sz="0" w:space="0" w:color="auto"/>
        <w:right w:val="none" w:sz="0" w:space="0" w:color="auto"/>
      </w:divBdr>
    </w:div>
    <w:div w:id="1143738797">
      <w:bodyDiv w:val="1"/>
      <w:marLeft w:val="0"/>
      <w:marRight w:val="0"/>
      <w:marTop w:val="0"/>
      <w:marBottom w:val="0"/>
      <w:divBdr>
        <w:top w:val="none" w:sz="0" w:space="0" w:color="auto"/>
        <w:left w:val="none" w:sz="0" w:space="0" w:color="auto"/>
        <w:bottom w:val="none" w:sz="0" w:space="0" w:color="auto"/>
        <w:right w:val="none" w:sz="0" w:space="0" w:color="auto"/>
      </w:divBdr>
      <w:divsChild>
        <w:div w:id="1809007732">
          <w:marLeft w:val="0"/>
          <w:marRight w:val="0"/>
          <w:marTop w:val="0"/>
          <w:marBottom w:val="0"/>
          <w:divBdr>
            <w:top w:val="single" w:sz="6" w:space="4" w:color="E1DFE0"/>
            <w:left w:val="single" w:sz="6" w:space="4" w:color="E1DFE0"/>
            <w:bottom w:val="single" w:sz="6" w:space="4" w:color="E1DFE0"/>
            <w:right w:val="single" w:sz="6" w:space="4" w:color="E1DFE0"/>
          </w:divBdr>
        </w:div>
      </w:divsChild>
    </w:div>
    <w:div w:id="1185443976">
      <w:bodyDiv w:val="1"/>
      <w:marLeft w:val="0"/>
      <w:marRight w:val="0"/>
      <w:marTop w:val="0"/>
      <w:marBottom w:val="0"/>
      <w:divBdr>
        <w:top w:val="none" w:sz="0" w:space="0" w:color="auto"/>
        <w:left w:val="none" w:sz="0" w:space="0" w:color="auto"/>
        <w:bottom w:val="none" w:sz="0" w:space="0" w:color="auto"/>
        <w:right w:val="none" w:sz="0" w:space="0" w:color="auto"/>
      </w:divBdr>
      <w:divsChild>
        <w:div w:id="1883398409">
          <w:marLeft w:val="418"/>
          <w:marRight w:val="0"/>
          <w:marTop w:val="96"/>
          <w:marBottom w:val="0"/>
          <w:divBdr>
            <w:top w:val="none" w:sz="0" w:space="0" w:color="auto"/>
            <w:left w:val="none" w:sz="0" w:space="0" w:color="auto"/>
            <w:bottom w:val="none" w:sz="0" w:space="0" w:color="auto"/>
            <w:right w:val="none" w:sz="0" w:space="0" w:color="auto"/>
          </w:divBdr>
        </w:div>
        <w:div w:id="676154558">
          <w:marLeft w:val="418"/>
          <w:marRight w:val="0"/>
          <w:marTop w:val="96"/>
          <w:marBottom w:val="0"/>
          <w:divBdr>
            <w:top w:val="none" w:sz="0" w:space="0" w:color="auto"/>
            <w:left w:val="none" w:sz="0" w:space="0" w:color="auto"/>
            <w:bottom w:val="none" w:sz="0" w:space="0" w:color="auto"/>
            <w:right w:val="none" w:sz="0" w:space="0" w:color="auto"/>
          </w:divBdr>
        </w:div>
        <w:div w:id="812330109">
          <w:marLeft w:val="418"/>
          <w:marRight w:val="0"/>
          <w:marTop w:val="96"/>
          <w:marBottom w:val="0"/>
          <w:divBdr>
            <w:top w:val="none" w:sz="0" w:space="0" w:color="auto"/>
            <w:left w:val="none" w:sz="0" w:space="0" w:color="auto"/>
            <w:bottom w:val="none" w:sz="0" w:space="0" w:color="auto"/>
            <w:right w:val="none" w:sz="0" w:space="0" w:color="auto"/>
          </w:divBdr>
        </w:div>
        <w:div w:id="1299798424">
          <w:marLeft w:val="418"/>
          <w:marRight w:val="0"/>
          <w:marTop w:val="96"/>
          <w:marBottom w:val="0"/>
          <w:divBdr>
            <w:top w:val="none" w:sz="0" w:space="0" w:color="auto"/>
            <w:left w:val="none" w:sz="0" w:space="0" w:color="auto"/>
            <w:bottom w:val="none" w:sz="0" w:space="0" w:color="auto"/>
            <w:right w:val="none" w:sz="0" w:space="0" w:color="auto"/>
          </w:divBdr>
        </w:div>
        <w:div w:id="996616403">
          <w:marLeft w:val="418"/>
          <w:marRight w:val="0"/>
          <w:marTop w:val="96"/>
          <w:marBottom w:val="0"/>
          <w:divBdr>
            <w:top w:val="none" w:sz="0" w:space="0" w:color="auto"/>
            <w:left w:val="none" w:sz="0" w:space="0" w:color="auto"/>
            <w:bottom w:val="none" w:sz="0" w:space="0" w:color="auto"/>
            <w:right w:val="none" w:sz="0" w:space="0" w:color="auto"/>
          </w:divBdr>
        </w:div>
      </w:divsChild>
    </w:div>
    <w:div w:id="1222787226">
      <w:bodyDiv w:val="1"/>
      <w:marLeft w:val="0"/>
      <w:marRight w:val="0"/>
      <w:marTop w:val="0"/>
      <w:marBottom w:val="0"/>
      <w:divBdr>
        <w:top w:val="none" w:sz="0" w:space="0" w:color="auto"/>
        <w:left w:val="none" w:sz="0" w:space="0" w:color="auto"/>
        <w:bottom w:val="none" w:sz="0" w:space="0" w:color="auto"/>
        <w:right w:val="none" w:sz="0" w:space="0" w:color="auto"/>
      </w:divBdr>
      <w:divsChild>
        <w:div w:id="447747745">
          <w:marLeft w:val="274"/>
          <w:marRight w:val="0"/>
          <w:marTop w:val="0"/>
          <w:marBottom w:val="0"/>
          <w:divBdr>
            <w:top w:val="none" w:sz="0" w:space="0" w:color="auto"/>
            <w:left w:val="none" w:sz="0" w:space="0" w:color="auto"/>
            <w:bottom w:val="none" w:sz="0" w:space="0" w:color="auto"/>
            <w:right w:val="none" w:sz="0" w:space="0" w:color="auto"/>
          </w:divBdr>
        </w:div>
        <w:div w:id="967390854">
          <w:marLeft w:val="274"/>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oettinger.at/de_at/newsroom/pressebild/152855"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poettinger.at/press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ettinger.at/de_at/newsroom/pressebild/153468" TargetMode="External"/><Relationship Id="rId22"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hyperlink" Target="http://www.poettinger.at" TargetMode="External"/><Relationship Id="rId2" Type="http://schemas.openxmlformats.org/officeDocument/2006/relationships/hyperlink" Target="mailto:silja.kempinger@poettinger.at" TargetMode="External"/><Relationship Id="rId1" Type="http://schemas.openxmlformats.org/officeDocument/2006/relationships/hyperlink" Target="mailto:inge.steibl@poettinger.a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p:properties xmlns:p="http://schemas.microsoft.com/office/2006/metadata/properties" xmlns:xsi="http://www.w3.org/2001/XMLSchema-instance" xmlns:pc="http://schemas.microsoft.com/office/infopath/2007/PartnerControls">
  <documentManagement>
    <TaxCatchAll xmlns="ffa3695f-fc9d-43a0-9b89-e443cfa54e9f" xsi:nil="true"/>
    <lcf76f155ced4ddcb4097134ff3c332f xmlns="0c9fabd4-836a-42ce-ab3b-240b75e507cf">
      <Terms xmlns="http://schemas.microsoft.com/office/infopath/2007/PartnerControls"/>
    </lcf76f155ced4ddcb4097134ff3c332f>
    <SharedWithUsers xmlns="ffa3695f-fc9d-43a0-9b89-e443cfa54e9f">
      <UserInfo>
        <DisplayName>Steibl Inge</DisplayName>
        <AccountId>32</AccountId>
        <AccountType/>
      </UserInfo>
    </SharedWithUsers>
    <MediaLengthInSeconds xmlns="0c9fabd4-836a-42ce-ab3b-240b75e507cf" xsi:nil="true"/>
    <DatumundUhrzeit xmlns="0c9fabd4-836a-42ce-ab3b-240b75e507cf"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2141187AB9428E44B1DD5666C424E204" ma:contentTypeVersion="19" ma:contentTypeDescription="Ein neues Dokument erstellen." ma:contentTypeScope="" ma:versionID="c49582efd9aff4e9d2efcd17c43a6784">
  <xsd:schema xmlns:xsd="http://www.w3.org/2001/XMLSchema" xmlns:xs="http://www.w3.org/2001/XMLSchema" xmlns:p="http://schemas.microsoft.com/office/2006/metadata/properties" xmlns:ns2="0c9fabd4-836a-42ce-ab3b-240b75e507cf" xmlns:ns3="ffa3695f-fc9d-43a0-9b89-e443cfa54e9f" targetNamespace="http://schemas.microsoft.com/office/2006/metadata/properties" ma:root="true" ma:fieldsID="b38759db6f80906f761c2acf30912f02" ns2:_="" ns3:_="">
    <xsd:import namespace="0c9fabd4-836a-42ce-ab3b-240b75e507cf"/>
    <xsd:import namespace="ffa3695f-fc9d-43a0-9b89-e443cfa54e9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Location" minOccurs="0"/>
                <xsd:element ref="ns2:lcf76f155ced4ddcb4097134ff3c332f" minOccurs="0"/>
                <xsd:element ref="ns3:TaxCatchAll" minOccurs="0"/>
                <xsd:element ref="ns2:DatumundUhrzeit"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9fabd4-836a-42ce-ab3b-240b75e507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Bildmarkierungen" ma:readOnly="false" ma:fieldId="{5cf76f15-5ced-4ddc-b409-7134ff3c332f}" ma:taxonomyMulti="true" ma:sspId="8555d7f4-1072-45cb-a79f-befbd501b499" ma:termSetId="09814cd3-568e-fe90-9814-8d621ff8fb84" ma:anchorId="fba54fb3-c3e1-fe81-a776-ca4b69148c4d" ma:open="true" ma:isKeyword="false">
      <xsd:complexType>
        <xsd:sequence>
          <xsd:element ref="pc:Terms" minOccurs="0" maxOccurs="1"/>
        </xsd:sequence>
      </xsd:complexType>
    </xsd:element>
    <xsd:element name="DatumundUhrzeit" ma:index="23" nillable="true" ma:displayName="Datum und Uhrzeit" ma:format="DateOnly" ma:internalName="DatumundUhrzeit">
      <xsd:simpleType>
        <xsd:restriction base="dms:DateTim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fa3695f-fc9d-43a0-9b89-e443cfa54e9f" elementFormDefault="qualified">
    <xsd:import namespace="http://schemas.microsoft.com/office/2006/documentManagement/types"/>
    <xsd:import namespace="http://schemas.microsoft.com/office/infopath/2007/PartnerControls"/>
    <xsd:element name="SharedWithUsers" ma:index="14"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Freigegeben für - Details" ma:internalName="SharedWithDetails" ma:readOnly="true">
      <xsd:simpleType>
        <xsd:restriction base="dms:Note">
          <xsd:maxLength value="255"/>
        </xsd:restriction>
      </xsd:simpleType>
    </xsd:element>
    <xsd:element name="TaxCatchAll" ma:index="22" nillable="true" ma:displayName="Taxonomy Catch All Column" ma:hidden="true" ma:list="{e43514dd-81d1-4f26-9246-c429eb8ede1c}" ma:internalName="TaxCatchAll" ma:showField="CatchAllData" ma:web="ffa3695f-fc9d-43a0-9b89-e443cfa54e9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FD73A2F-E188-4DE0-BC93-9177E2846C89}">
  <ds:schemaRefs>
    <ds:schemaRef ds:uri="http://schemas.microsoft.com/sharepoint/v3/contenttype/forms"/>
  </ds:schemaRefs>
</ds:datastoreItem>
</file>

<file path=customXml/itemProps2.xml><?xml version="1.0" encoding="utf-8"?>
<ds:datastoreItem xmlns:ds="http://schemas.openxmlformats.org/officeDocument/2006/customXml" ds:itemID="{317F061B-A177-4D84-A2DC-88C46ED3505B}">
  <ds:schemaRefs>
    <ds:schemaRef ds:uri="http://schemas.openxmlformats.org/officeDocument/2006/bibliography"/>
  </ds:schemaRefs>
</ds:datastoreItem>
</file>

<file path=customXml/itemProps3.xml><?xml version="1.0" encoding="utf-8"?>
<ds:datastoreItem xmlns:ds="http://schemas.openxmlformats.org/officeDocument/2006/customXml" ds:itemID="{74DFE5F3-24E8-4E0F-849E-A9990AD6AB75}">
  <ds:schemaRefs>
    <ds:schemaRef ds:uri="http://schemas.microsoft.com/office/2006/metadata/properties"/>
    <ds:schemaRef ds:uri="http://schemas.microsoft.com/office/infopath/2007/PartnerControls"/>
    <ds:schemaRef ds:uri="ffa3695f-fc9d-43a0-9b89-e443cfa54e9f"/>
    <ds:schemaRef ds:uri="0c9fabd4-836a-42ce-ab3b-240b75e507cf"/>
  </ds:schemaRefs>
</ds:datastoreItem>
</file>

<file path=customXml/itemProps4.xml><?xml version="1.0" encoding="utf-8"?>
<ds:datastoreItem xmlns:ds="http://schemas.openxmlformats.org/officeDocument/2006/customXml" ds:itemID="{FC98C761-9F96-4AEB-BEE5-7C5AF32C0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9fabd4-836a-42ce-ab3b-240b75e507cf"/>
    <ds:schemaRef ds:uri="ffa3695f-fc9d-43a0-9b89-e443cfa54e9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903</Words>
  <Characters>5153</Characters>
  <Application>Microsoft Office Word</Application>
  <DocSecurity>0</DocSecurity>
  <Lines>42</Lines>
  <Paragraphs>12</Paragraphs>
  <ScaleCrop>false</ScaleCrop>
  <HeadingPairs>
    <vt:vector size="2" baseType="variant">
      <vt:variant>
        <vt:lpstr>Titel</vt:lpstr>
      </vt:variant>
      <vt:variant>
        <vt:i4>1</vt:i4>
      </vt:variant>
    </vt:vector>
  </HeadingPairs>
  <TitlesOfParts>
    <vt:vector size="1" baseType="lpstr">
      <vt:lpstr/>
    </vt:vector>
  </TitlesOfParts>
  <Company>Poettinger Maschinenfabrik GmbH</Company>
  <LinksUpToDate>false</LinksUpToDate>
  <CharactersWithSpaces>6044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PLANO VT 6060</dc:subject>
  <dc:creator>mayr</dc:creator>
  <cp:lastModifiedBy>Kempinger Silja</cp:lastModifiedBy>
  <cp:revision>35</cp:revision>
  <cp:lastPrinted>2024-07-03T07:21:00Z</cp:lastPrinted>
  <dcterms:created xsi:type="dcterms:W3CDTF">2024-07-11T11:49:00Z</dcterms:created>
  <dcterms:modified xsi:type="dcterms:W3CDTF">2024-08-05T13:48:00Z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0x0101002141187AB9428E44B1DD5666C424E204</vt:lpwstr>
  </property>
  <property fmtid="{D5CDD505-2E9C-101B-9397-08002B2CF9AE}" pid="3" name="Order">
    <vt:r8>781800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_activity">
    <vt:lpwstr>{"FileActivityType":"9","FileActivityTimeStamp":"2023-07-10T11:56:38.917Z","FileActivityUsersOnPage":[{"DisplayName":"Mayer Leonhard","Id":"leonhard.mayer@poettinger.at"}],"FileActivityNavigationId":null}</vt:lpwstr>
  </property>
  <property fmtid="{D5CDD505-2E9C-101B-9397-08002B2CF9AE}" pid="8" name="TriggerFlowInfo">
    <vt:lpwstr/>
  </property>
</Properties>
</file>