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0C2E" w14:textId="38520DDE" w:rsidR="00E602F5" w:rsidRDefault="00E602F5" w:rsidP="00414598">
      <w:pPr>
        <w:spacing w:line="36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 xml:space="preserve">Der neue </w:t>
      </w:r>
      <w:r w:rsidR="0030683A">
        <w:rPr>
          <w:rFonts w:ascii="Arial" w:hAnsi="Arial" w:cs="Arial"/>
          <w:bCs/>
          <w:sz w:val="40"/>
          <w:szCs w:val="40"/>
        </w:rPr>
        <w:t>JUMBO</w:t>
      </w:r>
      <w:r w:rsidR="00AF446D">
        <w:rPr>
          <w:rFonts w:ascii="Arial" w:hAnsi="Arial" w:cs="Arial"/>
          <w:bCs/>
          <w:sz w:val="40"/>
          <w:szCs w:val="40"/>
        </w:rPr>
        <w:t xml:space="preserve"> </w:t>
      </w:r>
      <w:r w:rsidR="00276C5C">
        <w:rPr>
          <w:rFonts w:ascii="Arial" w:hAnsi="Arial" w:cs="Arial"/>
          <w:bCs/>
          <w:sz w:val="40"/>
          <w:szCs w:val="40"/>
        </w:rPr>
        <w:t xml:space="preserve">8000 </w:t>
      </w:r>
      <w:r w:rsidR="00AF446D">
        <w:rPr>
          <w:rFonts w:ascii="Arial" w:hAnsi="Arial" w:cs="Arial"/>
          <w:bCs/>
          <w:sz w:val="40"/>
          <w:szCs w:val="40"/>
        </w:rPr>
        <w:t xml:space="preserve">schneidet </w:t>
      </w:r>
      <w:r w:rsidR="00C37B67">
        <w:rPr>
          <w:rFonts w:ascii="Arial" w:hAnsi="Arial" w:cs="Arial"/>
          <w:bCs/>
          <w:sz w:val="40"/>
          <w:szCs w:val="40"/>
        </w:rPr>
        <w:t>viel</w:t>
      </w:r>
      <w:r w:rsidR="00AF446D">
        <w:rPr>
          <w:rFonts w:ascii="Arial" w:hAnsi="Arial" w:cs="Arial"/>
          <w:bCs/>
          <w:sz w:val="40"/>
          <w:szCs w:val="40"/>
        </w:rPr>
        <w:t xml:space="preserve"> kürzer</w:t>
      </w:r>
      <w:r>
        <w:rPr>
          <w:rFonts w:ascii="Arial" w:hAnsi="Arial" w:cs="Arial"/>
          <w:bCs/>
          <w:sz w:val="40"/>
          <w:szCs w:val="40"/>
        </w:rPr>
        <w:t xml:space="preserve"> </w:t>
      </w:r>
    </w:p>
    <w:p w14:paraId="71A8BA5D" w14:textId="442C419C" w:rsidR="005275CE" w:rsidRPr="00E602F5" w:rsidRDefault="00E602F5" w:rsidP="00821223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E602F5">
        <w:rPr>
          <w:rFonts w:ascii="Arial" w:hAnsi="Arial" w:cs="Arial"/>
          <w:sz w:val="32"/>
          <w:szCs w:val="32"/>
        </w:rPr>
        <w:t xml:space="preserve">Hochleistungs-Silierwagen geht </w:t>
      </w:r>
      <w:r w:rsidR="00580778">
        <w:rPr>
          <w:rFonts w:ascii="Arial" w:hAnsi="Arial" w:cs="Arial"/>
          <w:sz w:val="32"/>
          <w:szCs w:val="32"/>
        </w:rPr>
        <w:t xml:space="preserve">noch </w:t>
      </w:r>
      <w:r w:rsidRPr="00E602F5">
        <w:rPr>
          <w:rFonts w:ascii="Arial" w:hAnsi="Arial" w:cs="Arial"/>
          <w:sz w:val="32"/>
          <w:szCs w:val="32"/>
        </w:rPr>
        <w:t>einen Schritt weiter</w:t>
      </w:r>
    </w:p>
    <w:p w14:paraId="1A3B9258" w14:textId="0314244F" w:rsidR="002815E5" w:rsidRDefault="00E77CF2" w:rsidP="002815E5">
      <w:pPr>
        <w:spacing w:line="360" w:lineRule="auto"/>
        <w:jc w:val="both"/>
        <w:rPr>
          <w:rFonts w:ascii="Arial" w:hAnsi="Arial" w:cs="Arial"/>
        </w:rPr>
      </w:pPr>
      <w:r w:rsidRPr="00FD66DE">
        <w:rPr>
          <w:rFonts w:ascii="Arial" w:hAnsi="Arial" w:cs="Arial"/>
        </w:rPr>
        <w:t>Die</w:t>
      </w:r>
      <w:r w:rsidR="00710744" w:rsidRPr="00FD66DE">
        <w:rPr>
          <w:rFonts w:ascii="Arial" w:hAnsi="Arial" w:cs="Arial"/>
        </w:rPr>
        <w:t xml:space="preserve"> JUMBO</w:t>
      </w:r>
      <w:r w:rsidR="00B31705" w:rsidRPr="00FD66DE">
        <w:rPr>
          <w:rFonts w:ascii="Arial" w:hAnsi="Arial" w:cs="Arial"/>
        </w:rPr>
        <w:t xml:space="preserve"> </w:t>
      </w:r>
      <w:r w:rsidR="00082C26" w:rsidRPr="00FD66DE">
        <w:rPr>
          <w:rFonts w:ascii="Arial" w:hAnsi="Arial" w:cs="Arial"/>
        </w:rPr>
        <w:t>Hochleistungs-Silierwagen</w:t>
      </w:r>
      <w:r w:rsidR="00710744" w:rsidRPr="00FD66DE">
        <w:rPr>
          <w:rFonts w:ascii="Arial" w:hAnsi="Arial" w:cs="Arial"/>
        </w:rPr>
        <w:t xml:space="preserve"> von </w:t>
      </w:r>
      <w:r w:rsidR="00562E59" w:rsidRPr="00FD66DE">
        <w:rPr>
          <w:rFonts w:ascii="Arial" w:hAnsi="Arial" w:cs="Arial"/>
        </w:rPr>
        <w:t>Pöttinger</w:t>
      </w:r>
      <w:r w:rsidR="00082C26" w:rsidRPr="00FD66DE">
        <w:rPr>
          <w:rFonts w:ascii="Arial" w:hAnsi="Arial" w:cs="Arial"/>
        </w:rPr>
        <w:t xml:space="preserve"> </w:t>
      </w:r>
      <w:r w:rsidRPr="00FD66DE">
        <w:rPr>
          <w:rFonts w:ascii="Arial" w:hAnsi="Arial" w:cs="Arial"/>
        </w:rPr>
        <w:t>sind</w:t>
      </w:r>
      <w:r w:rsidR="00710744" w:rsidRPr="00FD66DE">
        <w:rPr>
          <w:rFonts w:ascii="Arial" w:hAnsi="Arial" w:cs="Arial"/>
        </w:rPr>
        <w:t xml:space="preserve"> zwei Schritte voraus</w:t>
      </w:r>
      <w:r w:rsidR="00082C26" w:rsidRPr="00FD66DE">
        <w:rPr>
          <w:rFonts w:ascii="Arial" w:hAnsi="Arial" w:cs="Arial"/>
        </w:rPr>
        <w:t>.</w:t>
      </w:r>
      <w:r w:rsidR="00710744" w:rsidRPr="00FD66DE">
        <w:rPr>
          <w:rFonts w:ascii="Arial" w:hAnsi="Arial" w:cs="Arial"/>
        </w:rPr>
        <w:t xml:space="preserve"> </w:t>
      </w:r>
      <w:r w:rsidR="00E76A62" w:rsidRPr="00FD66DE">
        <w:rPr>
          <w:rFonts w:ascii="Arial" w:hAnsi="Arial" w:cs="Arial"/>
        </w:rPr>
        <w:t xml:space="preserve">Mit dem neuen Kurzschnitt </w:t>
      </w:r>
      <w:r w:rsidR="00082C26" w:rsidRPr="00FD66DE">
        <w:rPr>
          <w:rFonts w:ascii="Arial" w:hAnsi="Arial" w:cs="Arial"/>
        </w:rPr>
        <w:t xml:space="preserve">ist der Weltmarktführer bei Ladewagen </w:t>
      </w:r>
      <w:r w:rsidR="00710744" w:rsidRPr="00FD66DE">
        <w:rPr>
          <w:rFonts w:ascii="Arial" w:hAnsi="Arial" w:cs="Arial"/>
        </w:rPr>
        <w:t>nochmals um</w:t>
      </w:r>
      <w:r w:rsidR="00710744">
        <w:rPr>
          <w:rFonts w:ascii="Arial" w:hAnsi="Arial" w:cs="Arial"/>
        </w:rPr>
        <w:t xml:space="preserve"> einen Schritt weiter</w:t>
      </w:r>
      <w:r w:rsidR="00082C26">
        <w:rPr>
          <w:rFonts w:ascii="Arial" w:hAnsi="Arial" w:cs="Arial"/>
        </w:rPr>
        <w:t xml:space="preserve"> gegangen</w:t>
      </w:r>
      <w:r w:rsidR="00710744">
        <w:rPr>
          <w:rFonts w:ascii="Arial" w:hAnsi="Arial" w:cs="Arial"/>
        </w:rPr>
        <w:t>.</w:t>
      </w:r>
      <w:r w:rsidR="00082C26">
        <w:rPr>
          <w:rFonts w:ascii="Arial" w:hAnsi="Arial" w:cs="Arial"/>
        </w:rPr>
        <w:t xml:space="preserve"> </w:t>
      </w:r>
      <w:r w:rsidR="002815E5">
        <w:rPr>
          <w:rFonts w:ascii="Arial" w:hAnsi="Arial" w:cs="Arial"/>
        </w:rPr>
        <w:t xml:space="preserve">Der neue JUMBO 8000 schneidet das Futter um </w:t>
      </w:r>
      <w:r w:rsidR="00983081">
        <w:rPr>
          <w:rFonts w:ascii="Arial" w:hAnsi="Arial" w:cs="Arial"/>
        </w:rPr>
        <w:t xml:space="preserve">fast </w:t>
      </w:r>
      <w:r w:rsidR="002815E5">
        <w:rPr>
          <w:rFonts w:ascii="Arial" w:hAnsi="Arial" w:cs="Arial"/>
        </w:rPr>
        <w:t>30 Prozent kürzer: D</w:t>
      </w:r>
      <w:r w:rsidR="00082C26">
        <w:rPr>
          <w:rFonts w:ascii="Arial" w:hAnsi="Arial" w:cs="Arial"/>
        </w:rPr>
        <w:t xml:space="preserve">as </w:t>
      </w:r>
      <w:r w:rsidR="002815E5">
        <w:rPr>
          <w:rFonts w:ascii="Arial" w:hAnsi="Arial" w:cs="Arial"/>
        </w:rPr>
        <w:t>bedeutet noch höhere Futterqua</w:t>
      </w:r>
      <w:r w:rsidR="00082C26">
        <w:rPr>
          <w:rFonts w:ascii="Arial" w:hAnsi="Arial" w:cs="Arial"/>
        </w:rPr>
        <w:t>lität</w:t>
      </w:r>
      <w:r w:rsidR="00CC55E4">
        <w:rPr>
          <w:rFonts w:ascii="Arial" w:hAnsi="Arial" w:cs="Arial"/>
        </w:rPr>
        <w:t xml:space="preserve"> ohne </w:t>
      </w:r>
      <w:r w:rsidR="00CC0F9E">
        <w:rPr>
          <w:rFonts w:ascii="Arial" w:hAnsi="Arial" w:cs="Arial"/>
        </w:rPr>
        <w:t>E</w:t>
      </w:r>
      <w:r w:rsidR="00CC55E4">
        <w:rPr>
          <w:rFonts w:ascii="Arial" w:hAnsi="Arial" w:cs="Arial"/>
        </w:rPr>
        <w:t>inbußen bei der Ladeleistung. Mit einer Drehmomentabsicherung von 3</w:t>
      </w:r>
      <w:r w:rsidR="00CC0F9E">
        <w:rPr>
          <w:rFonts w:ascii="Arial" w:hAnsi="Arial" w:cs="Arial"/>
        </w:rPr>
        <w:t>.</w:t>
      </w:r>
      <w:r w:rsidR="00CC55E4">
        <w:rPr>
          <w:rFonts w:ascii="Arial" w:hAnsi="Arial" w:cs="Arial"/>
        </w:rPr>
        <w:t>500 NM sind Durchsatzleistungen oberhalb eines selbstfahrenden Feldhäckslers möglich</w:t>
      </w:r>
      <w:r w:rsidR="00B31705">
        <w:rPr>
          <w:rFonts w:ascii="Arial" w:hAnsi="Arial" w:cs="Arial"/>
        </w:rPr>
        <w:t xml:space="preserve">. </w:t>
      </w:r>
      <w:r w:rsidR="00D41DE6">
        <w:rPr>
          <w:rFonts w:ascii="Arial" w:hAnsi="Arial" w:cs="Arial"/>
        </w:rPr>
        <w:t xml:space="preserve">Erhältlich </w:t>
      </w:r>
      <w:r w:rsidR="00BA449C">
        <w:rPr>
          <w:rFonts w:ascii="Arial" w:hAnsi="Arial" w:cs="Arial"/>
        </w:rPr>
        <w:t xml:space="preserve">ist der neue JUMBO </w:t>
      </w:r>
      <w:r w:rsidR="00D41DE6">
        <w:rPr>
          <w:rFonts w:ascii="Arial" w:hAnsi="Arial" w:cs="Arial"/>
        </w:rPr>
        <w:t>ab 01.08.2022.</w:t>
      </w:r>
    </w:p>
    <w:p w14:paraId="3B06E082" w14:textId="77777777" w:rsidR="00E62ACD" w:rsidRDefault="00E62ACD" w:rsidP="002815E5">
      <w:pPr>
        <w:spacing w:line="360" w:lineRule="auto"/>
        <w:jc w:val="both"/>
        <w:rPr>
          <w:rFonts w:ascii="Arial" w:hAnsi="Arial" w:cs="Arial"/>
        </w:rPr>
      </w:pPr>
    </w:p>
    <w:p w14:paraId="3EEC0E52" w14:textId="7551E6E2" w:rsidR="00562E59" w:rsidRPr="00562E59" w:rsidRDefault="00562E59" w:rsidP="002815E5">
      <w:pPr>
        <w:spacing w:line="360" w:lineRule="auto"/>
        <w:jc w:val="both"/>
        <w:rPr>
          <w:rFonts w:ascii="Arial" w:hAnsi="Arial" w:cs="Arial"/>
          <w:b/>
          <w:bCs/>
        </w:rPr>
      </w:pPr>
      <w:r w:rsidRPr="00562E59">
        <w:rPr>
          <w:rFonts w:ascii="Arial" w:hAnsi="Arial" w:cs="Arial"/>
          <w:b/>
          <w:bCs/>
        </w:rPr>
        <w:t>Die Technik überzeugt</w:t>
      </w:r>
    </w:p>
    <w:p w14:paraId="0809B7F7" w14:textId="73743138" w:rsidR="00562E59" w:rsidRPr="00FD66DE" w:rsidRDefault="00562E59" w:rsidP="00E76A62">
      <w:pPr>
        <w:spacing w:line="360" w:lineRule="auto"/>
        <w:jc w:val="both"/>
        <w:rPr>
          <w:rFonts w:ascii="Arial" w:hAnsi="Arial" w:cs="Arial"/>
        </w:rPr>
      </w:pPr>
      <w:r w:rsidRPr="00E76A62">
        <w:rPr>
          <w:rFonts w:ascii="Arial" w:hAnsi="Arial" w:cs="Arial"/>
        </w:rPr>
        <w:t xml:space="preserve">Beim heutigen Stand der Technik sind </w:t>
      </w:r>
      <w:r w:rsidR="00E76A62" w:rsidRPr="00E76A62">
        <w:rPr>
          <w:rFonts w:ascii="Arial" w:hAnsi="Arial" w:cs="Arial"/>
        </w:rPr>
        <w:t xml:space="preserve">bei Ladewagen </w:t>
      </w:r>
      <w:r w:rsidRPr="00E76A62">
        <w:rPr>
          <w:rFonts w:ascii="Arial" w:hAnsi="Arial" w:cs="Arial"/>
        </w:rPr>
        <w:t xml:space="preserve">theoretische Schnittlängen </w:t>
      </w:r>
      <w:r w:rsidRPr="00FD66DE">
        <w:rPr>
          <w:rFonts w:ascii="Arial" w:hAnsi="Arial" w:cs="Arial"/>
        </w:rPr>
        <w:t xml:space="preserve">von </w:t>
      </w:r>
      <w:r w:rsidR="00E76A62" w:rsidRPr="00FD66DE">
        <w:rPr>
          <w:rFonts w:ascii="Arial" w:hAnsi="Arial" w:cs="Arial"/>
        </w:rPr>
        <w:t>minimal</w:t>
      </w:r>
      <w:r w:rsidRPr="00FD66DE">
        <w:rPr>
          <w:rFonts w:ascii="Arial" w:hAnsi="Arial" w:cs="Arial"/>
        </w:rPr>
        <w:t xml:space="preserve"> 34 mm möglich. </w:t>
      </w:r>
      <w:r w:rsidR="00A9785C" w:rsidRPr="00FD66DE">
        <w:rPr>
          <w:rFonts w:ascii="Arial" w:hAnsi="Arial" w:cs="Arial"/>
        </w:rPr>
        <w:t>Durch das</w:t>
      </w:r>
      <w:r w:rsidRPr="00FD66DE">
        <w:rPr>
          <w:rFonts w:ascii="Arial" w:hAnsi="Arial" w:cs="Arial"/>
        </w:rPr>
        <w:t xml:space="preserve"> neue Antriebskonzept, </w:t>
      </w:r>
      <w:r w:rsidR="00A9785C" w:rsidRPr="00FD66DE">
        <w:rPr>
          <w:rFonts w:ascii="Arial" w:hAnsi="Arial" w:cs="Arial"/>
        </w:rPr>
        <w:t>de</w:t>
      </w:r>
      <w:r w:rsidR="00E77CF2" w:rsidRPr="00FD66DE">
        <w:rPr>
          <w:rFonts w:ascii="Arial" w:hAnsi="Arial" w:cs="Arial"/>
        </w:rPr>
        <w:t>n</w:t>
      </w:r>
      <w:r w:rsidR="00A9785C" w:rsidRPr="00FD66DE">
        <w:rPr>
          <w:rFonts w:ascii="Arial" w:hAnsi="Arial" w:cs="Arial"/>
        </w:rPr>
        <w:t xml:space="preserve"> </w:t>
      </w:r>
      <w:r w:rsidRPr="00FD66DE">
        <w:rPr>
          <w:rFonts w:ascii="Arial" w:hAnsi="Arial" w:cs="Arial"/>
        </w:rPr>
        <w:t>Rotor und</w:t>
      </w:r>
      <w:r w:rsidR="00A9785C" w:rsidRPr="00FD66DE">
        <w:rPr>
          <w:rFonts w:ascii="Arial" w:hAnsi="Arial" w:cs="Arial"/>
        </w:rPr>
        <w:t xml:space="preserve"> das</w:t>
      </w:r>
      <w:r w:rsidRPr="00FD66DE">
        <w:rPr>
          <w:rFonts w:ascii="Arial" w:hAnsi="Arial" w:cs="Arial"/>
        </w:rPr>
        <w:t xml:space="preserve"> Schneidwerk mit 65 Messer und einer theoretischen Schnittlänge von 25</w:t>
      </w:r>
      <w:r w:rsidR="00E76A62" w:rsidRPr="00FD66DE">
        <w:rPr>
          <w:rFonts w:ascii="Arial" w:hAnsi="Arial" w:cs="Arial"/>
        </w:rPr>
        <w:t xml:space="preserve"> </w:t>
      </w:r>
      <w:r w:rsidRPr="00FD66DE">
        <w:rPr>
          <w:rFonts w:ascii="Arial" w:hAnsi="Arial" w:cs="Arial"/>
        </w:rPr>
        <w:t>mm</w:t>
      </w:r>
      <w:r w:rsidR="002C7586" w:rsidRPr="00FD66DE">
        <w:rPr>
          <w:rFonts w:ascii="Arial" w:hAnsi="Arial" w:cs="Arial"/>
        </w:rPr>
        <w:t>,</w:t>
      </w:r>
      <w:r w:rsidRPr="00FD66DE">
        <w:rPr>
          <w:rFonts w:ascii="Arial" w:hAnsi="Arial" w:cs="Arial"/>
        </w:rPr>
        <w:t xml:space="preserve"> ist mit dem JUMBO 8000 eine um fast 30 Prozent kürzere Schnittlänge als bisher möglich</w:t>
      </w:r>
      <w:r w:rsidR="00BA0A76" w:rsidRPr="00FD66DE">
        <w:rPr>
          <w:rFonts w:ascii="Arial" w:hAnsi="Arial" w:cs="Arial"/>
        </w:rPr>
        <w:t>. Der Neue benötigt dabei nur 15 Prozent mehr Kraft.</w:t>
      </w:r>
      <w:r w:rsidR="00024F53">
        <w:rPr>
          <w:rFonts w:ascii="Arial" w:hAnsi="Arial" w:cs="Arial"/>
        </w:rPr>
        <w:t>*</w:t>
      </w:r>
    </w:p>
    <w:p w14:paraId="5A5F4C46" w14:textId="09EEDA85" w:rsidR="00562E59" w:rsidRPr="00E76A62" w:rsidRDefault="00562E59" w:rsidP="00E76A62">
      <w:pPr>
        <w:spacing w:line="360" w:lineRule="auto"/>
        <w:jc w:val="both"/>
        <w:rPr>
          <w:rFonts w:ascii="Arial" w:hAnsi="Arial" w:cs="Arial"/>
        </w:rPr>
      </w:pPr>
      <w:r w:rsidRPr="00FD66DE">
        <w:rPr>
          <w:rFonts w:ascii="Arial" w:hAnsi="Arial" w:cs="Arial"/>
        </w:rPr>
        <w:t>Die Messer sind</w:t>
      </w:r>
      <w:r w:rsidR="002C7586" w:rsidRPr="00FD66DE">
        <w:rPr>
          <w:rFonts w:ascii="Arial" w:hAnsi="Arial" w:cs="Arial"/>
        </w:rPr>
        <w:t xml:space="preserve"> </w:t>
      </w:r>
      <w:r w:rsidRPr="00FD66DE">
        <w:rPr>
          <w:rFonts w:ascii="Arial" w:hAnsi="Arial" w:cs="Arial"/>
        </w:rPr>
        <w:t xml:space="preserve">einzeln abgesichert und können Fremdkörpern </w:t>
      </w:r>
      <w:r w:rsidR="002C7586" w:rsidRPr="00FD66DE">
        <w:rPr>
          <w:rFonts w:ascii="Arial" w:hAnsi="Arial" w:cs="Arial"/>
        </w:rPr>
        <w:t xml:space="preserve">einfach </w:t>
      </w:r>
      <w:r w:rsidRPr="00FD66DE">
        <w:rPr>
          <w:rFonts w:ascii="Arial" w:hAnsi="Arial" w:cs="Arial"/>
        </w:rPr>
        <w:t>ausweichen. Die Ladeautomatik verarbeitet</w:t>
      </w:r>
      <w:r w:rsidR="00B31705" w:rsidRPr="00FD66DE">
        <w:rPr>
          <w:rFonts w:ascii="Arial" w:hAnsi="Arial" w:cs="Arial"/>
        </w:rPr>
        <w:t xml:space="preserve"> nun</w:t>
      </w:r>
      <w:r w:rsidRPr="00FD66DE">
        <w:rPr>
          <w:rFonts w:ascii="Arial" w:hAnsi="Arial" w:cs="Arial"/>
        </w:rPr>
        <w:t xml:space="preserve"> die Informationen</w:t>
      </w:r>
      <w:r w:rsidR="00B31705" w:rsidRPr="00FD66DE">
        <w:rPr>
          <w:rFonts w:ascii="Arial" w:hAnsi="Arial" w:cs="Arial"/>
        </w:rPr>
        <w:t xml:space="preserve"> eines zusätzlichen</w:t>
      </w:r>
      <w:r w:rsidR="00E77CF2" w:rsidRPr="00FD66DE">
        <w:rPr>
          <w:rFonts w:ascii="Arial" w:hAnsi="Arial" w:cs="Arial"/>
        </w:rPr>
        <w:t xml:space="preserve"> optionalen</w:t>
      </w:r>
      <w:r w:rsidR="00B31705" w:rsidRPr="00FD66DE">
        <w:rPr>
          <w:rFonts w:ascii="Arial" w:hAnsi="Arial" w:cs="Arial"/>
        </w:rPr>
        <w:t xml:space="preserve"> Sensors am Abstreiferträger.</w:t>
      </w:r>
      <w:r w:rsidRPr="00FD66DE">
        <w:rPr>
          <w:rFonts w:ascii="Arial" w:hAnsi="Arial" w:cs="Arial"/>
        </w:rPr>
        <w:t xml:space="preserve"> </w:t>
      </w:r>
      <w:r w:rsidR="00B31705" w:rsidRPr="00FD66DE">
        <w:rPr>
          <w:rFonts w:ascii="Arial" w:hAnsi="Arial" w:cs="Arial"/>
        </w:rPr>
        <w:t xml:space="preserve">So </w:t>
      </w:r>
      <w:r w:rsidR="00CC55E4" w:rsidRPr="00FD66DE">
        <w:rPr>
          <w:rFonts w:ascii="Arial" w:hAnsi="Arial" w:cs="Arial"/>
        </w:rPr>
        <w:t>wird</w:t>
      </w:r>
      <w:r w:rsidR="00B31705" w:rsidRPr="00FD66DE">
        <w:rPr>
          <w:rFonts w:ascii="Arial" w:hAnsi="Arial" w:cs="Arial"/>
        </w:rPr>
        <w:t xml:space="preserve"> mit bis zu vier Sensoren</w:t>
      </w:r>
      <w:r w:rsidRPr="00FD66DE">
        <w:rPr>
          <w:rFonts w:ascii="Arial" w:hAnsi="Arial" w:cs="Arial"/>
        </w:rPr>
        <w:t xml:space="preserve"> (Drehmoment am Rotor, Hydraulikdrücke</w:t>
      </w:r>
      <w:r w:rsidRPr="00E76A62">
        <w:rPr>
          <w:rFonts w:ascii="Arial" w:hAnsi="Arial" w:cs="Arial"/>
        </w:rPr>
        <w:t xml:space="preserve">, Materialbeanspruchung etc.) </w:t>
      </w:r>
      <w:r w:rsidR="00B31705">
        <w:rPr>
          <w:rFonts w:ascii="Arial" w:hAnsi="Arial" w:cs="Arial"/>
        </w:rPr>
        <w:t>der</w:t>
      </w:r>
      <w:r w:rsidRPr="00E76A62">
        <w:rPr>
          <w:rFonts w:ascii="Arial" w:hAnsi="Arial" w:cs="Arial"/>
        </w:rPr>
        <w:t xml:space="preserve"> Ladeprozess</w:t>
      </w:r>
      <w:r w:rsidR="00B31705" w:rsidRPr="00B31705">
        <w:rPr>
          <w:rFonts w:ascii="Arial" w:hAnsi="Arial" w:cs="Arial"/>
        </w:rPr>
        <w:t xml:space="preserve"> </w:t>
      </w:r>
      <w:r w:rsidR="00B31705" w:rsidRPr="00E76A62">
        <w:rPr>
          <w:rFonts w:ascii="Arial" w:hAnsi="Arial" w:cs="Arial"/>
        </w:rPr>
        <w:t>optimiert</w:t>
      </w:r>
      <w:r w:rsidR="002C7586">
        <w:rPr>
          <w:rFonts w:ascii="Arial" w:hAnsi="Arial" w:cs="Arial"/>
        </w:rPr>
        <w:t>.</w:t>
      </w:r>
      <w:r w:rsidR="00B31705">
        <w:rPr>
          <w:rFonts w:ascii="Arial" w:hAnsi="Arial" w:cs="Arial"/>
        </w:rPr>
        <w:t xml:space="preserve"> Die neue Sensorik ermittelt die Vorverdichtung </w:t>
      </w:r>
      <w:r w:rsidR="00CC55E4">
        <w:rPr>
          <w:rFonts w:ascii="Arial" w:hAnsi="Arial" w:cs="Arial"/>
        </w:rPr>
        <w:t xml:space="preserve">des Futters </w:t>
      </w:r>
      <w:r w:rsidR="00B31705">
        <w:rPr>
          <w:rFonts w:ascii="Arial" w:hAnsi="Arial" w:cs="Arial"/>
        </w:rPr>
        <w:t>direkt oberhalb des Rotors und aktiviert den Kratzboden</w:t>
      </w:r>
      <w:r w:rsidR="00CC0F9E">
        <w:rPr>
          <w:rFonts w:ascii="Arial" w:hAnsi="Arial" w:cs="Arial"/>
        </w:rPr>
        <w:t>,</w:t>
      </w:r>
      <w:r w:rsidR="00B31705">
        <w:rPr>
          <w:rFonts w:ascii="Arial" w:hAnsi="Arial" w:cs="Arial"/>
        </w:rPr>
        <w:t xml:space="preserve"> bevor es zu einer Strukturschädigung kommen kann.</w:t>
      </w:r>
      <w:r w:rsidR="002C7586">
        <w:rPr>
          <w:rFonts w:ascii="Arial" w:hAnsi="Arial" w:cs="Arial"/>
        </w:rPr>
        <w:t xml:space="preserve"> So</w:t>
      </w:r>
      <w:r w:rsidRPr="00E76A62">
        <w:rPr>
          <w:rFonts w:ascii="Arial" w:hAnsi="Arial" w:cs="Arial"/>
        </w:rPr>
        <w:t xml:space="preserve"> kann der </w:t>
      </w:r>
      <w:r w:rsidR="002C7586">
        <w:rPr>
          <w:rFonts w:ascii="Arial" w:hAnsi="Arial" w:cs="Arial"/>
        </w:rPr>
        <w:t>JUMBO</w:t>
      </w:r>
      <w:r w:rsidRPr="00E76A62">
        <w:rPr>
          <w:rFonts w:ascii="Arial" w:hAnsi="Arial" w:cs="Arial"/>
        </w:rPr>
        <w:t xml:space="preserve"> 8000 </w:t>
      </w:r>
      <w:r w:rsidR="00B31705">
        <w:rPr>
          <w:rFonts w:ascii="Arial" w:hAnsi="Arial" w:cs="Arial"/>
        </w:rPr>
        <w:t>unabhängig vom Erntegut immer den Laderaum optimal ausnutzen</w:t>
      </w:r>
      <w:r w:rsidRPr="00E76A62">
        <w:rPr>
          <w:rFonts w:ascii="Arial" w:hAnsi="Arial" w:cs="Arial"/>
        </w:rPr>
        <w:t xml:space="preserve">. </w:t>
      </w:r>
    </w:p>
    <w:p w14:paraId="4DE38A22" w14:textId="56F41CCA" w:rsidR="00562E59" w:rsidRPr="00E76A62" w:rsidRDefault="00562E59" w:rsidP="00E76A62">
      <w:pPr>
        <w:spacing w:line="360" w:lineRule="auto"/>
        <w:jc w:val="both"/>
        <w:rPr>
          <w:rFonts w:ascii="Arial" w:hAnsi="Arial" w:cs="Arial"/>
        </w:rPr>
      </w:pPr>
    </w:p>
    <w:p w14:paraId="2FE9A590" w14:textId="55171917" w:rsidR="002815E5" w:rsidRPr="00F60C2E" w:rsidRDefault="00983081" w:rsidP="002815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Kurzschnitt für mehr Ertrag</w:t>
      </w:r>
    </w:p>
    <w:p w14:paraId="22A8B4C9" w14:textId="563CADDD" w:rsidR="00580778" w:rsidRPr="00FD66DE" w:rsidRDefault="00580778" w:rsidP="00580778">
      <w:pPr>
        <w:spacing w:line="360" w:lineRule="auto"/>
        <w:jc w:val="both"/>
        <w:rPr>
          <w:rFonts w:ascii="Arial" w:hAnsi="Arial" w:cs="Arial"/>
          <w:lang w:val="de-AT" w:eastAsia="de-AT"/>
        </w:rPr>
      </w:pPr>
      <w:r>
        <w:rPr>
          <w:rFonts w:ascii="Arial" w:hAnsi="Arial" w:cs="Arial"/>
          <w:lang w:eastAsia="de-AT"/>
        </w:rPr>
        <w:t xml:space="preserve">Jeder Betriebsführer hat bei der Bergung der Grassilage den Anspruch, </w:t>
      </w:r>
      <w:r w:rsidRPr="00D40095">
        <w:rPr>
          <w:rFonts w:ascii="Arial" w:hAnsi="Arial" w:cs="Arial"/>
          <w:lang w:eastAsia="de-AT"/>
        </w:rPr>
        <w:t xml:space="preserve">höchstmögliche Futterqualität </w:t>
      </w:r>
      <w:r>
        <w:rPr>
          <w:rFonts w:ascii="Arial" w:hAnsi="Arial" w:cs="Arial"/>
          <w:lang w:eastAsia="de-AT"/>
        </w:rPr>
        <w:t>zu erzielen und damit die Erträge zu steigern</w:t>
      </w:r>
      <w:r w:rsidRPr="00D40095">
        <w:rPr>
          <w:rFonts w:ascii="Arial" w:hAnsi="Arial" w:cs="Arial"/>
          <w:lang w:eastAsia="de-AT"/>
        </w:rPr>
        <w:t xml:space="preserve">. </w:t>
      </w:r>
      <w:bookmarkStart w:id="0" w:name="_Hlk6383139"/>
      <w:r>
        <w:rPr>
          <w:rFonts w:ascii="Arial" w:hAnsi="Arial" w:cs="Arial"/>
          <w:lang w:eastAsia="de-AT"/>
        </w:rPr>
        <w:t>Einer der wesentlichen Einflussfaktoren auf die Futterqualität ist d</w:t>
      </w:r>
      <w:r>
        <w:rPr>
          <w:rFonts w:ascii="Arial" w:hAnsi="Arial" w:cs="Arial"/>
          <w:color w:val="000000"/>
        </w:rPr>
        <w:t>ie theoretische Schnittlänge. Genau hier setz</w:t>
      </w:r>
      <w:r w:rsidR="00CC0F9E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der </w:t>
      </w:r>
      <w:r w:rsidR="00891E8A">
        <w:rPr>
          <w:rFonts w:ascii="Arial" w:hAnsi="Arial" w:cs="Arial"/>
          <w:color w:val="000000"/>
        </w:rPr>
        <w:t xml:space="preserve">JUMBO </w:t>
      </w:r>
      <w:r w:rsidRPr="006555A3"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t>seine</w:t>
      </w:r>
      <w:r w:rsidR="00BA0A76">
        <w:rPr>
          <w:rFonts w:ascii="Arial" w:hAnsi="Arial" w:cs="Arial"/>
        </w:rPr>
        <w:t>r</w:t>
      </w:r>
      <w:r w:rsidR="00891E8A">
        <w:rPr>
          <w:rFonts w:ascii="Arial" w:hAnsi="Arial" w:cs="Arial"/>
        </w:rPr>
        <w:t xml:space="preserve"> einzigartigen</w:t>
      </w:r>
      <w:r>
        <w:rPr>
          <w:rFonts w:ascii="Arial" w:hAnsi="Arial" w:cs="Arial"/>
        </w:rPr>
        <w:t xml:space="preserve"> </w:t>
      </w:r>
      <w:r w:rsidR="00891E8A">
        <w:rPr>
          <w:rFonts w:ascii="Arial" w:hAnsi="Arial" w:cs="Arial"/>
        </w:rPr>
        <w:t>Schnittqualität</w:t>
      </w:r>
      <w:r w:rsidRPr="006555A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an.</w:t>
      </w:r>
      <w:bookmarkEnd w:id="0"/>
      <w:r>
        <w:rPr>
          <w:rFonts w:ascii="Arial" w:hAnsi="Arial" w:cs="Arial"/>
          <w:color w:val="000000"/>
        </w:rPr>
        <w:t xml:space="preserve"> </w:t>
      </w:r>
      <w:r w:rsidR="00B31705">
        <w:rPr>
          <w:rFonts w:ascii="Arial" w:hAnsi="Arial" w:cs="Arial"/>
          <w:lang w:eastAsia="de-AT"/>
        </w:rPr>
        <w:t>Kurz</w:t>
      </w:r>
      <w:r>
        <w:rPr>
          <w:rFonts w:ascii="Arial" w:hAnsi="Arial" w:cs="Arial"/>
          <w:lang w:val="de-AT" w:eastAsia="de-AT"/>
        </w:rPr>
        <w:t xml:space="preserve"> geschnittenes Futter </w:t>
      </w:r>
      <w:r w:rsidR="00B31705">
        <w:rPr>
          <w:rFonts w:ascii="Arial" w:hAnsi="Arial" w:cs="Arial"/>
          <w:lang w:val="de-AT" w:eastAsia="de-AT"/>
        </w:rPr>
        <w:t xml:space="preserve">lässt sich besser verdichten, was </w:t>
      </w:r>
      <w:r>
        <w:rPr>
          <w:rFonts w:ascii="Arial" w:hAnsi="Arial" w:cs="Arial"/>
          <w:lang w:val="de-AT" w:eastAsia="de-AT"/>
        </w:rPr>
        <w:t xml:space="preserve">zu einer </w:t>
      </w:r>
      <w:r>
        <w:rPr>
          <w:rFonts w:ascii="Arial" w:hAnsi="Arial" w:cs="Arial"/>
          <w:lang w:val="de-AT" w:eastAsia="de-AT"/>
        </w:rPr>
        <w:lastRenderedPageBreak/>
        <w:t>rascheren ph-Wert-Absenkung</w:t>
      </w:r>
      <w:r w:rsidR="00B31705">
        <w:rPr>
          <w:rFonts w:ascii="Arial" w:hAnsi="Arial" w:cs="Arial"/>
          <w:lang w:val="de-AT" w:eastAsia="de-AT"/>
        </w:rPr>
        <w:t xml:space="preserve"> führt</w:t>
      </w:r>
      <w:r>
        <w:rPr>
          <w:rFonts w:ascii="Arial" w:hAnsi="Arial" w:cs="Arial"/>
          <w:lang w:val="de-AT" w:eastAsia="de-AT"/>
        </w:rPr>
        <w:t xml:space="preserve">. Dadurch sinkt die Gefahr von Fehlgärungen und die Stabilität der Grassilage wird positiv beeinflusst wird. Andererseits wirkt </w:t>
      </w:r>
      <w:r w:rsidRPr="00FD66DE">
        <w:rPr>
          <w:rFonts w:ascii="Arial" w:hAnsi="Arial" w:cs="Arial"/>
          <w:lang w:val="de-AT" w:eastAsia="de-AT"/>
        </w:rPr>
        <w:t xml:space="preserve">es sich positiv auf die Tiergesundheit und Leistungsfähigkeit der Tiere aus. </w:t>
      </w:r>
      <w:r w:rsidR="00A9785C" w:rsidRPr="00FD66DE">
        <w:rPr>
          <w:rFonts w:ascii="Arial" w:hAnsi="Arial" w:cs="Arial"/>
          <w:lang w:val="de-AT" w:eastAsia="de-AT"/>
        </w:rPr>
        <w:t>Somit liefert der neue JUMBO o</w:t>
      </w:r>
      <w:r w:rsidRPr="00FD66DE">
        <w:rPr>
          <w:rFonts w:ascii="Arial" w:hAnsi="Arial" w:cs="Arial"/>
          <w:lang w:val="de-AT" w:eastAsia="de-AT"/>
        </w:rPr>
        <w:t xml:space="preserve">ptimale Schnittlänge, die schmeckt. </w:t>
      </w:r>
    </w:p>
    <w:p w14:paraId="28D4BD1C" w14:textId="77777777" w:rsidR="00580778" w:rsidRPr="00FD66DE" w:rsidRDefault="00580778" w:rsidP="002815E5">
      <w:pPr>
        <w:spacing w:line="360" w:lineRule="auto"/>
        <w:jc w:val="both"/>
        <w:rPr>
          <w:rFonts w:ascii="Arial" w:hAnsi="Arial" w:cs="Arial"/>
          <w:lang w:eastAsia="de-AT"/>
        </w:rPr>
      </w:pPr>
    </w:p>
    <w:p w14:paraId="16A934E2" w14:textId="01C6D9B1" w:rsidR="00983081" w:rsidRDefault="00983081" w:rsidP="002815E5">
      <w:pPr>
        <w:spacing w:line="360" w:lineRule="auto"/>
        <w:jc w:val="both"/>
        <w:rPr>
          <w:rFonts w:ascii="Arial" w:hAnsi="Arial" w:cs="Arial"/>
        </w:rPr>
      </w:pPr>
      <w:r w:rsidRPr="00FD66DE">
        <w:rPr>
          <w:rFonts w:ascii="Arial" w:hAnsi="Arial" w:cs="Arial"/>
        </w:rPr>
        <w:t xml:space="preserve">Ein weiterer Ertrag bringender Vorteil </w:t>
      </w:r>
      <w:r w:rsidR="00891E8A" w:rsidRPr="00FD66DE">
        <w:rPr>
          <w:rFonts w:ascii="Arial" w:hAnsi="Arial" w:cs="Arial"/>
        </w:rPr>
        <w:t xml:space="preserve">der kurzen Schnittlänge des JUMBO 8000 </w:t>
      </w:r>
      <w:r w:rsidRPr="00FD66DE">
        <w:rPr>
          <w:rFonts w:ascii="Arial" w:hAnsi="Arial" w:cs="Arial"/>
        </w:rPr>
        <w:t>ist die</w:t>
      </w:r>
      <w:r w:rsidR="00BA449C" w:rsidRPr="00FD66DE">
        <w:rPr>
          <w:rFonts w:ascii="Arial" w:hAnsi="Arial" w:cs="Arial"/>
        </w:rPr>
        <w:t>,</w:t>
      </w:r>
      <w:r w:rsidRPr="00FD66DE">
        <w:rPr>
          <w:rFonts w:ascii="Arial" w:hAnsi="Arial" w:cs="Arial"/>
        </w:rPr>
        <w:t xml:space="preserve"> um 10 Prozent höhere Ladedichte gegenüber eine</w:t>
      </w:r>
      <w:r w:rsidR="00A9785C" w:rsidRPr="00FD66DE">
        <w:rPr>
          <w:rFonts w:ascii="Arial" w:hAnsi="Arial" w:cs="Arial"/>
        </w:rPr>
        <w:t>m</w:t>
      </w:r>
      <w:r w:rsidRPr="00FD66DE">
        <w:rPr>
          <w:rFonts w:ascii="Arial" w:hAnsi="Arial" w:cs="Arial"/>
        </w:rPr>
        <w:t xml:space="preserve"> Ladewagen mit einer Schnittlänger von 34 mm. Höhere Wirtschaftlichkeit </w:t>
      </w:r>
      <w:r w:rsidR="00891E8A" w:rsidRPr="00FD66DE">
        <w:rPr>
          <w:rFonts w:ascii="Arial" w:hAnsi="Arial" w:cs="Arial"/>
        </w:rPr>
        <w:t xml:space="preserve">wird dann </w:t>
      </w:r>
      <w:r w:rsidRPr="00FD66DE">
        <w:rPr>
          <w:rFonts w:ascii="Arial" w:hAnsi="Arial" w:cs="Arial"/>
        </w:rPr>
        <w:t xml:space="preserve">durch die </w:t>
      </w:r>
      <w:r w:rsidR="00BA449C" w:rsidRPr="00FD66DE">
        <w:rPr>
          <w:rFonts w:ascii="Arial" w:hAnsi="Arial" w:cs="Arial"/>
        </w:rPr>
        <w:t xml:space="preserve">mögliche </w:t>
      </w:r>
      <w:r w:rsidRPr="00FD66DE">
        <w:rPr>
          <w:rFonts w:ascii="Arial" w:hAnsi="Arial" w:cs="Arial"/>
        </w:rPr>
        <w:t xml:space="preserve">höhere Zuladung erzielt. </w:t>
      </w:r>
      <w:r w:rsidR="00296D5A" w:rsidRPr="00FD66DE">
        <w:rPr>
          <w:rFonts w:ascii="Arial" w:hAnsi="Arial" w:cs="Arial"/>
        </w:rPr>
        <w:t>D</w:t>
      </w:r>
      <w:r w:rsidR="00CC0F9E" w:rsidRPr="00FD66DE">
        <w:rPr>
          <w:rFonts w:ascii="Arial" w:hAnsi="Arial" w:cs="Arial"/>
        </w:rPr>
        <w:t>as</w:t>
      </w:r>
      <w:r w:rsidR="00296D5A" w:rsidRPr="00FD66DE">
        <w:rPr>
          <w:rFonts w:ascii="Arial" w:hAnsi="Arial" w:cs="Arial"/>
        </w:rPr>
        <w:t xml:space="preserve"> kürzer geschnittene </w:t>
      </w:r>
      <w:r w:rsidR="00B31705" w:rsidRPr="00FD66DE">
        <w:rPr>
          <w:rFonts w:ascii="Arial" w:hAnsi="Arial" w:cs="Arial"/>
        </w:rPr>
        <w:t xml:space="preserve">Material </w:t>
      </w:r>
      <w:r w:rsidR="00296D5A" w:rsidRPr="00FD66DE">
        <w:rPr>
          <w:rFonts w:ascii="Arial" w:hAnsi="Arial" w:cs="Arial"/>
        </w:rPr>
        <w:t>wirkt sich auch positiv auf die Verdichtungsfähigkeit am Silo aus.</w:t>
      </w:r>
      <w:r w:rsidR="00B31705" w:rsidRPr="00FD66DE">
        <w:rPr>
          <w:rFonts w:ascii="Arial" w:hAnsi="Arial" w:cs="Arial"/>
        </w:rPr>
        <w:t xml:space="preserve"> Hier kann der Maschinen- und</w:t>
      </w:r>
      <w:r w:rsidR="00B31705">
        <w:rPr>
          <w:rFonts w:ascii="Arial" w:hAnsi="Arial" w:cs="Arial"/>
        </w:rPr>
        <w:t xml:space="preserve"> Personalaufwand zum Verdichten und Verteilen des Grases auf dem Silostock </w:t>
      </w:r>
      <w:r w:rsidR="00CC55E4">
        <w:rPr>
          <w:rFonts w:ascii="Arial" w:hAnsi="Arial" w:cs="Arial"/>
        </w:rPr>
        <w:t>reduziert</w:t>
      </w:r>
      <w:r w:rsidR="00B31705">
        <w:rPr>
          <w:rFonts w:ascii="Arial" w:hAnsi="Arial" w:cs="Arial"/>
        </w:rPr>
        <w:t xml:space="preserve"> werden. </w:t>
      </w:r>
    </w:p>
    <w:p w14:paraId="14429EB4" w14:textId="6018ADCB" w:rsidR="00983081" w:rsidRDefault="00296D5A" w:rsidP="002815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Trotz des relativ geringen Messerabstands von 25 mm ist der Einsatz der automatischen Messerschleifeinrichtung AUTOCUT möglich. Auch das spart zusätzlich Sprit und Zeit. </w:t>
      </w:r>
      <w:r w:rsidR="00580778" w:rsidRPr="00D40095">
        <w:rPr>
          <w:rFonts w:ascii="Arial" w:hAnsi="Arial" w:cs="Arial"/>
          <w:lang w:val="de-AT" w:eastAsia="de-AT"/>
        </w:rPr>
        <w:t xml:space="preserve">AUTOCUT garantiert ständig scharfe Messer im Einsatz. Dadurch </w:t>
      </w:r>
      <w:r w:rsidR="00CC0F9E">
        <w:rPr>
          <w:rFonts w:ascii="Arial" w:hAnsi="Arial" w:cs="Arial"/>
          <w:lang w:val="de-AT" w:eastAsia="de-AT"/>
        </w:rPr>
        <w:t>kann</w:t>
      </w:r>
      <w:r w:rsidR="00580778" w:rsidRPr="00D40095">
        <w:rPr>
          <w:rFonts w:ascii="Arial" w:hAnsi="Arial" w:cs="Arial"/>
          <w:lang w:val="de-AT" w:eastAsia="de-AT"/>
        </w:rPr>
        <w:t xml:space="preserve"> der Leistungsbedarf und </w:t>
      </w:r>
      <w:r w:rsidR="00CC0F9E">
        <w:rPr>
          <w:rFonts w:ascii="Arial" w:hAnsi="Arial" w:cs="Arial"/>
          <w:lang w:val="de-AT" w:eastAsia="de-AT"/>
        </w:rPr>
        <w:t xml:space="preserve">der </w:t>
      </w:r>
      <w:r w:rsidR="00580778" w:rsidRPr="003C577C">
        <w:rPr>
          <w:rFonts w:ascii="Arial" w:hAnsi="Arial" w:cs="Arial"/>
          <w:lang w:val="de-AT" w:eastAsia="de-AT"/>
        </w:rPr>
        <w:t xml:space="preserve">Kraftstoffverbrauch um bis zu 20 Prozent </w:t>
      </w:r>
      <w:r w:rsidR="00CC55E4">
        <w:rPr>
          <w:rFonts w:ascii="Arial" w:hAnsi="Arial" w:cs="Arial"/>
          <w:lang w:val="de-AT" w:eastAsia="de-AT"/>
        </w:rPr>
        <w:t>gesenkt werden</w:t>
      </w:r>
      <w:r w:rsidR="00580778" w:rsidRPr="003C577C">
        <w:rPr>
          <w:rFonts w:ascii="Arial" w:hAnsi="Arial" w:cs="Arial"/>
          <w:lang w:val="de-AT" w:eastAsia="de-AT"/>
        </w:rPr>
        <w:t>.</w:t>
      </w:r>
    </w:p>
    <w:p w14:paraId="2CB549E3" w14:textId="77777777" w:rsidR="00296D5A" w:rsidRDefault="00296D5A" w:rsidP="002815E5">
      <w:pPr>
        <w:spacing w:line="360" w:lineRule="auto"/>
        <w:jc w:val="both"/>
        <w:rPr>
          <w:rFonts w:ascii="Arial" w:hAnsi="Arial" w:cs="Arial"/>
        </w:rPr>
      </w:pPr>
    </w:p>
    <w:p w14:paraId="560AD532" w14:textId="22A03B9C" w:rsidR="00983081" w:rsidRPr="00CC0F9E" w:rsidRDefault="00983081" w:rsidP="002815E5">
      <w:pPr>
        <w:spacing w:line="360" w:lineRule="auto"/>
        <w:jc w:val="both"/>
        <w:rPr>
          <w:rFonts w:ascii="Arial" w:hAnsi="Arial" w:cs="Arial"/>
          <w:b/>
          <w:bCs/>
        </w:rPr>
      </w:pPr>
      <w:r w:rsidRPr="00CC0F9E">
        <w:rPr>
          <w:rFonts w:ascii="Arial" w:hAnsi="Arial" w:cs="Arial"/>
          <w:b/>
          <w:bCs/>
        </w:rPr>
        <w:t>Je kürzer, desto JUMBO</w:t>
      </w:r>
    </w:p>
    <w:p w14:paraId="7D53A142" w14:textId="0A559C27" w:rsidR="00EB0B85" w:rsidRPr="00FD66DE" w:rsidRDefault="00EB0B85" w:rsidP="002C7586">
      <w:pPr>
        <w:spacing w:line="360" w:lineRule="auto"/>
        <w:jc w:val="both"/>
        <w:rPr>
          <w:rFonts w:ascii="Arial" w:hAnsi="Arial" w:cs="Arial"/>
        </w:rPr>
      </w:pPr>
      <w:r w:rsidRPr="00CC0F9E">
        <w:rPr>
          <w:rFonts w:ascii="Arial" w:hAnsi="Arial" w:cs="Arial"/>
        </w:rPr>
        <w:t xml:space="preserve">Mit dem </w:t>
      </w:r>
      <w:r w:rsidRPr="00FD66DE">
        <w:rPr>
          <w:rFonts w:ascii="Arial" w:hAnsi="Arial" w:cs="Arial"/>
        </w:rPr>
        <w:t xml:space="preserve">neuen JUMBO </w:t>
      </w:r>
      <w:r w:rsidR="00891E8A" w:rsidRPr="00FD66DE">
        <w:rPr>
          <w:rFonts w:ascii="Arial" w:hAnsi="Arial" w:cs="Arial"/>
        </w:rPr>
        <w:t xml:space="preserve">8000 </w:t>
      </w:r>
      <w:r w:rsidRPr="00FD66DE">
        <w:rPr>
          <w:rFonts w:ascii="Arial" w:hAnsi="Arial" w:cs="Arial"/>
        </w:rPr>
        <w:t>mit</w:t>
      </w:r>
      <w:r w:rsidR="00891E8A" w:rsidRPr="00FD66DE">
        <w:rPr>
          <w:rFonts w:ascii="Arial" w:hAnsi="Arial" w:cs="Arial"/>
        </w:rPr>
        <w:t xml:space="preserve"> 25 mm</w:t>
      </w:r>
      <w:r w:rsidRPr="00FD66DE">
        <w:rPr>
          <w:rFonts w:ascii="Arial" w:hAnsi="Arial" w:cs="Arial"/>
        </w:rPr>
        <w:t xml:space="preserve"> Kurzschnitt zeigt Pöttinger, die Nr. 1 bei Ladewagen wieder auf, wie die Ernte von hochwertigem Futter noch effizienter und </w:t>
      </w:r>
      <w:r w:rsidR="00CC0F9E" w:rsidRPr="00FD66DE">
        <w:rPr>
          <w:rFonts w:ascii="Arial" w:hAnsi="Arial" w:cs="Arial"/>
        </w:rPr>
        <w:t>wirtschaftlicher</w:t>
      </w:r>
      <w:r w:rsidRPr="00FD66DE">
        <w:rPr>
          <w:rFonts w:ascii="Arial" w:hAnsi="Arial" w:cs="Arial"/>
        </w:rPr>
        <w:t xml:space="preserve"> eingefahren werden kann. </w:t>
      </w:r>
    </w:p>
    <w:p w14:paraId="3950E299" w14:textId="77777777" w:rsidR="002815E5" w:rsidRPr="00FD66DE" w:rsidRDefault="002815E5" w:rsidP="0030683A"/>
    <w:p w14:paraId="4E220E54" w14:textId="6469008B" w:rsidR="00F96CBF" w:rsidRDefault="00580778" w:rsidP="005807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 w:eastAsia="de-AT"/>
        </w:rPr>
      </w:pPr>
      <w:r w:rsidRPr="00FD66DE">
        <w:rPr>
          <w:rFonts w:ascii="Arial" w:hAnsi="Arial" w:cs="Arial"/>
          <w:lang w:val="de-AT" w:eastAsia="de-AT"/>
        </w:rPr>
        <w:t xml:space="preserve">Zufriedene Praktiker aus vielen Ländern bestätigen: „Die Schnittlänge ist ideal für die Gesundheit der Tiere. Neben der Kostenersparnis kann mit dem System </w:t>
      </w:r>
      <w:r w:rsidR="00F96CBF">
        <w:rPr>
          <w:rFonts w:ascii="Arial" w:hAnsi="Arial" w:cs="Arial"/>
          <w:lang w:val="de-AT" w:eastAsia="de-AT"/>
        </w:rPr>
        <w:t>beste Silage garantiert werden.“</w:t>
      </w:r>
    </w:p>
    <w:p w14:paraId="146BD1C0" w14:textId="77777777" w:rsidR="00024F53" w:rsidRPr="00677830" w:rsidRDefault="00024F53" w:rsidP="00024F53">
      <w:pPr>
        <w:pStyle w:val="berschrift1"/>
        <w:shd w:val="clear" w:color="auto" w:fill="FFFFFF"/>
        <w:spacing w:before="0" w:after="180"/>
        <w:rPr>
          <w:rFonts w:ascii="Arial" w:hAnsi="Arial" w:cs="Arial"/>
          <w:color w:val="auto"/>
        </w:rPr>
      </w:pPr>
      <w:r w:rsidRPr="00677830">
        <w:rPr>
          <w:rFonts w:ascii="Arial" w:hAnsi="Arial" w:cs="Arial"/>
          <w:color w:val="auto"/>
          <w:sz w:val="22"/>
          <w:szCs w:val="22"/>
        </w:rPr>
        <w:t>* BLT Wieselburg an der HBLFA Francisco Josephinum (Österreich)</w:t>
      </w:r>
      <w:r w:rsidRPr="00677830">
        <w:rPr>
          <w:rFonts w:ascii="Arial" w:hAnsi="Arial" w:cs="Arial"/>
          <w:color w:val="auto"/>
        </w:rPr>
        <w:t xml:space="preserve"> </w:t>
      </w:r>
    </w:p>
    <w:p w14:paraId="29EE3884" w14:textId="77777777" w:rsidR="00F96CBF" w:rsidRPr="00024F53" w:rsidRDefault="00F96CBF" w:rsidP="005807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de-AT"/>
        </w:rPr>
      </w:pPr>
    </w:p>
    <w:p w14:paraId="5B9D426D" w14:textId="0F54C5D4" w:rsidR="00E62ACD" w:rsidRDefault="00E62ACD">
      <w:r>
        <w:br w:type="page"/>
      </w:r>
    </w:p>
    <w:p w14:paraId="42361747" w14:textId="77777777" w:rsidR="00E62ACD" w:rsidRPr="00E62ACD" w:rsidRDefault="00E62ACD" w:rsidP="00E62ACD"/>
    <w:p w14:paraId="1473599C" w14:textId="77777777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EF263C" w14:paraId="7ADBC740" w14:textId="01662838" w:rsidTr="00EF263C">
        <w:tc>
          <w:tcPr>
            <w:tcW w:w="4138" w:type="dxa"/>
          </w:tcPr>
          <w:p w14:paraId="4B60C465" w14:textId="77777777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EF953B8" w14:textId="65B18C28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AADC3E5" wp14:editId="667D083A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14:paraId="4A80DFBB" w14:textId="77777777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E0D9A0D" w14:textId="0870E3D3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6DE0D56A" wp14:editId="65683373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253501A9" w14:textId="77777777" w:rsidR="00EF263C" w:rsidRDefault="00EF263C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4721A43D" w14:textId="7D8D7ACB" w:rsidR="00EF263C" w:rsidRDefault="00EF263C" w:rsidP="00EF263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C915819" wp14:editId="32B92658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CBF" w:rsidRPr="00F96CBF" w14:paraId="38A28BAD" w14:textId="70A6A554" w:rsidTr="00EF263C">
        <w:tc>
          <w:tcPr>
            <w:tcW w:w="4138" w:type="dxa"/>
          </w:tcPr>
          <w:p w14:paraId="5C77DCFB" w14:textId="60F6B86C" w:rsidR="00EF263C" w:rsidRPr="00F96CBF" w:rsidRDefault="00EF263C" w:rsidP="00CC0F9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F96CBF">
              <w:rPr>
                <w:rFonts w:ascii="Arial" w:hAnsi="Arial"/>
                <w:sz w:val="22"/>
                <w:szCs w:val="22"/>
                <w:lang w:val="de-AT" w:eastAsia="en-US"/>
              </w:rPr>
              <w:t>Der neue JUMBO 8</w:t>
            </w:r>
            <w:r w:rsidR="00521791">
              <w:rPr>
                <w:rFonts w:ascii="Arial" w:hAnsi="Arial"/>
                <w:sz w:val="22"/>
                <w:szCs w:val="22"/>
                <w:lang w:val="de-AT" w:eastAsia="en-US"/>
              </w:rPr>
              <w:t>450</w:t>
            </w:r>
            <w:r w:rsidRPr="00F96CBF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mit Kurzschnitt-Schneidwerk</w:t>
            </w:r>
          </w:p>
        </w:tc>
        <w:tc>
          <w:tcPr>
            <w:tcW w:w="4138" w:type="dxa"/>
          </w:tcPr>
          <w:p w14:paraId="7D657766" w14:textId="4D71280C" w:rsidR="00EF263C" w:rsidRPr="00F96CBF" w:rsidRDefault="00EF263C" w:rsidP="00CC0F9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F96CBF">
              <w:rPr>
                <w:rFonts w:ascii="Arial" w:hAnsi="Arial"/>
                <w:sz w:val="22"/>
                <w:szCs w:val="22"/>
                <w:lang w:val="de-AT" w:eastAsia="en-US"/>
              </w:rPr>
              <w:t>Perfekter Kurzschnitt für hohe Verdichtung</w:t>
            </w:r>
          </w:p>
        </w:tc>
        <w:tc>
          <w:tcPr>
            <w:tcW w:w="220" w:type="dxa"/>
          </w:tcPr>
          <w:p w14:paraId="442185C5" w14:textId="1F85F62C" w:rsidR="00EF263C" w:rsidRPr="00F96CBF" w:rsidRDefault="00651A3F" w:rsidP="00CC0F9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F96CBF">
              <w:rPr>
                <w:rFonts w:ascii="Arial" w:hAnsi="Arial"/>
                <w:sz w:val="22"/>
                <w:szCs w:val="22"/>
                <w:lang w:val="de-AT" w:eastAsia="en-US"/>
              </w:rPr>
              <w:t xml:space="preserve">Optimaler </w:t>
            </w:r>
            <w:r w:rsidR="00EF263C" w:rsidRPr="00F96CBF">
              <w:rPr>
                <w:rFonts w:ascii="Arial" w:hAnsi="Arial"/>
                <w:sz w:val="22"/>
                <w:szCs w:val="22"/>
                <w:lang w:val="de-AT" w:eastAsia="en-US"/>
              </w:rPr>
              <w:t>Messerabstand</w:t>
            </w:r>
          </w:p>
        </w:tc>
      </w:tr>
      <w:tr w:rsidR="00EF263C" w:rsidRPr="00103B8C" w14:paraId="262338BF" w14:textId="5515B2F4" w:rsidTr="00EF263C">
        <w:tc>
          <w:tcPr>
            <w:tcW w:w="4138" w:type="dxa"/>
          </w:tcPr>
          <w:p w14:paraId="4ED53CFF" w14:textId="3DCB7517" w:rsidR="00EF263C" w:rsidRPr="00103B8C" w:rsidRDefault="00521791" w:rsidP="00EF263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4" w:history="1">
              <w:r w:rsidR="00EF263C" w:rsidRPr="001C20A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https://www.poettinger.at/de_at/Newsroom/Pressebild/5073</w:t>
              </w:r>
            </w:hyperlink>
          </w:p>
        </w:tc>
        <w:tc>
          <w:tcPr>
            <w:tcW w:w="4138" w:type="dxa"/>
          </w:tcPr>
          <w:p w14:paraId="6591D19C" w14:textId="4157C2C8" w:rsidR="00EF263C" w:rsidRPr="00103B8C" w:rsidRDefault="00521791" w:rsidP="00EF263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5" w:history="1">
              <w:r w:rsidR="00EF263C" w:rsidRPr="001C20A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https://www.poettinger.at/de_at/Newsroom/Pressebild/5075</w:t>
              </w:r>
            </w:hyperlink>
          </w:p>
        </w:tc>
        <w:tc>
          <w:tcPr>
            <w:tcW w:w="220" w:type="dxa"/>
          </w:tcPr>
          <w:p w14:paraId="3C7F130E" w14:textId="30AB4D4C" w:rsidR="00EF263C" w:rsidRPr="00EF263C" w:rsidRDefault="00EF263C" w:rsidP="00EF2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AT" w:eastAsia="en-US"/>
              </w:rPr>
            </w:pPr>
            <w:r w:rsidRPr="00EF263C">
              <w:rPr>
                <w:rStyle w:val="Hyperlink"/>
                <w:rFonts w:ascii="Arial" w:hAnsi="Arial" w:cs="Arial"/>
                <w:sz w:val="20"/>
                <w:szCs w:val="20"/>
                <w:lang w:val="de-AT" w:eastAsia="en-US"/>
              </w:rPr>
              <w:t>https://www.poettinger.at/de_at/Newsroom/Pressebild/5074</w:t>
            </w:r>
          </w:p>
        </w:tc>
      </w:tr>
    </w:tbl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0E7E7DDA" w14:textId="77777777" w:rsidR="00B6724B" w:rsidRPr="00C46520" w:rsidRDefault="00B6724B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</w:p>
    <w:p w14:paraId="3942F0FE" w14:textId="0F06AF44" w:rsidR="00312EDE" w:rsidRPr="00E44C5E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  <w:r w:rsidRPr="00E44C5E">
        <w:rPr>
          <w:rFonts w:ascii="Arial" w:hAnsi="Arial"/>
          <w:sz w:val="22"/>
          <w:szCs w:val="22"/>
          <w:lang w:val="de-AT" w:eastAsia="en-US"/>
        </w:rPr>
        <w:t>Weitere druckoptimierte Bilder finden Sie unter:</w:t>
      </w:r>
    </w:p>
    <w:p w14:paraId="7B08FFCD" w14:textId="05997E0C" w:rsidR="00312EDE" w:rsidRDefault="00521791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6" w:history="1">
        <w:r w:rsidR="001C18EE" w:rsidRPr="00315573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p w14:paraId="43F59B61" w14:textId="77777777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312EDE" w:rsidRPr="00B71453" w:rsidSect="00612F9A">
      <w:headerReference w:type="default" r:id="rId17"/>
      <w:footerReference w:type="default" r:id="rId18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9BC" w14:textId="77777777" w:rsidR="00346181" w:rsidRDefault="00346181">
      <w:r>
        <w:separator/>
      </w:r>
    </w:p>
  </w:endnote>
  <w:endnote w:type="continuationSeparator" w:id="0">
    <w:p w14:paraId="1E6A7C40" w14:textId="77777777" w:rsidR="00346181" w:rsidRDefault="00346181">
      <w:r>
        <w:continuationSeparator/>
      </w:r>
    </w:p>
  </w:endnote>
  <w:endnote w:type="continuationNotice" w:id="1">
    <w:p w14:paraId="44E9294B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6D3" w14:textId="77777777" w:rsidR="00346181" w:rsidRDefault="00346181">
      <w:r>
        <w:separator/>
      </w:r>
    </w:p>
  </w:footnote>
  <w:footnote w:type="continuationSeparator" w:id="0">
    <w:p w14:paraId="43BD8C5F" w14:textId="77777777" w:rsidR="00346181" w:rsidRDefault="00346181">
      <w:r>
        <w:continuationSeparator/>
      </w:r>
    </w:p>
  </w:footnote>
  <w:footnote w:type="continuationNotice" w:id="1">
    <w:p w14:paraId="0ADD7578" w14:textId="77777777" w:rsidR="00346181" w:rsidRDefault="0034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0A9248BB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5E2841EE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07520A" w:rsidRPr="00E61F81">
      <w:rPr>
        <w:rFonts w:ascii="Arial" w:hAnsi="Arial" w:cs="Arial"/>
        <w:b/>
        <w:noProof/>
      </w:rPr>
      <w:drawing>
        <wp:inline distT="0" distB="0" distL="0" distR="0" wp14:anchorId="4976318F" wp14:editId="56581C94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01F"/>
    <w:multiLevelType w:val="hybridMultilevel"/>
    <w:tmpl w:val="4502D3F2"/>
    <w:lvl w:ilvl="0" w:tplc="A2A400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4F53"/>
    <w:rsid w:val="00044374"/>
    <w:rsid w:val="00052CCB"/>
    <w:rsid w:val="00054BEF"/>
    <w:rsid w:val="0006101C"/>
    <w:rsid w:val="0006323B"/>
    <w:rsid w:val="00067A58"/>
    <w:rsid w:val="0007520A"/>
    <w:rsid w:val="00075E15"/>
    <w:rsid w:val="0008092E"/>
    <w:rsid w:val="00082C26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A5BB6"/>
    <w:rsid w:val="001B0398"/>
    <w:rsid w:val="001B4567"/>
    <w:rsid w:val="001C18EE"/>
    <w:rsid w:val="001D25D1"/>
    <w:rsid w:val="001E4E35"/>
    <w:rsid w:val="00203C0E"/>
    <w:rsid w:val="002109F4"/>
    <w:rsid w:val="00216CB5"/>
    <w:rsid w:val="002206BC"/>
    <w:rsid w:val="0026193E"/>
    <w:rsid w:val="00275C70"/>
    <w:rsid w:val="00276C5C"/>
    <w:rsid w:val="002815E5"/>
    <w:rsid w:val="00293379"/>
    <w:rsid w:val="00296D5A"/>
    <w:rsid w:val="002A3805"/>
    <w:rsid w:val="002A5C47"/>
    <w:rsid w:val="002B13AC"/>
    <w:rsid w:val="002C3B18"/>
    <w:rsid w:val="002C7586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76817"/>
    <w:rsid w:val="00486669"/>
    <w:rsid w:val="004875CA"/>
    <w:rsid w:val="004903CF"/>
    <w:rsid w:val="00490774"/>
    <w:rsid w:val="004926FF"/>
    <w:rsid w:val="004A5DD7"/>
    <w:rsid w:val="004B4370"/>
    <w:rsid w:val="004B6B24"/>
    <w:rsid w:val="004C3543"/>
    <w:rsid w:val="004C5572"/>
    <w:rsid w:val="004E5FB1"/>
    <w:rsid w:val="0050076D"/>
    <w:rsid w:val="00521791"/>
    <w:rsid w:val="00525109"/>
    <w:rsid w:val="005275CE"/>
    <w:rsid w:val="00562E59"/>
    <w:rsid w:val="005675E1"/>
    <w:rsid w:val="005730C2"/>
    <w:rsid w:val="0057696D"/>
    <w:rsid w:val="00580778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1A3F"/>
    <w:rsid w:val="00653987"/>
    <w:rsid w:val="00660ED3"/>
    <w:rsid w:val="00666B75"/>
    <w:rsid w:val="00670305"/>
    <w:rsid w:val="0067161C"/>
    <w:rsid w:val="00676E04"/>
    <w:rsid w:val="0068251D"/>
    <w:rsid w:val="00685757"/>
    <w:rsid w:val="006873DD"/>
    <w:rsid w:val="006A3FCC"/>
    <w:rsid w:val="006A654D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706966"/>
    <w:rsid w:val="00710744"/>
    <w:rsid w:val="007169FF"/>
    <w:rsid w:val="007203DB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82634"/>
    <w:rsid w:val="007835CA"/>
    <w:rsid w:val="00787A1C"/>
    <w:rsid w:val="007916C0"/>
    <w:rsid w:val="00797055"/>
    <w:rsid w:val="007C10D3"/>
    <w:rsid w:val="007C6109"/>
    <w:rsid w:val="007C6C62"/>
    <w:rsid w:val="007E1715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2A4C"/>
    <w:rsid w:val="008660F2"/>
    <w:rsid w:val="00873B1A"/>
    <w:rsid w:val="00874A74"/>
    <w:rsid w:val="00886C37"/>
    <w:rsid w:val="00891E8A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903490"/>
    <w:rsid w:val="00923BD4"/>
    <w:rsid w:val="00924B69"/>
    <w:rsid w:val="009305EE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83081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2A5F"/>
    <w:rsid w:val="00A70398"/>
    <w:rsid w:val="00A71186"/>
    <w:rsid w:val="00A7672E"/>
    <w:rsid w:val="00A92AAE"/>
    <w:rsid w:val="00A93248"/>
    <w:rsid w:val="00A968C1"/>
    <w:rsid w:val="00A9785C"/>
    <w:rsid w:val="00AB548C"/>
    <w:rsid w:val="00AE6FB7"/>
    <w:rsid w:val="00AF446D"/>
    <w:rsid w:val="00B03428"/>
    <w:rsid w:val="00B03A21"/>
    <w:rsid w:val="00B13543"/>
    <w:rsid w:val="00B16EDD"/>
    <w:rsid w:val="00B22996"/>
    <w:rsid w:val="00B24F7F"/>
    <w:rsid w:val="00B31705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A0A76"/>
    <w:rsid w:val="00BA449C"/>
    <w:rsid w:val="00BB243A"/>
    <w:rsid w:val="00BD1B2C"/>
    <w:rsid w:val="00BD6F76"/>
    <w:rsid w:val="00BD7AA2"/>
    <w:rsid w:val="00BF4937"/>
    <w:rsid w:val="00C076DA"/>
    <w:rsid w:val="00C110FC"/>
    <w:rsid w:val="00C20E9B"/>
    <w:rsid w:val="00C23B0B"/>
    <w:rsid w:val="00C23E34"/>
    <w:rsid w:val="00C32DA7"/>
    <w:rsid w:val="00C37B67"/>
    <w:rsid w:val="00C44190"/>
    <w:rsid w:val="00C46520"/>
    <w:rsid w:val="00C5525D"/>
    <w:rsid w:val="00C60021"/>
    <w:rsid w:val="00C650D6"/>
    <w:rsid w:val="00C65B2A"/>
    <w:rsid w:val="00C70AF0"/>
    <w:rsid w:val="00C7341E"/>
    <w:rsid w:val="00C73BD0"/>
    <w:rsid w:val="00C76846"/>
    <w:rsid w:val="00C77B64"/>
    <w:rsid w:val="00C81208"/>
    <w:rsid w:val="00C928F1"/>
    <w:rsid w:val="00CB33D8"/>
    <w:rsid w:val="00CC02F9"/>
    <w:rsid w:val="00CC0F9E"/>
    <w:rsid w:val="00CC55E4"/>
    <w:rsid w:val="00CD00D6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1DE6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D1ABC"/>
    <w:rsid w:val="00DD25A2"/>
    <w:rsid w:val="00DD49A7"/>
    <w:rsid w:val="00E04E03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02F5"/>
    <w:rsid w:val="00E62ACD"/>
    <w:rsid w:val="00E63B6C"/>
    <w:rsid w:val="00E63ED4"/>
    <w:rsid w:val="00E74C10"/>
    <w:rsid w:val="00E7667C"/>
    <w:rsid w:val="00E76A62"/>
    <w:rsid w:val="00E77CF2"/>
    <w:rsid w:val="00E96845"/>
    <w:rsid w:val="00EA113E"/>
    <w:rsid w:val="00EA32EE"/>
    <w:rsid w:val="00EB0B85"/>
    <w:rsid w:val="00EB3FBB"/>
    <w:rsid w:val="00EC062A"/>
    <w:rsid w:val="00EC6F0F"/>
    <w:rsid w:val="00EE0BDF"/>
    <w:rsid w:val="00EF263C"/>
    <w:rsid w:val="00F02A39"/>
    <w:rsid w:val="00F04197"/>
    <w:rsid w:val="00F145D0"/>
    <w:rsid w:val="00F27478"/>
    <w:rsid w:val="00F32614"/>
    <w:rsid w:val="00F57617"/>
    <w:rsid w:val="00F60C2E"/>
    <w:rsid w:val="00F6135B"/>
    <w:rsid w:val="00F70C77"/>
    <w:rsid w:val="00F731AC"/>
    <w:rsid w:val="00F73B69"/>
    <w:rsid w:val="00F868AE"/>
    <w:rsid w:val="00F96CBF"/>
    <w:rsid w:val="00F974A4"/>
    <w:rsid w:val="00FA393F"/>
    <w:rsid w:val="00FD56A1"/>
    <w:rsid w:val="00FD66DE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Standard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6488D"/>
  </w:style>
  <w:style w:type="character" w:customStyle="1" w:styleId="eop">
    <w:name w:val="eop"/>
    <w:basedOn w:val="Absatz-Standardschriftart"/>
    <w:rsid w:val="0076488D"/>
  </w:style>
  <w:style w:type="character" w:customStyle="1" w:styleId="berschrift1Zchn">
    <w:name w:val="Überschrift 1 Zchn"/>
    <w:basedOn w:val="Absatz-Standardschriftart"/>
    <w:link w:val="berschrift1"/>
    <w:uiPriority w:val="9"/>
    <w:rsid w:val="00A9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507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07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purl.org/dc/elements/1.1/"/>
    <ds:schemaRef ds:uri="6a07da15-2722-4962-93dd-617ce27ac71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e4b6ef2-469e-49ac-86d5-55198a8fc65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JUMBO neu</vt:lpstr>
      <vt:lpstr>Presseinformation</vt:lpstr>
    </vt:vector>
  </TitlesOfParts>
  <Company>PÖTTINGER Maschinenfabrik GmbH</Company>
  <LinksUpToDate>false</LinksUpToDate>
  <CharactersWithSpaces>4155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Inge Steibl</cp:lastModifiedBy>
  <cp:revision>3</cp:revision>
  <cp:lastPrinted>2021-06-04T10:10:00Z</cp:lastPrinted>
  <dcterms:created xsi:type="dcterms:W3CDTF">2022-02-08T13:40:00Z</dcterms:created>
  <dcterms:modified xsi:type="dcterms:W3CDTF">2022-02-23T15:10:00Z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