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CB80" w14:textId="27455646" w:rsidR="00EA0B29" w:rsidRPr="00D8673D" w:rsidRDefault="00EA0B29" w:rsidP="004252B8">
      <w:pPr>
        <w:spacing w:line="360" w:lineRule="auto"/>
        <w:rPr>
          <w:rFonts w:ascii="Arial" w:hAnsi="Arial" w:cs="Arial"/>
          <w:color w:val="000000"/>
          <w:sz w:val="36"/>
          <w:szCs w:val="40"/>
          <w:lang w:eastAsia="de-DE"/>
        </w:rPr>
      </w:pPr>
      <w:r w:rsidRPr="00D8673D">
        <w:rPr>
          <w:rFonts w:ascii="Arial" w:hAnsi="Arial" w:cs="Arial"/>
          <w:color w:val="000000"/>
          <w:sz w:val="36"/>
          <w:szCs w:val="40"/>
          <w:lang w:eastAsia="de-DE"/>
        </w:rPr>
        <w:t xml:space="preserve">NOVACAT A10 CROSS FLOW </w:t>
      </w:r>
      <w:r w:rsidR="00D8673D" w:rsidRPr="00D8673D">
        <w:rPr>
          <w:rFonts w:ascii="Arial" w:hAnsi="Arial" w:cs="Arial"/>
          <w:color w:val="000000"/>
          <w:sz w:val="36"/>
          <w:szCs w:val="40"/>
          <w:lang w:eastAsia="de-DE"/>
        </w:rPr>
        <w:t>– „Машина года 2019“</w:t>
      </w:r>
    </w:p>
    <w:p w14:paraId="3CE0FAAA" w14:textId="4F5FC832" w:rsidR="00D8673D" w:rsidRPr="00D8673D" w:rsidRDefault="00D8673D" w:rsidP="00D8673D">
      <w:pPr>
        <w:spacing w:line="360" w:lineRule="auto"/>
        <w:rPr>
          <w:rFonts w:ascii="Arial" w:hAnsi="Arial" w:cs="Arial"/>
          <w:color w:val="000000"/>
          <w:sz w:val="32"/>
          <w:szCs w:val="32"/>
          <w:lang w:val="ru-RU" w:eastAsia="de-DE"/>
        </w:rPr>
      </w:pPr>
      <w:r w:rsidRPr="00D8673D">
        <w:rPr>
          <w:rFonts w:ascii="Arial" w:hAnsi="Arial" w:cs="Arial"/>
          <w:color w:val="000000"/>
          <w:sz w:val="32"/>
          <w:szCs w:val="32"/>
          <w:lang w:val="ru-RU" w:eastAsia="de-DE"/>
        </w:rPr>
        <w:t xml:space="preserve">Пёттингер получает награду на выставке </w:t>
      </w:r>
      <w:r w:rsidRPr="00D8673D">
        <w:rPr>
          <w:rFonts w:ascii="Arial" w:hAnsi="Arial" w:cs="Arial"/>
          <w:color w:val="000000"/>
          <w:sz w:val="32"/>
          <w:szCs w:val="32"/>
          <w:lang w:val="de-DE" w:eastAsia="de-DE"/>
        </w:rPr>
        <w:t>SIMA</w:t>
      </w:r>
      <w:r w:rsidRPr="00D8673D">
        <w:rPr>
          <w:rFonts w:ascii="Arial" w:hAnsi="Arial" w:cs="Arial"/>
          <w:color w:val="000000"/>
          <w:sz w:val="32"/>
          <w:szCs w:val="32"/>
          <w:lang w:val="ru-RU" w:eastAsia="de-DE"/>
        </w:rPr>
        <w:t xml:space="preserve"> в Париже</w:t>
      </w:r>
    </w:p>
    <w:p w14:paraId="34D71F45" w14:textId="33AD01A2" w:rsidR="00D8673D" w:rsidRDefault="00EA0B29" w:rsidP="00D867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D8673D">
        <w:rPr>
          <w:rFonts w:ascii="Arial" w:hAnsi="Arial" w:cs="Arial"/>
          <w:color w:val="000000"/>
          <w:lang w:val="ru-RU" w:eastAsia="de-DE"/>
        </w:rPr>
        <w:br/>
      </w:r>
      <w:r w:rsidR="00D8673D" w:rsidRPr="00D8673D">
        <w:rPr>
          <w:rFonts w:ascii="Arial" w:hAnsi="Arial" w:cs="Arial"/>
          <w:color w:val="000000"/>
          <w:lang w:val="ru-RU" w:eastAsia="de-DE"/>
        </w:rPr>
        <w:t xml:space="preserve">Новая комбинация косилок </w:t>
      </w:r>
      <w:r w:rsidR="00D8673D" w:rsidRPr="00D8673D">
        <w:rPr>
          <w:rFonts w:ascii="Arial" w:hAnsi="Arial" w:cs="Arial"/>
          <w:color w:val="000000"/>
          <w:lang w:val="de-DE" w:eastAsia="de-DE"/>
        </w:rPr>
        <w:t>NOVACAT</w:t>
      </w:r>
      <w:r w:rsidR="00D8673D" w:rsidRPr="00D8673D">
        <w:rPr>
          <w:rFonts w:ascii="Arial" w:hAnsi="Arial" w:cs="Arial"/>
          <w:color w:val="000000"/>
          <w:lang w:val="ru-RU" w:eastAsia="de-DE"/>
        </w:rPr>
        <w:t xml:space="preserve"> </w:t>
      </w:r>
      <w:r w:rsidR="00D8673D" w:rsidRPr="00D8673D">
        <w:rPr>
          <w:rFonts w:ascii="Arial" w:hAnsi="Arial" w:cs="Arial"/>
          <w:color w:val="000000"/>
          <w:lang w:val="de-DE" w:eastAsia="de-DE"/>
        </w:rPr>
        <w:t>A</w:t>
      </w:r>
      <w:r w:rsidR="00D8673D" w:rsidRPr="00D8673D">
        <w:rPr>
          <w:rFonts w:ascii="Arial" w:hAnsi="Arial" w:cs="Arial"/>
          <w:color w:val="000000"/>
          <w:lang w:val="ru-RU" w:eastAsia="de-DE"/>
        </w:rPr>
        <w:t xml:space="preserve">10 </w:t>
      </w:r>
      <w:r w:rsidR="00D8673D" w:rsidRPr="00D8673D">
        <w:rPr>
          <w:rFonts w:ascii="Arial" w:hAnsi="Arial" w:cs="Arial"/>
          <w:color w:val="000000"/>
          <w:lang w:val="de-DE" w:eastAsia="de-DE"/>
        </w:rPr>
        <w:t>CROSS</w:t>
      </w:r>
      <w:r w:rsidR="00D8673D" w:rsidRPr="00D8673D">
        <w:rPr>
          <w:rFonts w:ascii="Arial" w:hAnsi="Arial" w:cs="Arial"/>
          <w:color w:val="000000"/>
          <w:lang w:val="ru-RU" w:eastAsia="de-DE"/>
        </w:rPr>
        <w:t xml:space="preserve"> </w:t>
      </w:r>
      <w:r w:rsidR="00D8673D" w:rsidRPr="00D8673D">
        <w:rPr>
          <w:rFonts w:ascii="Arial" w:hAnsi="Arial" w:cs="Arial"/>
          <w:color w:val="000000"/>
          <w:lang w:val="de-DE" w:eastAsia="de-DE"/>
        </w:rPr>
        <w:t>FLOW</w:t>
      </w:r>
      <w:r w:rsidR="00D8673D" w:rsidRPr="00D8673D">
        <w:rPr>
          <w:rFonts w:ascii="Arial" w:hAnsi="Arial" w:cs="Arial"/>
          <w:color w:val="000000"/>
          <w:lang w:val="ru-RU" w:eastAsia="de-DE"/>
        </w:rPr>
        <w:t xml:space="preserve"> была выбрана «Машиной года» на выставке </w:t>
      </w:r>
      <w:r w:rsidR="00D8673D" w:rsidRPr="00D8673D">
        <w:rPr>
          <w:rFonts w:ascii="Arial" w:hAnsi="Arial" w:cs="Arial"/>
          <w:color w:val="000000"/>
          <w:lang w:val="de-DE" w:eastAsia="de-DE"/>
        </w:rPr>
        <w:t>SIMA</w:t>
      </w:r>
      <w:r w:rsidR="00D8673D" w:rsidRPr="00D8673D">
        <w:rPr>
          <w:rFonts w:ascii="Arial" w:hAnsi="Arial" w:cs="Arial"/>
          <w:color w:val="000000"/>
          <w:lang w:val="ru-RU" w:eastAsia="de-DE"/>
        </w:rPr>
        <w:t xml:space="preserve"> 2019 в Париже. Международное жури присвоило заслуженные награды в общей сложности в 17</w:t>
      </w:r>
      <w:r w:rsidR="00D8673D">
        <w:rPr>
          <w:rFonts w:ascii="Arial" w:hAnsi="Arial" w:cs="Arial"/>
          <w:color w:val="000000"/>
          <w:lang w:val="ru-RU" w:eastAsia="de-DE"/>
        </w:rPr>
        <w:t xml:space="preserve"> </w:t>
      </w:r>
      <w:r w:rsidR="00D8673D" w:rsidRPr="00D8673D">
        <w:rPr>
          <w:rFonts w:ascii="Arial" w:hAnsi="Arial" w:cs="Arial"/>
          <w:color w:val="000000"/>
          <w:lang w:val="ru-RU" w:eastAsia="de-DE"/>
        </w:rPr>
        <w:t xml:space="preserve">представленных категориях. </w:t>
      </w:r>
      <w:r w:rsidR="00D8673D" w:rsidRPr="00D8673D">
        <w:rPr>
          <w:rFonts w:ascii="Arial" w:hAnsi="Arial" w:cs="Arial"/>
          <w:color w:val="000000"/>
          <w:lang w:val="de-DE" w:eastAsia="de-DE"/>
        </w:rPr>
        <w:t>PÖTTINGER получил награду в категории «Косилки» за революционную технологию скашивания.</w:t>
      </w:r>
    </w:p>
    <w:p w14:paraId="7A54EE75" w14:textId="77777777" w:rsidR="00D8673D" w:rsidRPr="00D8673D" w:rsidRDefault="00D8673D" w:rsidP="00D867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3BD77674" w14:textId="7146C028" w:rsidR="00D8673D" w:rsidRDefault="00D8673D" w:rsidP="00D867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D8673D">
        <w:rPr>
          <w:rFonts w:ascii="Arial" w:hAnsi="Arial" w:cs="Arial"/>
          <w:color w:val="000000"/>
          <w:lang w:val="de-DE" w:eastAsia="de-DE"/>
        </w:rPr>
        <w:t>Жури оценило систему формирования валка без плющилки. При помощи нового поперечного шнека кормовая масса формируется в валок сразу после скашивания. Практики восхищены уменьшением веса машины на 15% из-за отсутствия плющилки. А это означает меньшее уплотнение почвы, снижение потребляемой мощности и, за счет этого, сокращение расхода топлива.</w:t>
      </w:r>
    </w:p>
    <w:p w14:paraId="4246B525" w14:textId="77777777" w:rsidR="00D8673D" w:rsidRPr="00D8673D" w:rsidRDefault="00D8673D" w:rsidP="00D867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53E8188E" w14:textId="2DA01499" w:rsidR="00D8673D" w:rsidRDefault="00D8673D" w:rsidP="00D867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D8673D">
        <w:rPr>
          <w:rFonts w:ascii="Arial" w:hAnsi="Arial" w:cs="Arial"/>
          <w:color w:val="000000"/>
          <w:lang w:val="de-DE" w:eastAsia="de-DE"/>
        </w:rPr>
        <w:t>Награда была вручена 25 февраля 2019 г. В награждении приняли участие: T.C. Truesdell (руководитель главного отдела маркетинга), Pierre Raymann (руководитель отдела маркетинга Пёттингер Франция) und Daniel Ratzberger (руководитель отдела разработок продуктов).</w:t>
      </w:r>
    </w:p>
    <w:p w14:paraId="71430859" w14:textId="77777777" w:rsidR="00D8673D" w:rsidRPr="00D8673D" w:rsidRDefault="00D8673D" w:rsidP="00D867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0A02E651" w14:textId="77777777" w:rsidR="00D8673D" w:rsidRPr="00D8673D" w:rsidRDefault="00D8673D" w:rsidP="00D867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D8673D">
        <w:rPr>
          <w:rFonts w:ascii="Arial" w:hAnsi="Arial" w:cs="Arial"/>
          <w:color w:val="000000"/>
          <w:lang w:val="de-DE" w:eastAsia="de-DE"/>
        </w:rPr>
        <w:t>Награда еще раз подтверждает, что компания PÖTTINGER является ведущим специалистом в кормозаготовительной технике.</w:t>
      </w:r>
    </w:p>
    <w:p w14:paraId="78913C11" w14:textId="77777777" w:rsidR="00F947CA" w:rsidRPr="00D8673D" w:rsidRDefault="00F947CA" w:rsidP="00F947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 w:eastAsia="de-DE"/>
        </w:rPr>
      </w:pPr>
    </w:p>
    <w:p w14:paraId="76BA4904" w14:textId="24803582" w:rsidR="00F947CA" w:rsidRPr="00F947CA" w:rsidRDefault="00D8673D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  <w:r>
        <w:rPr>
          <w:rFonts w:ascii="Arial" w:hAnsi="Arial" w:cs="Arial"/>
          <w:b/>
          <w:szCs w:val="22"/>
          <w:lang w:val="ru-RU"/>
        </w:rPr>
        <w:t>Фотографии</w:t>
      </w:r>
      <w:r w:rsidR="00F947CA" w:rsidRPr="00F947CA">
        <w:rPr>
          <w:rFonts w:ascii="Arial" w:hAnsi="Arial" w:cs="Arial"/>
          <w:b/>
          <w:szCs w:val="22"/>
          <w:lang w:val="de-DE"/>
        </w:rPr>
        <w:t>:</w:t>
      </w:r>
    </w:p>
    <w:p w14:paraId="63900D92" w14:textId="77777777" w:rsidR="00F947CA" w:rsidRPr="00F947CA" w:rsidRDefault="00F947CA" w:rsidP="00F947CA">
      <w:pPr>
        <w:spacing w:line="360" w:lineRule="auto"/>
        <w:jc w:val="both"/>
        <w:rPr>
          <w:rFonts w:ascii="Arial" w:hAnsi="Arial" w:cs="Arial"/>
          <w:noProof/>
          <w:color w:val="2F9F48"/>
          <w:spacing w:val="15"/>
          <w:sz w:val="20"/>
          <w:szCs w:val="20"/>
          <w:lang w:val="de-DE" w:eastAsia="de-DE"/>
        </w:rPr>
      </w:pPr>
      <w:bookmarkStart w:id="0" w:name="_Hlk2036834"/>
      <w:r w:rsidRPr="00F947CA">
        <w:rPr>
          <w:rFonts w:ascii="Arial" w:hAnsi="Arial" w:cs="Arial"/>
          <w:noProof/>
          <w:color w:val="2F9F48"/>
          <w:spacing w:val="15"/>
          <w:sz w:val="20"/>
          <w:szCs w:val="20"/>
          <w:lang w:val="de-DE" w:eastAsia="de-DE"/>
        </w:rPr>
        <w:t xml:space="preserve"> </w:t>
      </w:r>
      <w:r w:rsidRPr="00F947CA">
        <w:rPr>
          <w:rFonts w:ascii="Arial" w:hAnsi="Arial" w:cs="Arial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 wp14:anchorId="7501BD58" wp14:editId="5EC9BF2B">
            <wp:extent cx="1143000" cy="762000"/>
            <wp:effectExtent l="19050" t="0" r="0" b="0"/>
            <wp:docPr id="2" name="Bild 4" descr="https://cdn.poettinger.at/img/landtechnik/collection/scheibenmaeher/NOVACAT_A10_CF_Steyr-8523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oettinger.at/img/landtechnik/collection/scheibenmaeher/NOVACAT_A10_CF_Steyr-8523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58244" w14:textId="77777777" w:rsidR="00F947CA" w:rsidRPr="00E05F23" w:rsidRDefault="00F947CA" w:rsidP="00F947CA">
      <w:pPr>
        <w:spacing w:line="360" w:lineRule="auto"/>
        <w:jc w:val="both"/>
        <w:rPr>
          <w:rFonts w:ascii="Arial" w:hAnsi="Arial" w:cs="Arial"/>
          <w:b/>
          <w:noProof/>
          <w:spacing w:val="15"/>
          <w:szCs w:val="22"/>
          <w:lang w:eastAsia="de-DE"/>
        </w:rPr>
      </w:pPr>
      <w:r w:rsidRPr="00E05F23">
        <w:rPr>
          <w:rFonts w:ascii="Arial" w:hAnsi="Arial" w:cs="Arial"/>
          <w:b/>
          <w:noProof/>
          <w:spacing w:val="15"/>
          <w:szCs w:val="22"/>
          <w:lang w:eastAsia="de-DE"/>
        </w:rPr>
        <w:t>NOVACAT A10 CROSS FLOW</w:t>
      </w:r>
    </w:p>
    <w:p w14:paraId="59433794" w14:textId="0C3A9EE1" w:rsidR="00F947CA" w:rsidRDefault="00D8673D" w:rsidP="00F947CA">
      <w:pPr>
        <w:jc w:val="both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F947CA" w:rsidRPr="00E05F23">
          <w:rPr>
            <w:rStyle w:val="Hyperlink"/>
            <w:rFonts w:ascii="Arial" w:hAnsi="Arial" w:cs="Arial"/>
            <w:sz w:val="20"/>
            <w:szCs w:val="20"/>
          </w:rPr>
          <w:t>https://www.poettinger.at/de_at/Newsroom/Pressebild/3932</w:t>
        </w:r>
      </w:hyperlink>
    </w:p>
    <w:p w14:paraId="3FEDD2A4" w14:textId="497475E6" w:rsidR="00F947CA" w:rsidRDefault="00F947CA" w:rsidP="00F947CA">
      <w:pPr>
        <w:jc w:val="both"/>
        <w:rPr>
          <w:rFonts w:ascii="Arial" w:hAnsi="Arial" w:cs="Arial"/>
        </w:rPr>
      </w:pPr>
    </w:p>
    <w:p w14:paraId="13DBD4F2" w14:textId="0B38E68C" w:rsidR="00E05F23" w:rsidRDefault="00E05F23" w:rsidP="00F947CA">
      <w:pPr>
        <w:jc w:val="both"/>
        <w:rPr>
          <w:rFonts w:ascii="Arial" w:hAnsi="Arial" w:cs="Arial"/>
        </w:rPr>
      </w:pPr>
    </w:p>
    <w:p w14:paraId="20F13093" w14:textId="6C7DB8F9" w:rsidR="00E05F23" w:rsidRPr="00E05F23" w:rsidRDefault="00E05F23" w:rsidP="00F947CA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E2E0AEA" wp14:editId="3765808F">
            <wp:extent cx="1143000" cy="762000"/>
            <wp:effectExtent l="0" t="0" r="0" b="0"/>
            <wp:docPr id="4" name="Bild 1" descr="https://cdn.poettinger.at/img/landtechnik/collection/sonstiges/190226_bild_preisverleihung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onstiges/190226_bild_preisverleihung_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57DE2DA" w14:textId="77777777" w:rsidR="00E05F23" w:rsidRPr="00467EF9" w:rsidRDefault="00E05F23" w:rsidP="00F947CA">
      <w:pPr>
        <w:jc w:val="both"/>
        <w:rPr>
          <w:rFonts w:ascii="Tms Rmn" w:hAnsi="Tms Rmn"/>
          <w:lang w:eastAsia="de-DE"/>
        </w:rPr>
      </w:pPr>
      <w:r>
        <w:rPr>
          <w:rFonts w:ascii="Tms Rmn" w:hAnsi="Tms Rmn"/>
          <w:lang w:val="de-DE" w:eastAsia="de-DE"/>
        </w:rPr>
        <w:fldChar w:fldCharType="begin"/>
      </w:r>
      <w:r w:rsidRPr="00467EF9">
        <w:rPr>
          <w:rFonts w:ascii="Tms Rmn" w:hAnsi="Tms Rmn"/>
          <w:lang w:eastAsia="de-DE"/>
        </w:rPr>
        <w:instrText xml:space="preserve"> HYPERLINK "https://www.poettinger.at/de_at/Newsroom/Pressebild/4157" </w:instrText>
      </w:r>
      <w:r>
        <w:rPr>
          <w:rFonts w:ascii="Tms Rmn" w:hAnsi="Tms Rmn"/>
          <w:lang w:val="de-DE" w:eastAsia="de-DE"/>
        </w:rPr>
        <w:fldChar w:fldCharType="separate"/>
      </w:r>
      <w:r w:rsidRPr="00467EF9">
        <w:rPr>
          <w:rFonts w:ascii="Helv" w:hAnsi="Helv" w:cs="Helv"/>
          <w:color w:val="0000FF"/>
          <w:sz w:val="20"/>
          <w:szCs w:val="20"/>
          <w:lang w:eastAsia="de-DE"/>
        </w:rPr>
        <w:t>https://www.poettinger.at/de_at/Newsroom/Pressebild/4157</w:t>
      </w:r>
      <w:r>
        <w:rPr>
          <w:rFonts w:ascii="Tms Rmn" w:hAnsi="Tms Rmn"/>
          <w:lang w:val="de-DE" w:eastAsia="de-DE"/>
        </w:rPr>
        <w:fldChar w:fldCharType="end"/>
      </w:r>
    </w:p>
    <w:p w14:paraId="185D13B8" w14:textId="77777777" w:rsidR="00D8673D" w:rsidRDefault="00D8673D" w:rsidP="00F947CA">
      <w:pPr>
        <w:jc w:val="both"/>
        <w:rPr>
          <w:rFonts w:ascii="Arial" w:hAnsi="Arial" w:cs="Arial"/>
        </w:rPr>
      </w:pPr>
    </w:p>
    <w:p w14:paraId="76FF842A" w14:textId="789A6665" w:rsidR="00F947CA" w:rsidRPr="00D8673D" w:rsidRDefault="00D8673D" w:rsidP="00F947C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Награждение</w:t>
      </w:r>
    </w:p>
    <w:p w14:paraId="66B4BA35" w14:textId="5A7C482F" w:rsidR="00E05F23" w:rsidRPr="00467EF9" w:rsidRDefault="00D8673D" w:rsidP="00E05F2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Слева</w:t>
      </w:r>
      <w:r w:rsidRPr="00D867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направо</w:t>
      </w:r>
      <w:r w:rsidR="00F947CA" w:rsidRPr="00467EF9">
        <w:rPr>
          <w:rFonts w:ascii="Arial" w:hAnsi="Arial" w:cs="Arial"/>
        </w:rPr>
        <w:t xml:space="preserve">.: </w:t>
      </w:r>
      <w:r w:rsidR="00E05F23" w:rsidRPr="00467EF9">
        <w:rPr>
          <w:rFonts w:ascii="Arial" w:hAnsi="Arial" w:cs="Arial"/>
        </w:rPr>
        <w:t>Benoit Egon (Terre-net)</w:t>
      </w:r>
      <w:r w:rsidR="00F947CA" w:rsidRPr="00467EF9">
        <w:rPr>
          <w:rFonts w:ascii="Arial" w:hAnsi="Arial" w:cs="Arial"/>
        </w:rPr>
        <w:t xml:space="preserve">, </w:t>
      </w:r>
      <w:r w:rsidR="00E05F23" w:rsidRPr="00467EF9">
        <w:rPr>
          <w:rFonts w:ascii="Arial" w:hAnsi="Arial" w:cs="Arial"/>
        </w:rPr>
        <w:t>T.C. Truesdell und Daniel Ratzberger (PÖTTINGER Landtechnik), Pierre R</w:t>
      </w:r>
      <w:r w:rsidR="00D04B71" w:rsidRPr="00467EF9">
        <w:rPr>
          <w:rFonts w:ascii="Arial" w:hAnsi="Arial" w:cs="Arial"/>
        </w:rPr>
        <w:t>e</w:t>
      </w:r>
      <w:r w:rsidR="00E05F23" w:rsidRPr="00467EF9">
        <w:rPr>
          <w:rFonts w:ascii="Arial" w:hAnsi="Arial" w:cs="Arial"/>
        </w:rPr>
        <w:t>ymann (PÖTTINGER France), Roman Engeler (Schweizer Landtechnik)</w:t>
      </w:r>
    </w:p>
    <w:p w14:paraId="3E586257" w14:textId="77777777" w:rsidR="00E05F23" w:rsidRPr="00467EF9" w:rsidRDefault="00E05F23" w:rsidP="00E05F23">
      <w:pPr>
        <w:jc w:val="both"/>
        <w:rPr>
          <w:rFonts w:ascii="Arial" w:hAnsi="Arial" w:cs="Arial"/>
        </w:rPr>
      </w:pPr>
    </w:p>
    <w:p w14:paraId="0A807C4A" w14:textId="77777777" w:rsidR="00E05F23" w:rsidRPr="00467EF9" w:rsidRDefault="00E05F23" w:rsidP="00F947CA">
      <w:pPr>
        <w:jc w:val="both"/>
        <w:rPr>
          <w:rFonts w:ascii="Arial" w:hAnsi="Arial" w:cs="Arial"/>
        </w:rPr>
      </w:pPr>
    </w:p>
    <w:p w14:paraId="30E40BCB" w14:textId="670EE7A0" w:rsidR="00F947CA" w:rsidRDefault="00D8673D" w:rsidP="00F947C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Логотип</w:t>
      </w:r>
      <w:r w:rsidR="00F947CA" w:rsidRPr="00F947CA">
        <w:rPr>
          <w:rFonts w:ascii="Arial" w:hAnsi="Arial" w:cs="Arial"/>
        </w:rPr>
        <w:t xml:space="preserve"> </w:t>
      </w:r>
      <w:r w:rsidR="00E05F23">
        <w:rPr>
          <w:rFonts w:ascii="Arial" w:hAnsi="Arial" w:cs="Arial"/>
        </w:rPr>
        <w:t>“</w:t>
      </w:r>
      <w:r>
        <w:rPr>
          <w:rFonts w:ascii="Arial" w:hAnsi="Arial" w:cs="Arial"/>
          <w:lang w:val="ru-RU"/>
        </w:rPr>
        <w:t>Машина года</w:t>
      </w:r>
      <w:r w:rsidR="00E05F23">
        <w:rPr>
          <w:rFonts w:ascii="Arial" w:hAnsi="Arial" w:cs="Arial"/>
        </w:rPr>
        <w:t>”</w:t>
      </w:r>
    </w:p>
    <w:p w14:paraId="5A4B0E6C" w14:textId="77777777" w:rsidR="00E05F23" w:rsidRPr="00467EF9" w:rsidRDefault="00E05F23" w:rsidP="00F947CA">
      <w:pPr>
        <w:jc w:val="both"/>
        <w:rPr>
          <w:rFonts w:ascii="Tms Rmn" w:hAnsi="Tms Rmn"/>
          <w:lang w:eastAsia="de-DE"/>
        </w:rPr>
      </w:pPr>
    </w:p>
    <w:p w14:paraId="6C0F26E2" w14:textId="77777777" w:rsidR="00D8673D" w:rsidRDefault="00E05F23" w:rsidP="00F947CA">
      <w:pPr>
        <w:jc w:val="both"/>
        <w:rPr>
          <w:rStyle w:val="Hyperlink"/>
          <w:rFonts w:ascii="Helv" w:hAnsi="Helv" w:cs="Helv"/>
          <w:sz w:val="20"/>
          <w:szCs w:val="20"/>
          <w:lang w:val="de-DE" w:eastAsia="de-DE"/>
        </w:rPr>
      </w:pPr>
      <w:r>
        <w:rPr>
          <w:noProof/>
        </w:rPr>
        <w:drawing>
          <wp:inline distT="0" distB="0" distL="0" distR="0" wp14:anchorId="63B56DAA" wp14:editId="423CFA16">
            <wp:extent cx="1143000" cy="666750"/>
            <wp:effectExtent l="0" t="0" r="0" b="0"/>
            <wp:docPr id="1" name="Bild 1" descr="https://cdn.poettinger.at/img/landtechnik/collection/sonstiges/logo-Machine-year_2019-en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onstiges/logo-Machine-year_2019-en_t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_GoBack"/>
    <w:bookmarkEnd w:id="1"/>
    <w:p w14:paraId="54898D2E" w14:textId="29FE6C09" w:rsidR="00F947CA" w:rsidRPr="00D8673D" w:rsidRDefault="00D8673D" w:rsidP="00F947CA">
      <w:pPr>
        <w:jc w:val="both"/>
        <w:rPr>
          <w:rFonts w:ascii="Arial" w:hAnsi="Arial" w:cs="Arial"/>
          <w:lang w:val="de-DE"/>
        </w:rPr>
      </w:pPr>
      <w:r>
        <w:rPr>
          <w:rStyle w:val="Hyperlink"/>
          <w:rFonts w:ascii="Helv" w:hAnsi="Helv" w:cs="Helv"/>
          <w:sz w:val="20"/>
          <w:szCs w:val="20"/>
          <w:lang w:val="de-DE" w:eastAsia="de-DE"/>
        </w:rPr>
        <w:fldChar w:fldCharType="begin"/>
      </w:r>
      <w:r>
        <w:rPr>
          <w:rStyle w:val="Hyperlink"/>
          <w:rFonts w:ascii="Helv" w:hAnsi="Helv" w:cs="Helv"/>
          <w:sz w:val="20"/>
          <w:szCs w:val="20"/>
          <w:lang w:val="de-DE" w:eastAsia="de-DE"/>
        </w:rPr>
        <w:instrText xml:space="preserve"> HYPERLINK "</w:instrText>
      </w:r>
      <w:r w:rsidRPr="00D8673D">
        <w:rPr>
          <w:rStyle w:val="Hyperlink"/>
          <w:rFonts w:ascii="Helv" w:hAnsi="Helv" w:cs="Helv"/>
          <w:sz w:val="20"/>
          <w:szCs w:val="20"/>
          <w:lang w:val="de-DE" w:eastAsia="de-DE"/>
        </w:rPr>
        <w:instrText>https://www.poettinger.at/de_at/Newsroom/Pressebild/4159</w:instrText>
      </w:r>
      <w:r>
        <w:rPr>
          <w:rStyle w:val="Hyperlink"/>
          <w:rFonts w:ascii="Helv" w:hAnsi="Helv" w:cs="Helv"/>
          <w:sz w:val="20"/>
          <w:szCs w:val="20"/>
          <w:lang w:val="de-DE" w:eastAsia="de-DE"/>
        </w:rPr>
        <w:instrText xml:space="preserve">" </w:instrText>
      </w:r>
      <w:r>
        <w:rPr>
          <w:rStyle w:val="Hyperlink"/>
          <w:rFonts w:ascii="Helv" w:hAnsi="Helv" w:cs="Helv"/>
          <w:sz w:val="20"/>
          <w:szCs w:val="20"/>
          <w:lang w:val="de-DE" w:eastAsia="de-DE"/>
        </w:rPr>
        <w:fldChar w:fldCharType="separate"/>
      </w:r>
      <w:r w:rsidRPr="00B809A4">
        <w:rPr>
          <w:rStyle w:val="Hyperlink"/>
          <w:rFonts w:ascii="Helv" w:hAnsi="Helv" w:cs="Helv"/>
          <w:sz w:val="20"/>
          <w:szCs w:val="20"/>
          <w:lang w:val="de-DE" w:eastAsia="de-DE"/>
        </w:rPr>
        <w:t>https://www.poettinger.at/de_at/Newsroom/Pressebild/4159</w:t>
      </w:r>
      <w:r>
        <w:rPr>
          <w:rStyle w:val="Hyperlink"/>
          <w:rFonts w:ascii="Helv" w:hAnsi="Helv" w:cs="Helv"/>
          <w:sz w:val="20"/>
          <w:szCs w:val="20"/>
          <w:lang w:val="de-DE" w:eastAsia="de-DE"/>
        </w:rPr>
        <w:fldChar w:fldCharType="end"/>
      </w:r>
    </w:p>
    <w:p w14:paraId="0149DA80" w14:textId="77777777" w:rsidR="00F947CA" w:rsidRPr="00D8673D" w:rsidRDefault="00F947CA" w:rsidP="00F947CA">
      <w:pPr>
        <w:jc w:val="both"/>
        <w:rPr>
          <w:rFonts w:ascii="Arial" w:hAnsi="Arial" w:cs="Arial"/>
          <w:lang w:val="de-DE"/>
        </w:rPr>
      </w:pPr>
    </w:p>
    <w:p w14:paraId="5B2DD5B0" w14:textId="086BA5CB" w:rsidR="00F947CA" w:rsidRPr="00D8673D" w:rsidRDefault="00F947CA" w:rsidP="00F947CA">
      <w:pPr>
        <w:jc w:val="both"/>
        <w:rPr>
          <w:rFonts w:ascii="Arial" w:hAnsi="Arial" w:cs="Arial"/>
          <w:lang w:val="de-DE"/>
        </w:rPr>
      </w:pPr>
    </w:p>
    <w:p w14:paraId="24C422F5" w14:textId="77777777" w:rsidR="00F947CA" w:rsidRPr="00D8673D" w:rsidRDefault="00F947CA" w:rsidP="00F947CA">
      <w:pPr>
        <w:jc w:val="both"/>
        <w:rPr>
          <w:rFonts w:ascii="Arial" w:hAnsi="Arial" w:cs="Arial"/>
          <w:lang w:val="de-DE"/>
        </w:rPr>
      </w:pPr>
    </w:p>
    <w:p w14:paraId="02B8108C" w14:textId="77777777" w:rsidR="00F947CA" w:rsidRPr="00D8673D" w:rsidRDefault="00F947CA" w:rsidP="00F947CA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3DDEE659" w14:textId="77777777" w:rsidR="00D8673D" w:rsidRPr="00D8673D" w:rsidRDefault="00D8673D" w:rsidP="00D8673D">
      <w:pPr>
        <w:jc w:val="both"/>
        <w:rPr>
          <w:rFonts w:ascii="Arial" w:hAnsi="Arial" w:cs="Arial"/>
        </w:rPr>
      </w:pPr>
      <w:r w:rsidRPr="00D8673D">
        <w:rPr>
          <w:rFonts w:ascii="Arial" w:hAnsi="Arial" w:cs="Arial"/>
        </w:rPr>
        <w:t>Другие фотографии: http://www.poettinger.at/presse</w:t>
      </w:r>
    </w:p>
    <w:p w14:paraId="6A08F73D" w14:textId="074A0643" w:rsidR="00F947CA" w:rsidRPr="00D8673D" w:rsidRDefault="00F947CA" w:rsidP="00F947CA">
      <w:pPr>
        <w:jc w:val="both"/>
        <w:rPr>
          <w:rFonts w:ascii="Arial" w:hAnsi="Arial" w:cs="Arial"/>
          <w:szCs w:val="22"/>
          <w:lang w:val="ru-RU"/>
        </w:rPr>
      </w:pPr>
    </w:p>
    <w:p w14:paraId="12854313" w14:textId="77777777" w:rsidR="004252B8" w:rsidRPr="00D8673D" w:rsidRDefault="004252B8" w:rsidP="004252B8">
      <w:pPr>
        <w:rPr>
          <w:rFonts w:ascii="Arial" w:hAnsi="Arial" w:cs="Arial"/>
          <w:b/>
          <w:sz w:val="18"/>
          <w:szCs w:val="18"/>
          <w:lang w:val="ru-RU"/>
        </w:rPr>
      </w:pPr>
    </w:p>
    <w:sectPr w:rsidR="004252B8" w:rsidRPr="00D8673D" w:rsidSect="00D8673D">
      <w:headerReference w:type="default" r:id="rId12"/>
      <w:footerReference w:type="default" r:id="rId13"/>
      <w:pgSz w:w="11907" w:h="16840" w:code="9"/>
      <w:pgMar w:top="1440" w:right="141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33CA302B" w:rsidR="00641A00" w:rsidRPr="00467EF9" w:rsidRDefault="00641A00" w:rsidP="00641A00">
    <w:pPr>
      <w:rPr>
        <w:rFonts w:ascii="Arial" w:hAnsi="Arial" w:cs="Arial"/>
        <w:b/>
        <w:sz w:val="18"/>
        <w:szCs w:val="18"/>
        <w:lang w:val="ru-RU"/>
      </w:rPr>
    </w:pPr>
    <w:r w:rsidRPr="00641A00">
      <w:rPr>
        <w:rFonts w:ascii="Arial" w:hAnsi="Arial" w:cs="Arial"/>
        <w:b/>
        <w:sz w:val="18"/>
        <w:szCs w:val="18"/>
        <w:lang w:val="de-DE"/>
      </w:rPr>
      <w:t>P</w:t>
    </w:r>
    <w:r w:rsidRPr="00467EF9">
      <w:rPr>
        <w:rFonts w:ascii="Arial" w:hAnsi="Arial" w:cs="Arial"/>
        <w:b/>
        <w:sz w:val="18"/>
        <w:szCs w:val="18"/>
        <w:lang w:val="ru-RU"/>
      </w:rPr>
      <w:t>Ö</w:t>
    </w:r>
    <w:r w:rsidRPr="00641A00">
      <w:rPr>
        <w:rFonts w:ascii="Arial" w:hAnsi="Arial" w:cs="Arial"/>
        <w:b/>
        <w:sz w:val="18"/>
        <w:szCs w:val="18"/>
        <w:lang w:val="de-DE"/>
      </w:rPr>
      <w:t>TTINGER</w:t>
    </w:r>
    <w:r w:rsidRPr="00467EF9">
      <w:rPr>
        <w:rFonts w:ascii="Arial" w:hAnsi="Arial" w:cs="Arial"/>
        <w:b/>
        <w:sz w:val="18"/>
        <w:szCs w:val="18"/>
        <w:lang w:val="ru-RU"/>
      </w:rPr>
      <w:t xml:space="preserve"> </w:t>
    </w:r>
    <w:r w:rsidRPr="00641A00">
      <w:rPr>
        <w:rFonts w:ascii="Arial" w:hAnsi="Arial" w:cs="Arial"/>
        <w:b/>
        <w:sz w:val="18"/>
        <w:szCs w:val="18"/>
        <w:lang w:val="de-DE"/>
      </w:rPr>
      <w:t>Landtechnik</w:t>
    </w:r>
    <w:r w:rsidRPr="00467EF9">
      <w:rPr>
        <w:rFonts w:ascii="Arial" w:hAnsi="Arial" w:cs="Arial"/>
        <w:b/>
        <w:sz w:val="18"/>
        <w:szCs w:val="18"/>
        <w:lang w:val="ru-RU"/>
      </w:rPr>
      <w:t xml:space="preserve"> </w:t>
    </w:r>
    <w:r w:rsidRPr="00641A00">
      <w:rPr>
        <w:rFonts w:ascii="Arial" w:hAnsi="Arial" w:cs="Arial"/>
        <w:b/>
        <w:sz w:val="18"/>
        <w:szCs w:val="18"/>
        <w:lang w:val="de-DE"/>
      </w:rPr>
      <w:t>GmbH</w:t>
    </w:r>
    <w:r w:rsidRPr="00467EF9">
      <w:rPr>
        <w:rFonts w:ascii="Arial" w:hAnsi="Arial" w:cs="Arial"/>
        <w:b/>
        <w:sz w:val="18"/>
        <w:szCs w:val="18"/>
        <w:lang w:val="ru-RU"/>
      </w:rPr>
      <w:t xml:space="preserve"> </w:t>
    </w:r>
    <w:r w:rsidR="00467EF9" w:rsidRPr="00467EF9">
      <w:rPr>
        <w:rFonts w:ascii="Arial" w:hAnsi="Arial" w:cs="Arial"/>
        <w:b/>
        <w:sz w:val="18"/>
        <w:szCs w:val="18"/>
        <w:lang w:val="ru-RU"/>
      </w:rPr>
      <w:t>–</w:t>
    </w:r>
    <w:r w:rsidRPr="00467EF9">
      <w:rPr>
        <w:rFonts w:ascii="Arial" w:hAnsi="Arial" w:cs="Arial"/>
        <w:b/>
        <w:sz w:val="18"/>
        <w:szCs w:val="18"/>
        <w:lang w:val="ru-RU"/>
      </w:rPr>
      <w:t xml:space="preserve"> </w:t>
    </w:r>
    <w:r w:rsidR="00467EF9">
      <w:rPr>
        <w:rFonts w:ascii="Arial" w:hAnsi="Arial" w:cs="Arial"/>
        <w:b/>
        <w:sz w:val="18"/>
        <w:szCs w:val="18"/>
        <w:lang w:val="ru-RU"/>
      </w:rPr>
      <w:t>Коммуникации</w:t>
    </w:r>
    <w:r w:rsidR="00467EF9" w:rsidRPr="00467EF9">
      <w:rPr>
        <w:rFonts w:ascii="Arial" w:hAnsi="Arial" w:cs="Arial"/>
        <w:b/>
        <w:sz w:val="18"/>
        <w:szCs w:val="18"/>
        <w:lang w:val="ru-RU"/>
      </w:rPr>
      <w:t xml:space="preserve"> </w:t>
    </w:r>
    <w:r w:rsidR="00467EF9">
      <w:rPr>
        <w:rFonts w:ascii="Arial" w:hAnsi="Arial" w:cs="Arial"/>
        <w:b/>
        <w:sz w:val="18"/>
        <w:szCs w:val="18"/>
        <w:lang w:val="ru-RU"/>
      </w:rPr>
      <w:t>с</w:t>
    </w:r>
    <w:r w:rsidR="00467EF9" w:rsidRPr="00467EF9">
      <w:rPr>
        <w:rFonts w:ascii="Arial" w:hAnsi="Arial" w:cs="Arial"/>
        <w:b/>
        <w:sz w:val="18"/>
        <w:szCs w:val="18"/>
        <w:lang w:val="ru-RU"/>
      </w:rPr>
      <w:t xml:space="preserve"> </w:t>
    </w:r>
    <w:r w:rsidR="00467EF9">
      <w:rPr>
        <w:rFonts w:ascii="Arial" w:hAnsi="Arial" w:cs="Arial"/>
        <w:b/>
        <w:sz w:val="18"/>
        <w:szCs w:val="18"/>
        <w:lang w:val="ru-RU"/>
      </w:rPr>
      <w:t>общественностью</w:t>
    </w:r>
  </w:p>
  <w:p w14:paraId="4C51E77A" w14:textId="4AEC1E06" w:rsidR="00641A00" w:rsidRPr="00467EF9" w:rsidRDefault="00467EF9" w:rsidP="00641A00">
    <w:pPr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Татьяна</w:t>
    </w:r>
    <w:r w:rsidRPr="00467EF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ru-RU"/>
      </w:rPr>
      <w:t>Поликарпова</w:t>
    </w:r>
    <w:r w:rsidR="00641A00" w:rsidRPr="00D8673D">
      <w:rPr>
        <w:rFonts w:ascii="Arial" w:hAnsi="Arial" w:cs="Arial"/>
        <w:sz w:val="18"/>
        <w:szCs w:val="18"/>
        <w:lang w:val="ru-RU"/>
      </w:rPr>
      <w:t xml:space="preserve">, </w:t>
    </w:r>
    <w:r w:rsidRPr="00D8673D">
      <w:rPr>
        <w:rFonts w:ascii="Arial" w:hAnsi="Arial" w:cs="Arial"/>
        <w:sz w:val="18"/>
        <w:szCs w:val="18"/>
        <w:lang w:val="ru-RU"/>
      </w:rPr>
      <w:t>3-й Новый переулок, 5 стр. 1</w:t>
    </w:r>
    <w:r w:rsidR="00641A00" w:rsidRPr="00467EF9">
      <w:rPr>
        <w:rFonts w:ascii="Arial" w:hAnsi="Arial" w:cs="Arial"/>
        <w:sz w:val="18"/>
        <w:szCs w:val="18"/>
        <w:lang w:val="ru-RU"/>
      </w:rPr>
      <w:t xml:space="preserve">, </w:t>
    </w:r>
    <w:r w:rsidR="00D8673D">
      <w:rPr>
        <w:rFonts w:ascii="Arial" w:hAnsi="Arial" w:cs="Arial"/>
        <w:sz w:val="18"/>
        <w:szCs w:val="18"/>
        <w:lang w:val="ru-RU"/>
      </w:rPr>
      <w:t>115054 Москва</w:t>
    </w:r>
  </w:p>
  <w:p w14:paraId="7D2A1878" w14:textId="536C7B68" w:rsidR="00641A00" w:rsidRPr="00D8673D" w:rsidRDefault="00D8673D" w:rsidP="00641A00">
    <w:pPr>
      <w:pStyle w:val="Fuzeile"/>
      <w:rPr>
        <w:lang w:val="it-IT"/>
      </w:rPr>
    </w:pPr>
    <w:r>
      <w:rPr>
        <w:rFonts w:ascii="Arial" w:hAnsi="Arial" w:cs="Arial"/>
        <w:sz w:val="18"/>
        <w:szCs w:val="18"/>
        <w:lang w:val="ru-RU"/>
      </w:rPr>
      <w:t>Тел</w:t>
    </w:r>
    <w:r w:rsidR="00641A00" w:rsidRPr="00D8673D">
      <w:rPr>
        <w:rFonts w:ascii="Arial" w:hAnsi="Arial" w:cs="Arial"/>
        <w:sz w:val="18"/>
        <w:szCs w:val="18"/>
        <w:lang w:val="it-IT"/>
      </w:rPr>
      <w:t>: +</w:t>
    </w:r>
    <w:r w:rsidRPr="00D8673D">
      <w:rPr>
        <w:rFonts w:ascii="Arial" w:hAnsi="Arial" w:cs="Arial"/>
        <w:sz w:val="18"/>
        <w:szCs w:val="18"/>
        <w:lang w:val="it-IT"/>
      </w:rPr>
      <w:t>7 495 646 89 15</w:t>
    </w:r>
    <w:r w:rsidR="00641A00" w:rsidRPr="00D8673D">
      <w:rPr>
        <w:rFonts w:ascii="Arial" w:hAnsi="Arial" w:cs="Arial"/>
        <w:sz w:val="18"/>
        <w:szCs w:val="18"/>
        <w:lang w:val="it-IT"/>
      </w:rPr>
      <w:t>, E-Mail:</w:t>
    </w:r>
    <w:r w:rsidRPr="00D8673D">
      <w:rPr>
        <w:rFonts w:ascii="Helv" w:hAnsi="Helv" w:cs="Helv"/>
        <w:color w:val="000000"/>
        <w:sz w:val="18"/>
        <w:szCs w:val="18"/>
        <w:lang w:val="it-IT" w:eastAsia="de-DE"/>
      </w:rPr>
      <w:t xml:space="preserve"> </w:t>
    </w:r>
    <w:r w:rsidRPr="00D8673D">
      <w:rPr>
        <w:rFonts w:ascii="Helv" w:hAnsi="Helv" w:cs="Helv"/>
        <w:color w:val="000000"/>
        <w:sz w:val="18"/>
        <w:szCs w:val="18"/>
        <w:lang w:val="it-IT" w:eastAsia="de-DE"/>
      </w:rPr>
      <w:t>Tatiana</w:t>
    </w:r>
    <w:r w:rsidRPr="00D8673D">
      <w:rPr>
        <w:rFonts w:ascii="Helv" w:hAnsi="Helv" w:cs="Helv"/>
        <w:color w:val="000000"/>
        <w:sz w:val="18"/>
        <w:szCs w:val="18"/>
        <w:lang w:val="it-IT" w:eastAsia="de-DE"/>
      </w:rPr>
      <w:t>.po</w:t>
    </w:r>
    <w:r w:rsidRPr="00D8673D">
      <w:rPr>
        <w:rFonts w:ascii="Helv" w:hAnsi="Helv" w:cs="Helv"/>
        <w:color w:val="000000"/>
        <w:sz w:val="18"/>
        <w:szCs w:val="18"/>
        <w:lang w:val="it-IT" w:eastAsia="de-DE"/>
      </w:rPr>
      <w:t>likarpova</w:t>
    </w:r>
    <w:r w:rsidRPr="00D8673D">
      <w:rPr>
        <w:rFonts w:ascii="Arial" w:hAnsi="Arial" w:cs="Arial"/>
        <w:color w:val="000000"/>
        <w:sz w:val="18"/>
        <w:szCs w:val="18"/>
        <w:lang w:val="it-IT"/>
      </w:rPr>
      <w:t>@poettinger.at</w:t>
    </w:r>
    <w:r w:rsidR="00641A00" w:rsidRPr="00D8673D">
      <w:rPr>
        <w:rFonts w:ascii="Arial" w:hAnsi="Arial" w:cs="Arial"/>
        <w:sz w:val="18"/>
        <w:szCs w:val="18"/>
        <w:lang w:val="it-IT"/>
      </w:rPr>
      <w:t xml:space="preserve">, </w:t>
    </w:r>
    <w:hyperlink r:id="rId1" w:history="1">
      <w:r w:rsidR="00641A00" w:rsidRPr="00D8673D">
        <w:rPr>
          <w:rFonts w:ascii="Arial" w:hAnsi="Arial" w:cs="Arial"/>
          <w:sz w:val="18"/>
          <w:szCs w:val="18"/>
          <w:lang w:val="it-IT"/>
        </w:rPr>
        <w:t>www.poettinger.at</w:t>
      </w:r>
    </w:hyperlink>
    <w:r w:rsidR="00641A00" w:rsidRPr="00D8673D">
      <w:rPr>
        <w:rFonts w:ascii="Arial" w:hAnsi="Arial" w:cs="Arial"/>
        <w:sz w:val="18"/>
        <w:szCs w:val="18"/>
        <w:lang w:val="it-IT"/>
      </w:rPr>
      <w:tab/>
    </w:r>
    <w:r w:rsidR="00641A00" w:rsidRPr="00D8673D">
      <w:rPr>
        <w:rFonts w:ascii="Arial" w:hAnsi="Arial" w:cs="Arial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626344D0" w:rsidR="004252B8" w:rsidRDefault="00467EF9" w:rsidP="00641A00">
    <w:pPr>
      <w:pStyle w:val="Kopfzeile"/>
      <w:rPr>
        <w:rFonts w:ascii="Arial" w:hAnsi="Arial" w:cs="Arial"/>
      </w:rPr>
    </w:pPr>
    <w:r>
      <w:rPr>
        <w:rFonts w:ascii="Arial" w:hAnsi="Arial" w:cs="Arial"/>
        <w:b/>
        <w:bCs/>
        <w:iCs/>
        <w:noProof/>
        <w:lang w:val="ru-RU" w:eastAsia="de-DE"/>
      </w:rPr>
      <w:t>Информация для прессы</w:t>
    </w:r>
    <w:r>
      <w:rPr>
        <w:rFonts w:ascii="Arial" w:hAnsi="Arial" w:cs="Arial"/>
        <w:b/>
        <w:bCs/>
        <w:iCs/>
        <w:noProof/>
        <w:lang w:val="ru-RU" w:eastAsia="de-DE"/>
      </w:rPr>
      <w:tab/>
    </w:r>
    <w:r>
      <w:rPr>
        <w:rFonts w:ascii="Arial" w:hAnsi="Arial" w:cs="Arial"/>
        <w:b/>
        <w:bCs/>
        <w:iCs/>
        <w:noProof/>
        <w:lang w:val="ru-RU" w:eastAsia="de-DE"/>
      </w:rPr>
      <w:tab/>
    </w:r>
    <w:r w:rsidR="00641A00"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77777777" w:rsidR="004252B8" w:rsidRDefault="004252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8593D"/>
    <w:rsid w:val="00096461"/>
    <w:rsid w:val="000B5009"/>
    <w:rsid w:val="001857B9"/>
    <w:rsid w:val="00187AA1"/>
    <w:rsid w:val="001A226F"/>
    <w:rsid w:val="001B3480"/>
    <w:rsid w:val="001C12F3"/>
    <w:rsid w:val="001C7206"/>
    <w:rsid w:val="00202DFB"/>
    <w:rsid w:val="002206B9"/>
    <w:rsid w:val="00247B0D"/>
    <w:rsid w:val="002A0D10"/>
    <w:rsid w:val="002E3DEE"/>
    <w:rsid w:val="00366C56"/>
    <w:rsid w:val="00371E2E"/>
    <w:rsid w:val="003953C1"/>
    <w:rsid w:val="003D5FF9"/>
    <w:rsid w:val="004252B8"/>
    <w:rsid w:val="00441950"/>
    <w:rsid w:val="00463FBD"/>
    <w:rsid w:val="00467EF9"/>
    <w:rsid w:val="00472520"/>
    <w:rsid w:val="00472869"/>
    <w:rsid w:val="00497643"/>
    <w:rsid w:val="004B32A1"/>
    <w:rsid w:val="004D2C42"/>
    <w:rsid w:val="004D5DA2"/>
    <w:rsid w:val="005C0BA9"/>
    <w:rsid w:val="005E3DD3"/>
    <w:rsid w:val="005E6656"/>
    <w:rsid w:val="005E720B"/>
    <w:rsid w:val="00625AA7"/>
    <w:rsid w:val="00641A00"/>
    <w:rsid w:val="00660695"/>
    <w:rsid w:val="006923B1"/>
    <w:rsid w:val="006A03CD"/>
    <w:rsid w:val="006C0CFB"/>
    <w:rsid w:val="006C21AE"/>
    <w:rsid w:val="00707052"/>
    <w:rsid w:val="007345D4"/>
    <w:rsid w:val="007401C0"/>
    <w:rsid w:val="007419F7"/>
    <w:rsid w:val="00746691"/>
    <w:rsid w:val="0075326F"/>
    <w:rsid w:val="00782722"/>
    <w:rsid w:val="00784762"/>
    <w:rsid w:val="0079090E"/>
    <w:rsid w:val="00796F62"/>
    <w:rsid w:val="007A02DA"/>
    <w:rsid w:val="007C3E4A"/>
    <w:rsid w:val="008015BA"/>
    <w:rsid w:val="00865610"/>
    <w:rsid w:val="00891BFB"/>
    <w:rsid w:val="00892784"/>
    <w:rsid w:val="008A4E9C"/>
    <w:rsid w:val="008A6142"/>
    <w:rsid w:val="008A683D"/>
    <w:rsid w:val="008D60DC"/>
    <w:rsid w:val="008E39D6"/>
    <w:rsid w:val="00912E24"/>
    <w:rsid w:val="00925E8D"/>
    <w:rsid w:val="00940057"/>
    <w:rsid w:val="00960692"/>
    <w:rsid w:val="009934AB"/>
    <w:rsid w:val="009A1C73"/>
    <w:rsid w:val="009B0F95"/>
    <w:rsid w:val="00AB4A9D"/>
    <w:rsid w:val="00AC024A"/>
    <w:rsid w:val="00AD4560"/>
    <w:rsid w:val="00AF3911"/>
    <w:rsid w:val="00B23E44"/>
    <w:rsid w:val="00B43E9E"/>
    <w:rsid w:val="00BC7F96"/>
    <w:rsid w:val="00C40552"/>
    <w:rsid w:val="00C576A7"/>
    <w:rsid w:val="00C85680"/>
    <w:rsid w:val="00C93C33"/>
    <w:rsid w:val="00CC756E"/>
    <w:rsid w:val="00CD6A8B"/>
    <w:rsid w:val="00D04B71"/>
    <w:rsid w:val="00D16EBD"/>
    <w:rsid w:val="00D2330A"/>
    <w:rsid w:val="00D76980"/>
    <w:rsid w:val="00D8673D"/>
    <w:rsid w:val="00D946B4"/>
    <w:rsid w:val="00D950ED"/>
    <w:rsid w:val="00DD43AC"/>
    <w:rsid w:val="00DE52CE"/>
    <w:rsid w:val="00E05F23"/>
    <w:rsid w:val="00E673E6"/>
    <w:rsid w:val="00E67DAD"/>
    <w:rsid w:val="00E75C0C"/>
    <w:rsid w:val="00E778A0"/>
    <w:rsid w:val="00EA0B29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947CA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scheibenmaeher/NOVACAT_A10_CF_Steyr-8523_hq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3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7C2B2CB4.dotm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Margaryta Myroshnychenko</cp:lastModifiedBy>
  <cp:revision>3</cp:revision>
  <cp:lastPrinted>2019-02-15T08:01:00Z</cp:lastPrinted>
  <dcterms:created xsi:type="dcterms:W3CDTF">2019-02-26T10:11:00Z</dcterms:created>
  <dcterms:modified xsi:type="dcterms:W3CDTF">2019-02-26T15:08:00Z</dcterms:modified>
</cp:coreProperties>
</file>