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F202" w14:textId="77777777" w:rsidR="009C1C4E" w:rsidRDefault="009C1C4E" w:rsidP="009C1C4E">
      <w:pPr>
        <w:spacing w:line="360" w:lineRule="auto"/>
        <w:rPr>
          <w:rFonts w:ascii="Arial" w:hAnsi="Arial" w:cs="Arial"/>
          <w:color w:val="000000"/>
          <w:sz w:val="40"/>
          <w:szCs w:val="40"/>
          <w:lang w:val="pl-PL" w:eastAsia="de-DE"/>
        </w:rPr>
      </w:pPr>
    </w:p>
    <w:p w14:paraId="119A9804" w14:textId="46145E8C" w:rsidR="009C1C4E" w:rsidRDefault="00EA0B29" w:rsidP="009C1C4E">
      <w:pPr>
        <w:spacing w:line="360" w:lineRule="auto"/>
        <w:rPr>
          <w:rFonts w:ascii="Arial" w:hAnsi="Arial" w:cs="Arial"/>
          <w:color w:val="333333"/>
          <w:lang w:val="pl-PL"/>
        </w:rPr>
      </w:pPr>
      <w:r w:rsidRPr="009C1C4E">
        <w:rPr>
          <w:rFonts w:ascii="Arial" w:hAnsi="Arial" w:cs="Arial"/>
          <w:color w:val="000000"/>
          <w:sz w:val="40"/>
          <w:szCs w:val="40"/>
          <w:lang w:val="pl-PL" w:eastAsia="de-DE"/>
        </w:rPr>
        <w:t xml:space="preserve">NOVACAT A10 CROSS FLOW </w:t>
      </w:r>
      <w:r w:rsidR="009C1C4E" w:rsidRPr="009C1C4E">
        <w:rPr>
          <w:rFonts w:ascii="Arial" w:hAnsi="Arial" w:cs="Arial"/>
          <w:color w:val="000000"/>
          <w:sz w:val="40"/>
          <w:szCs w:val="40"/>
          <w:lang w:val="pl-PL" w:eastAsia="de-DE"/>
        </w:rPr>
        <w:t>została wybrana</w:t>
      </w:r>
      <w:r w:rsidRPr="009C1C4E">
        <w:rPr>
          <w:rFonts w:ascii="Arial" w:hAnsi="Arial" w:cs="Arial"/>
          <w:color w:val="000000"/>
          <w:sz w:val="40"/>
          <w:szCs w:val="40"/>
          <w:lang w:val="pl-PL" w:eastAsia="de-DE"/>
        </w:rPr>
        <w:t xml:space="preserve"> „Mas</w:t>
      </w:r>
      <w:r w:rsidR="009C1C4E" w:rsidRPr="009C1C4E">
        <w:rPr>
          <w:rFonts w:ascii="Arial" w:hAnsi="Arial" w:cs="Arial"/>
          <w:color w:val="000000"/>
          <w:sz w:val="40"/>
          <w:szCs w:val="40"/>
          <w:lang w:val="pl-PL"/>
        </w:rPr>
        <w:t xml:space="preserve">zyną </w:t>
      </w:r>
      <w:r w:rsidR="009C1C4E">
        <w:rPr>
          <w:rFonts w:ascii="Arial" w:hAnsi="Arial" w:cs="Arial"/>
          <w:color w:val="000000"/>
          <w:sz w:val="40"/>
          <w:szCs w:val="40"/>
          <w:lang w:val="pl-PL"/>
        </w:rPr>
        <w:t>R</w:t>
      </w:r>
      <w:r w:rsidR="009C1C4E" w:rsidRPr="009C1C4E">
        <w:rPr>
          <w:rFonts w:ascii="Arial" w:hAnsi="Arial" w:cs="Arial"/>
          <w:color w:val="000000"/>
          <w:sz w:val="40"/>
          <w:szCs w:val="40"/>
          <w:lang w:val="pl-PL"/>
        </w:rPr>
        <w:t>oku</w:t>
      </w:r>
      <w:r w:rsidRPr="009C1C4E">
        <w:rPr>
          <w:rFonts w:ascii="Arial" w:hAnsi="Arial" w:cs="Arial"/>
          <w:color w:val="000000"/>
          <w:sz w:val="40"/>
          <w:szCs w:val="40"/>
          <w:lang w:val="pl-PL" w:eastAsia="de-DE"/>
        </w:rPr>
        <w:t xml:space="preserve"> 2019“</w:t>
      </w:r>
      <w:r w:rsidRPr="009C1C4E">
        <w:rPr>
          <w:rFonts w:ascii="Arial" w:hAnsi="Arial" w:cs="Arial"/>
          <w:color w:val="000000"/>
          <w:sz w:val="32"/>
          <w:szCs w:val="32"/>
          <w:lang w:val="pl-PL" w:eastAsia="de-DE"/>
        </w:rPr>
        <w:br/>
      </w:r>
      <w:proofErr w:type="spellStart"/>
      <w:r w:rsidRPr="009C1C4E">
        <w:rPr>
          <w:rFonts w:ascii="Arial" w:hAnsi="Arial" w:cs="Arial"/>
          <w:color w:val="000000"/>
          <w:sz w:val="32"/>
          <w:szCs w:val="32"/>
          <w:lang w:val="pl-PL" w:eastAsia="de-DE"/>
        </w:rPr>
        <w:t>Pöttinger</w:t>
      </w:r>
      <w:proofErr w:type="spellEnd"/>
      <w:r w:rsidR="009C1C4E" w:rsidRPr="009C1C4E">
        <w:rPr>
          <w:rFonts w:ascii="Arial" w:hAnsi="Arial" w:cs="Arial"/>
          <w:color w:val="000000"/>
          <w:sz w:val="32"/>
          <w:szCs w:val="32"/>
          <w:lang w:val="pl-PL" w:eastAsia="de-DE"/>
        </w:rPr>
        <w:t xml:space="preserve"> otrzymał wyróżnienie na </w:t>
      </w:r>
      <w:r w:rsidR="009C1C4E">
        <w:rPr>
          <w:rFonts w:ascii="Arial" w:hAnsi="Arial" w:cs="Arial"/>
          <w:color w:val="000000"/>
          <w:sz w:val="32"/>
          <w:szCs w:val="32"/>
          <w:lang w:val="pl-PL" w:eastAsia="de-DE"/>
        </w:rPr>
        <w:t xml:space="preserve">targach </w:t>
      </w:r>
      <w:r w:rsidRPr="009C1C4E">
        <w:rPr>
          <w:rFonts w:ascii="Arial" w:hAnsi="Arial" w:cs="Arial"/>
          <w:color w:val="000000"/>
          <w:sz w:val="32"/>
          <w:szCs w:val="32"/>
          <w:lang w:val="pl-PL" w:eastAsia="de-DE"/>
        </w:rPr>
        <w:t>SIMA</w:t>
      </w:r>
      <w:r w:rsidR="00C40552" w:rsidRPr="009C1C4E">
        <w:rPr>
          <w:rFonts w:ascii="Arial" w:hAnsi="Arial" w:cs="Arial"/>
          <w:color w:val="000000"/>
          <w:sz w:val="32"/>
          <w:szCs w:val="32"/>
          <w:lang w:val="pl-PL" w:eastAsia="de-DE"/>
        </w:rPr>
        <w:t xml:space="preserve"> (Par</w:t>
      </w:r>
      <w:r w:rsidR="009C1C4E">
        <w:rPr>
          <w:rFonts w:ascii="Arial" w:hAnsi="Arial" w:cs="Arial"/>
          <w:color w:val="000000"/>
          <w:sz w:val="32"/>
          <w:szCs w:val="32"/>
          <w:lang w:val="pl-PL" w:eastAsia="de-DE"/>
        </w:rPr>
        <w:t>yż</w:t>
      </w:r>
      <w:r w:rsidR="00C40552" w:rsidRPr="009C1C4E">
        <w:rPr>
          <w:rFonts w:ascii="Arial" w:hAnsi="Arial" w:cs="Arial"/>
          <w:color w:val="000000"/>
          <w:sz w:val="32"/>
          <w:szCs w:val="32"/>
          <w:lang w:val="pl-PL" w:eastAsia="de-DE"/>
        </w:rPr>
        <w:t>)</w:t>
      </w:r>
      <w:r w:rsidRPr="009C1C4E">
        <w:rPr>
          <w:rFonts w:ascii="Arial" w:hAnsi="Arial" w:cs="Arial"/>
          <w:color w:val="000000"/>
          <w:sz w:val="32"/>
          <w:szCs w:val="32"/>
          <w:lang w:val="pl-PL" w:eastAsia="de-DE"/>
        </w:rPr>
        <w:br/>
      </w:r>
      <w:r w:rsidRPr="009C1C4E">
        <w:rPr>
          <w:rFonts w:ascii="Arial" w:hAnsi="Arial" w:cs="Arial"/>
          <w:color w:val="000000"/>
          <w:lang w:val="pl-PL" w:eastAsia="de-DE"/>
        </w:rPr>
        <w:br/>
      </w:r>
      <w:r w:rsidR="009C1C4E" w:rsidRPr="009C1C4E">
        <w:rPr>
          <w:rFonts w:ascii="Arial" w:hAnsi="Arial" w:cs="Arial"/>
          <w:color w:val="333333"/>
          <w:lang w:val="pl-PL"/>
        </w:rPr>
        <w:t xml:space="preserve">Nowa kombinacja kosząca NOVACAT A10 CROSS FLOW została wybrana ,,Maszyną </w:t>
      </w:r>
      <w:r w:rsidR="009C1C4E">
        <w:rPr>
          <w:rFonts w:ascii="Arial" w:hAnsi="Arial" w:cs="Arial"/>
          <w:color w:val="333333"/>
          <w:lang w:val="pl-PL"/>
        </w:rPr>
        <w:t>R</w:t>
      </w:r>
      <w:r w:rsidR="009C1C4E" w:rsidRPr="009C1C4E">
        <w:rPr>
          <w:rFonts w:ascii="Arial" w:hAnsi="Arial" w:cs="Arial"/>
          <w:color w:val="333333"/>
          <w:lang w:val="pl-PL"/>
        </w:rPr>
        <w:t>oku" na targach SIMA 2019 w Paryżu. Nagrody w łącznie 17 kategoriach przyznało Jury złożone z międzynarodowej grupy dziennikarzy. Rewolucyjne rozwiązanie w technice koszenia autorstwa PÖTTINGER odznaczono w kategorii „Kosiarki“.</w:t>
      </w:r>
      <w:r w:rsidR="009C1C4E" w:rsidRPr="009C1C4E">
        <w:rPr>
          <w:rFonts w:ascii="Arial" w:hAnsi="Arial" w:cs="Arial"/>
          <w:color w:val="333333"/>
          <w:lang w:val="pl-PL"/>
        </w:rPr>
        <w:br/>
        <w:t xml:space="preserve">Jury doceniło system zbiorczego prowadzenia pokosu bez spulchniacza. </w:t>
      </w:r>
    </w:p>
    <w:p w14:paraId="45F4A3FA" w14:textId="17E78F1A" w:rsidR="009C1C4E" w:rsidRDefault="009C1C4E" w:rsidP="009C1C4E">
      <w:pPr>
        <w:spacing w:line="360" w:lineRule="auto"/>
        <w:rPr>
          <w:rFonts w:ascii="Arial" w:hAnsi="Arial" w:cs="Arial"/>
          <w:color w:val="333333"/>
          <w:lang w:val="pl-PL"/>
        </w:rPr>
      </w:pPr>
      <w:r w:rsidRPr="009C1C4E">
        <w:rPr>
          <w:rFonts w:ascii="Arial" w:hAnsi="Arial" w:cs="Arial"/>
          <w:color w:val="333333"/>
          <w:lang w:val="pl-PL"/>
        </w:rPr>
        <w:t>Przy pomocy podajnika ślimakowego skoszona masa jest prowadzona razem w jeden pokos za kosiarką. Praktycy doceniają w systemie zbiorczego prowadzenia pokosu redukcję ciężaru o 15 procent, która wynika z faktu braku spulchniacza. Oznacza to mniejszy nacisk na podłoże i mniejsze zapotrzebowanie mocy i co się z tym wiąże niższe zużycie paliwa.</w:t>
      </w:r>
    </w:p>
    <w:p w14:paraId="2969A194" w14:textId="77777777" w:rsidR="009C1C4E" w:rsidRPr="009C1C4E" w:rsidRDefault="009C1C4E" w:rsidP="009C1C4E">
      <w:pPr>
        <w:spacing w:line="360" w:lineRule="auto"/>
        <w:rPr>
          <w:rFonts w:ascii="Arial" w:hAnsi="Arial" w:cs="Arial"/>
          <w:color w:val="000000"/>
          <w:lang w:val="pl-PL" w:eastAsia="de-DE"/>
        </w:rPr>
      </w:pPr>
      <w:bookmarkStart w:id="0" w:name="_GoBack"/>
      <w:bookmarkEnd w:id="0"/>
    </w:p>
    <w:p w14:paraId="3C0B08E5" w14:textId="07B1ABB1" w:rsidR="009C1C4E" w:rsidRPr="009C1C4E" w:rsidRDefault="009C1C4E" w:rsidP="009C1C4E">
      <w:pPr>
        <w:pStyle w:val="StandardWeb"/>
        <w:spacing w:before="0" w:beforeAutospacing="0" w:after="150" w:afterAutospacing="0" w:line="360" w:lineRule="auto"/>
        <w:rPr>
          <w:rFonts w:ascii="Arial" w:hAnsi="Arial" w:cs="Arial"/>
          <w:color w:val="333333"/>
          <w:lang w:val="pl-PL"/>
        </w:rPr>
      </w:pPr>
      <w:r w:rsidRPr="009C1C4E">
        <w:rPr>
          <w:rFonts w:ascii="Arial" w:hAnsi="Arial" w:cs="Arial"/>
          <w:color w:val="333333"/>
          <w:lang w:val="pl-PL"/>
        </w:rPr>
        <w:t xml:space="preserve">Nagroda została przekazana uroczyście w dniu 25. lutego 2019. Nagrodę odebrali T.C. </w:t>
      </w:r>
      <w:proofErr w:type="spellStart"/>
      <w:r w:rsidRPr="009C1C4E">
        <w:rPr>
          <w:rFonts w:ascii="Arial" w:hAnsi="Arial" w:cs="Arial"/>
          <w:color w:val="333333"/>
          <w:lang w:val="pl-PL"/>
        </w:rPr>
        <w:t>Truesdell</w:t>
      </w:r>
      <w:proofErr w:type="spellEnd"/>
      <w:r w:rsidRPr="009C1C4E">
        <w:rPr>
          <w:rFonts w:ascii="Arial" w:hAnsi="Arial" w:cs="Arial"/>
          <w:color w:val="333333"/>
          <w:lang w:val="pl-PL"/>
        </w:rPr>
        <w:t xml:space="preserve"> (Dyrektor Marketing Global), Pierre </w:t>
      </w:r>
      <w:proofErr w:type="spellStart"/>
      <w:r w:rsidRPr="009C1C4E">
        <w:rPr>
          <w:rFonts w:ascii="Arial" w:hAnsi="Arial" w:cs="Arial"/>
          <w:color w:val="333333"/>
          <w:lang w:val="pl-PL"/>
        </w:rPr>
        <w:t>Raymann</w:t>
      </w:r>
      <w:proofErr w:type="spellEnd"/>
      <w:r w:rsidRPr="009C1C4E">
        <w:rPr>
          <w:rFonts w:ascii="Arial" w:hAnsi="Arial" w:cs="Arial"/>
          <w:color w:val="333333"/>
          <w:lang w:val="pl-PL"/>
        </w:rPr>
        <w:t xml:space="preserve"> (Dyrektor Marketingu PÖTTINGER France) i Daniel </w:t>
      </w:r>
      <w:proofErr w:type="spellStart"/>
      <w:r w:rsidRPr="009C1C4E">
        <w:rPr>
          <w:rFonts w:ascii="Arial" w:hAnsi="Arial" w:cs="Arial"/>
          <w:color w:val="333333"/>
          <w:lang w:val="pl-PL"/>
        </w:rPr>
        <w:t>Ratzberger</w:t>
      </w:r>
      <w:proofErr w:type="spellEnd"/>
      <w:r w:rsidRPr="009C1C4E">
        <w:rPr>
          <w:rFonts w:ascii="Arial" w:hAnsi="Arial" w:cs="Arial"/>
          <w:color w:val="333333"/>
          <w:lang w:val="pl-PL"/>
        </w:rPr>
        <w:t xml:space="preserve"> (Produkt</w:t>
      </w:r>
      <w:r>
        <w:rPr>
          <w:rFonts w:ascii="Arial" w:hAnsi="Arial" w:cs="Arial"/>
          <w:color w:val="333333"/>
          <w:lang w:val="pl-PL"/>
        </w:rPr>
        <w:t xml:space="preserve"> M</w:t>
      </w:r>
      <w:r w:rsidRPr="009C1C4E">
        <w:rPr>
          <w:rFonts w:ascii="Arial" w:hAnsi="Arial" w:cs="Arial"/>
          <w:color w:val="333333"/>
          <w:lang w:val="pl-PL"/>
        </w:rPr>
        <w:t>anagement) .</w:t>
      </w:r>
    </w:p>
    <w:p w14:paraId="6C3F7C94" w14:textId="54686908" w:rsidR="009C1C4E" w:rsidRPr="009C1C4E" w:rsidRDefault="009C1C4E" w:rsidP="009C1C4E">
      <w:pPr>
        <w:pStyle w:val="StandardWeb"/>
        <w:spacing w:before="0" w:beforeAutospacing="0" w:after="150" w:afterAutospacing="0" w:line="360" w:lineRule="auto"/>
        <w:rPr>
          <w:rFonts w:ascii="Arial" w:hAnsi="Arial" w:cs="Arial"/>
          <w:color w:val="333333"/>
          <w:lang w:val="pl-PL"/>
        </w:rPr>
      </w:pPr>
      <w:r w:rsidRPr="009C1C4E">
        <w:rPr>
          <w:rFonts w:ascii="Arial" w:hAnsi="Arial" w:cs="Arial"/>
          <w:color w:val="333333"/>
          <w:lang w:val="pl-PL"/>
        </w:rPr>
        <w:t xml:space="preserve">Wyróżnienie to podkreśla rolę lidera PÖTTINGER jako specjalisty w technice </w:t>
      </w:r>
      <w:proofErr w:type="spellStart"/>
      <w:r w:rsidRPr="009C1C4E">
        <w:rPr>
          <w:rFonts w:ascii="Arial" w:hAnsi="Arial" w:cs="Arial"/>
          <w:color w:val="333333"/>
          <w:lang w:val="pl-PL"/>
        </w:rPr>
        <w:t>zielonkowej</w:t>
      </w:r>
      <w:proofErr w:type="spellEnd"/>
      <w:r w:rsidRPr="009C1C4E">
        <w:rPr>
          <w:rFonts w:ascii="Arial" w:hAnsi="Arial" w:cs="Arial"/>
          <w:color w:val="333333"/>
          <w:lang w:val="pl-PL"/>
        </w:rPr>
        <w:t>.</w:t>
      </w:r>
    </w:p>
    <w:p w14:paraId="78913C11" w14:textId="77777777" w:rsidR="00F947CA" w:rsidRPr="00F947CA" w:rsidRDefault="00F947CA" w:rsidP="00F947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14:paraId="76BA4904" w14:textId="0CDA2493" w:rsidR="00F947CA" w:rsidRPr="00F947CA" w:rsidRDefault="009C1C4E" w:rsidP="00F947CA">
      <w:pPr>
        <w:spacing w:line="360" w:lineRule="auto"/>
        <w:jc w:val="both"/>
        <w:rPr>
          <w:rFonts w:ascii="Arial" w:hAnsi="Arial" w:cs="Arial"/>
          <w:b/>
          <w:szCs w:val="22"/>
          <w:lang w:val="de-DE"/>
        </w:rPr>
      </w:pPr>
      <w:proofErr w:type="spellStart"/>
      <w:r>
        <w:rPr>
          <w:rFonts w:ascii="Arial" w:hAnsi="Arial" w:cs="Arial"/>
          <w:b/>
          <w:szCs w:val="22"/>
          <w:lang w:val="de-DE"/>
        </w:rPr>
        <w:t>Podgląd</w:t>
      </w:r>
      <w:proofErr w:type="spellEnd"/>
      <w:r>
        <w:rPr>
          <w:rFonts w:ascii="Arial" w:hAnsi="Arial" w:cs="Arial"/>
          <w:b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Cs w:val="22"/>
          <w:lang w:val="de-DE"/>
        </w:rPr>
        <w:t>zdjęć</w:t>
      </w:r>
      <w:proofErr w:type="spellEnd"/>
      <w:r w:rsidR="00F947CA" w:rsidRPr="00F947CA">
        <w:rPr>
          <w:rFonts w:ascii="Arial" w:hAnsi="Arial" w:cs="Arial"/>
          <w:b/>
          <w:szCs w:val="22"/>
          <w:lang w:val="de-DE"/>
        </w:rPr>
        <w:t>:</w:t>
      </w:r>
    </w:p>
    <w:p w14:paraId="63900D92" w14:textId="77777777" w:rsidR="00F947CA" w:rsidRPr="00F947CA" w:rsidRDefault="00F947CA" w:rsidP="00F947CA">
      <w:pPr>
        <w:spacing w:line="360" w:lineRule="auto"/>
        <w:jc w:val="both"/>
        <w:rPr>
          <w:rFonts w:ascii="Arial" w:hAnsi="Arial" w:cs="Arial"/>
          <w:noProof/>
          <w:color w:val="2F9F48"/>
          <w:spacing w:val="15"/>
          <w:sz w:val="20"/>
          <w:szCs w:val="20"/>
          <w:lang w:val="de-DE" w:eastAsia="de-DE"/>
        </w:rPr>
      </w:pPr>
      <w:bookmarkStart w:id="1" w:name="_Hlk2036834"/>
      <w:r w:rsidRPr="00F947CA">
        <w:rPr>
          <w:rFonts w:ascii="Arial" w:hAnsi="Arial" w:cs="Arial"/>
          <w:noProof/>
          <w:color w:val="2F9F48"/>
          <w:spacing w:val="15"/>
          <w:sz w:val="20"/>
          <w:szCs w:val="20"/>
          <w:lang w:val="de-DE" w:eastAsia="de-DE"/>
        </w:rPr>
        <w:t xml:space="preserve"> </w:t>
      </w:r>
      <w:r w:rsidRPr="00F947CA">
        <w:rPr>
          <w:rFonts w:ascii="Arial" w:hAnsi="Arial" w:cs="Arial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 wp14:anchorId="7501BD58" wp14:editId="5EC9BF2B">
            <wp:extent cx="1143000" cy="762000"/>
            <wp:effectExtent l="19050" t="0" r="0" b="0"/>
            <wp:docPr id="2" name="Bild 4" descr="https://cdn.poettinger.at/img/landtechnik/collection/scheibenmaeher/NOVACAT_A10_CF_Steyr-8523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oettinger.at/img/landtechnik/collection/scheibenmaeher/NOVACAT_A10_CF_Steyr-8523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58244" w14:textId="77777777" w:rsidR="00F947CA" w:rsidRPr="00E05F23" w:rsidRDefault="00F947CA" w:rsidP="00F947CA">
      <w:pPr>
        <w:spacing w:line="360" w:lineRule="auto"/>
        <w:jc w:val="both"/>
        <w:rPr>
          <w:rFonts w:ascii="Arial" w:hAnsi="Arial" w:cs="Arial"/>
          <w:b/>
          <w:noProof/>
          <w:spacing w:val="15"/>
          <w:szCs w:val="22"/>
          <w:lang w:eastAsia="de-DE"/>
        </w:rPr>
      </w:pPr>
      <w:r w:rsidRPr="00E05F23">
        <w:rPr>
          <w:rFonts w:ascii="Arial" w:hAnsi="Arial" w:cs="Arial"/>
          <w:b/>
          <w:noProof/>
          <w:spacing w:val="15"/>
          <w:szCs w:val="22"/>
          <w:lang w:eastAsia="de-DE"/>
        </w:rPr>
        <w:t>NOVACAT A10 CROSS FLOW</w:t>
      </w:r>
    </w:p>
    <w:p w14:paraId="59433794" w14:textId="0C3A9EE1" w:rsidR="00F947CA" w:rsidRDefault="009C1C4E" w:rsidP="00F947CA">
      <w:pPr>
        <w:jc w:val="both"/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F947CA" w:rsidRPr="00E05F23">
          <w:rPr>
            <w:rStyle w:val="Hyperlink"/>
            <w:rFonts w:ascii="Arial" w:hAnsi="Arial" w:cs="Arial"/>
            <w:sz w:val="20"/>
            <w:szCs w:val="20"/>
          </w:rPr>
          <w:t>https://www.poettinger.at/de_at/Newsroom/Pressebild/3932</w:t>
        </w:r>
      </w:hyperlink>
    </w:p>
    <w:p w14:paraId="3FEDD2A4" w14:textId="497475E6" w:rsidR="00F947CA" w:rsidRDefault="00F947CA" w:rsidP="00F947CA">
      <w:pPr>
        <w:jc w:val="both"/>
        <w:rPr>
          <w:rFonts w:ascii="Arial" w:hAnsi="Arial" w:cs="Arial"/>
        </w:rPr>
      </w:pPr>
    </w:p>
    <w:p w14:paraId="13DBD4F2" w14:textId="0B38E68C" w:rsidR="00E05F23" w:rsidRDefault="00E05F23" w:rsidP="00F947CA">
      <w:pPr>
        <w:jc w:val="both"/>
        <w:rPr>
          <w:rFonts w:ascii="Arial" w:hAnsi="Arial" w:cs="Arial"/>
        </w:rPr>
      </w:pPr>
    </w:p>
    <w:p w14:paraId="20F13093" w14:textId="6C7DB8F9" w:rsidR="00E05F23" w:rsidRPr="00E05F23" w:rsidRDefault="00E05F23" w:rsidP="00F947CA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2E0AEA" wp14:editId="3765808F">
            <wp:extent cx="1143000" cy="762000"/>
            <wp:effectExtent l="0" t="0" r="0" b="0"/>
            <wp:docPr id="4" name="Bild 1" descr="https://cdn.poettinger.at/img/landtechnik/collection/sonstiges/190226_bild_preisverleihung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onstiges/190226_bild_preisverleihung_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057DE2DA" w14:textId="77777777" w:rsidR="00E05F23" w:rsidRPr="009C1C4E" w:rsidRDefault="00E05F23" w:rsidP="00F947CA">
      <w:pPr>
        <w:jc w:val="both"/>
        <w:rPr>
          <w:rFonts w:ascii="Tms Rmn" w:hAnsi="Tms Rmn"/>
          <w:lang w:eastAsia="de-DE"/>
        </w:rPr>
      </w:pPr>
      <w:r>
        <w:rPr>
          <w:rFonts w:ascii="Tms Rmn" w:hAnsi="Tms Rmn"/>
          <w:lang w:val="de-DE" w:eastAsia="de-DE"/>
        </w:rPr>
        <w:fldChar w:fldCharType="begin"/>
      </w:r>
      <w:r w:rsidRPr="009C1C4E">
        <w:rPr>
          <w:rFonts w:ascii="Tms Rmn" w:hAnsi="Tms Rmn"/>
          <w:lang w:eastAsia="de-DE"/>
        </w:rPr>
        <w:instrText xml:space="preserve"> HYPERLINK "https://www.poettinger.at/de_at/Newsroom/Pressebild/4157" </w:instrText>
      </w:r>
      <w:r>
        <w:rPr>
          <w:rFonts w:ascii="Tms Rmn" w:hAnsi="Tms Rmn"/>
          <w:lang w:val="de-DE" w:eastAsia="de-DE"/>
        </w:rPr>
        <w:fldChar w:fldCharType="separate"/>
      </w:r>
      <w:r w:rsidRPr="009C1C4E">
        <w:rPr>
          <w:rFonts w:ascii="Helv" w:hAnsi="Helv" w:cs="Helv"/>
          <w:color w:val="0000FF"/>
          <w:sz w:val="20"/>
          <w:szCs w:val="20"/>
          <w:lang w:eastAsia="de-DE"/>
        </w:rPr>
        <w:t>https://www.poettinger.at/de_at/Newsroom/Pressebild/4157</w:t>
      </w:r>
      <w:r>
        <w:rPr>
          <w:rFonts w:ascii="Tms Rmn" w:hAnsi="Tms Rmn"/>
          <w:lang w:val="de-DE" w:eastAsia="de-DE"/>
        </w:rPr>
        <w:fldChar w:fldCharType="end"/>
      </w:r>
    </w:p>
    <w:p w14:paraId="03E364BB" w14:textId="459C02C5" w:rsidR="009C1C4E" w:rsidRDefault="009C1C4E" w:rsidP="00F947CA">
      <w:pPr>
        <w:jc w:val="both"/>
        <w:rPr>
          <w:rFonts w:ascii="Arial" w:hAnsi="Arial" w:cs="Arial"/>
        </w:rPr>
      </w:pPr>
    </w:p>
    <w:p w14:paraId="76FF842A" w14:textId="4735DA42" w:rsidR="00F947CA" w:rsidRPr="009C1C4E" w:rsidRDefault="009C1C4E" w:rsidP="00F947C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Wręczenie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nagród</w:t>
      </w:r>
      <w:proofErr w:type="spellEnd"/>
    </w:p>
    <w:p w14:paraId="66B4BA35" w14:textId="63B7B220" w:rsidR="00E05F23" w:rsidRPr="009C1C4E" w:rsidRDefault="00F947CA" w:rsidP="00E05F23">
      <w:pPr>
        <w:jc w:val="both"/>
        <w:rPr>
          <w:rFonts w:ascii="Arial" w:hAnsi="Arial" w:cs="Arial"/>
        </w:rPr>
      </w:pPr>
      <w:proofErr w:type="spellStart"/>
      <w:r w:rsidRPr="009C1C4E">
        <w:rPr>
          <w:rFonts w:ascii="Arial" w:hAnsi="Arial" w:cs="Arial"/>
        </w:rPr>
        <w:t>V.l</w:t>
      </w:r>
      <w:proofErr w:type="spellEnd"/>
      <w:r w:rsidRPr="009C1C4E">
        <w:rPr>
          <w:rFonts w:ascii="Arial" w:hAnsi="Arial" w:cs="Arial"/>
        </w:rPr>
        <w:t xml:space="preserve">.: </w:t>
      </w:r>
      <w:r w:rsidR="00E05F23" w:rsidRPr="009C1C4E">
        <w:rPr>
          <w:rFonts w:ascii="Arial" w:hAnsi="Arial" w:cs="Arial"/>
        </w:rPr>
        <w:t>Benoit Egon (Terre-net)</w:t>
      </w:r>
      <w:r w:rsidRPr="009C1C4E">
        <w:rPr>
          <w:rFonts w:ascii="Arial" w:hAnsi="Arial" w:cs="Arial"/>
        </w:rPr>
        <w:t xml:space="preserve">, </w:t>
      </w:r>
      <w:r w:rsidR="00E05F23" w:rsidRPr="009C1C4E">
        <w:rPr>
          <w:rFonts w:ascii="Arial" w:hAnsi="Arial" w:cs="Arial"/>
        </w:rPr>
        <w:t xml:space="preserve">T.C. Truesdell </w:t>
      </w:r>
      <w:proofErr w:type="spellStart"/>
      <w:r w:rsidR="009C1C4E">
        <w:rPr>
          <w:rFonts w:ascii="Arial" w:hAnsi="Arial" w:cs="Arial"/>
        </w:rPr>
        <w:t>i</w:t>
      </w:r>
      <w:proofErr w:type="spellEnd"/>
      <w:r w:rsidR="00E05F23" w:rsidRPr="009C1C4E">
        <w:rPr>
          <w:rFonts w:ascii="Arial" w:hAnsi="Arial" w:cs="Arial"/>
        </w:rPr>
        <w:t xml:space="preserve"> Daniel </w:t>
      </w:r>
      <w:proofErr w:type="spellStart"/>
      <w:r w:rsidR="00E05F23" w:rsidRPr="009C1C4E">
        <w:rPr>
          <w:rFonts w:ascii="Arial" w:hAnsi="Arial" w:cs="Arial"/>
        </w:rPr>
        <w:t>Ratzberger</w:t>
      </w:r>
      <w:proofErr w:type="spellEnd"/>
      <w:r w:rsidR="00E05F23" w:rsidRPr="009C1C4E">
        <w:rPr>
          <w:rFonts w:ascii="Arial" w:hAnsi="Arial" w:cs="Arial"/>
        </w:rPr>
        <w:t xml:space="preserve"> (PÖTTINGER </w:t>
      </w:r>
      <w:proofErr w:type="spellStart"/>
      <w:r w:rsidR="00E05F23" w:rsidRPr="009C1C4E">
        <w:rPr>
          <w:rFonts w:ascii="Arial" w:hAnsi="Arial" w:cs="Arial"/>
        </w:rPr>
        <w:t>Landtechnik</w:t>
      </w:r>
      <w:proofErr w:type="spellEnd"/>
      <w:r w:rsidR="00E05F23" w:rsidRPr="009C1C4E">
        <w:rPr>
          <w:rFonts w:ascii="Arial" w:hAnsi="Arial" w:cs="Arial"/>
        </w:rPr>
        <w:t xml:space="preserve">), Pierre </w:t>
      </w:r>
      <w:proofErr w:type="spellStart"/>
      <w:r w:rsidR="00E05F23" w:rsidRPr="009C1C4E">
        <w:rPr>
          <w:rFonts w:ascii="Arial" w:hAnsi="Arial" w:cs="Arial"/>
        </w:rPr>
        <w:t>Raymann</w:t>
      </w:r>
      <w:proofErr w:type="spellEnd"/>
      <w:r w:rsidR="00E05F23" w:rsidRPr="009C1C4E">
        <w:rPr>
          <w:rFonts w:ascii="Arial" w:hAnsi="Arial" w:cs="Arial"/>
        </w:rPr>
        <w:t xml:space="preserve"> (PÖTTINGER France), Roman </w:t>
      </w:r>
      <w:proofErr w:type="spellStart"/>
      <w:r w:rsidR="00E05F23" w:rsidRPr="009C1C4E">
        <w:rPr>
          <w:rFonts w:ascii="Arial" w:hAnsi="Arial" w:cs="Arial"/>
        </w:rPr>
        <w:t>Engeler</w:t>
      </w:r>
      <w:proofErr w:type="spellEnd"/>
      <w:r w:rsidR="00E05F23" w:rsidRPr="009C1C4E">
        <w:rPr>
          <w:rFonts w:ascii="Arial" w:hAnsi="Arial" w:cs="Arial"/>
        </w:rPr>
        <w:t xml:space="preserve"> (Schweizer </w:t>
      </w:r>
      <w:proofErr w:type="spellStart"/>
      <w:r w:rsidR="00E05F23" w:rsidRPr="009C1C4E">
        <w:rPr>
          <w:rFonts w:ascii="Arial" w:hAnsi="Arial" w:cs="Arial"/>
        </w:rPr>
        <w:t>Landtechnik</w:t>
      </w:r>
      <w:proofErr w:type="spellEnd"/>
      <w:r w:rsidR="00E05F23" w:rsidRPr="009C1C4E">
        <w:rPr>
          <w:rFonts w:ascii="Arial" w:hAnsi="Arial" w:cs="Arial"/>
        </w:rPr>
        <w:t>)</w:t>
      </w:r>
    </w:p>
    <w:p w14:paraId="3E586257" w14:textId="77777777" w:rsidR="00E05F23" w:rsidRPr="009C1C4E" w:rsidRDefault="00E05F23" w:rsidP="00E05F23">
      <w:pPr>
        <w:jc w:val="both"/>
        <w:rPr>
          <w:rFonts w:ascii="Arial" w:hAnsi="Arial" w:cs="Arial"/>
        </w:rPr>
      </w:pPr>
    </w:p>
    <w:p w14:paraId="0A807C4A" w14:textId="77777777" w:rsidR="00E05F23" w:rsidRPr="009C1C4E" w:rsidRDefault="00E05F23" w:rsidP="00F947CA">
      <w:pPr>
        <w:jc w:val="both"/>
        <w:rPr>
          <w:rFonts w:ascii="Arial" w:hAnsi="Arial" w:cs="Arial"/>
        </w:rPr>
      </w:pPr>
    </w:p>
    <w:p w14:paraId="30E40BCB" w14:textId="62421F8B" w:rsidR="00F947CA" w:rsidRDefault="00F947CA" w:rsidP="00F947CA">
      <w:pPr>
        <w:jc w:val="both"/>
        <w:rPr>
          <w:rFonts w:ascii="Arial" w:hAnsi="Arial" w:cs="Arial"/>
        </w:rPr>
      </w:pPr>
      <w:r w:rsidRPr="00F947CA">
        <w:rPr>
          <w:rFonts w:ascii="Arial" w:hAnsi="Arial" w:cs="Arial"/>
        </w:rPr>
        <w:t xml:space="preserve">Logo </w:t>
      </w:r>
      <w:r w:rsidR="00E05F23">
        <w:rPr>
          <w:rFonts w:ascii="Arial" w:hAnsi="Arial" w:cs="Arial"/>
        </w:rPr>
        <w:t>“</w:t>
      </w:r>
      <w:proofErr w:type="spellStart"/>
      <w:r w:rsidRPr="00F947CA">
        <w:rPr>
          <w:rFonts w:ascii="Arial" w:hAnsi="Arial" w:cs="Arial"/>
        </w:rPr>
        <w:t>Ma</w:t>
      </w:r>
      <w:r w:rsidR="009C1C4E">
        <w:rPr>
          <w:rFonts w:ascii="Arial" w:hAnsi="Arial" w:cs="Arial"/>
        </w:rPr>
        <w:t>szyna</w:t>
      </w:r>
      <w:proofErr w:type="spellEnd"/>
      <w:r w:rsidR="009C1C4E">
        <w:rPr>
          <w:rFonts w:ascii="Arial" w:hAnsi="Arial" w:cs="Arial"/>
        </w:rPr>
        <w:t xml:space="preserve"> Roku</w:t>
      </w:r>
      <w:r w:rsidR="00E05F23">
        <w:rPr>
          <w:rFonts w:ascii="Arial" w:hAnsi="Arial" w:cs="Arial"/>
        </w:rPr>
        <w:t>”</w:t>
      </w:r>
    </w:p>
    <w:p w14:paraId="5A4B0E6C" w14:textId="77777777" w:rsidR="00E05F23" w:rsidRPr="009C1C4E" w:rsidRDefault="00E05F23" w:rsidP="00F947CA">
      <w:pPr>
        <w:jc w:val="both"/>
        <w:rPr>
          <w:rFonts w:ascii="Tms Rmn" w:hAnsi="Tms Rmn"/>
          <w:lang w:eastAsia="de-DE"/>
        </w:rPr>
      </w:pPr>
    </w:p>
    <w:p w14:paraId="54898D2E" w14:textId="18BE9DB8" w:rsidR="00F947CA" w:rsidRPr="009C1C4E" w:rsidRDefault="00E05F23" w:rsidP="00F947CA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B56DAA" wp14:editId="423CFA16">
            <wp:extent cx="1143000" cy="666750"/>
            <wp:effectExtent l="0" t="0" r="0" b="0"/>
            <wp:docPr id="1" name="Bild 1" descr="https://cdn.poettinger.at/img/landtechnik/collection/sonstiges/logo-Machine-year_2019-en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onstiges/logo-Machine-year_2019-en_t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9C1C4E">
          <w:rPr>
            <w:rStyle w:val="Hyperlink"/>
            <w:rFonts w:ascii="Helv" w:hAnsi="Helv" w:cs="Helv"/>
            <w:sz w:val="20"/>
            <w:szCs w:val="20"/>
            <w:lang w:eastAsia="de-DE"/>
          </w:rPr>
          <w:t>https://www.poettinger.at/de_at/Newsroom/Pressebild/4159</w:t>
        </w:r>
      </w:hyperlink>
    </w:p>
    <w:p w14:paraId="0149DA80" w14:textId="77777777" w:rsidR="00F947CA" w:rsidRPr="009C1C4E" w:rsidRDefault="00F947CA" w:rsidP="00F947CA">
      <w:pPr>
        <w:jc w:val="both"/>
        <w:rPr>
          <w:rFonts w:ascii="Arial" w:hAnsi="Arial" w:cs="Arial"/>
        </w:rPr>
      </w:pPr>
    </w:p>
    <w:p w14:paraId="5B2DD5B0" w14:textId="086BA5CB" w:rsidR="00F947CA" w:rsidRPr="009C1C4E" w:rsidRDefault="00F947CA" w:rsidP="00F947CA">
      <w:pPr>
        <w:jc w:val="both"/>
        <w:rPr>
          <w:rFonts w:ascii="Arial" w:hAnsi="Arial" w:cs="Arial"/>
        </w:rPr>
      </w:pPr>
    </w:p>
    <w:p w14:paraId="24C422F5" w14:textId="77777777" w:rsidR="00F947CA" w:rsidRPr="009C1C4E" w:rsidRDefault="00F947CA" w:rsidP="00F947CA">
      <w:pPr>
        <w:jc w:val="both"/>
        <w:rPr>
          <w:rFonts w:ascii="Arial" w:hAnsi="Arial" w:cs="Arial"/>
        </w:rPr>
      </w:pPr>
    </w:p>
    <w:p w14:paraId="02B8108C" w14:textId="77777777" w:rsidR="00F947CA" w:rsidRPr="009C1C4E" w:rsidRDefault="00F947CA" w:rsidP="00F947CA">
      <w:pPr>
        <w:jc w:val="both"/>
        <w:rPr>
          <w:rFonts w:ascii="Arial" w:hAnsi="Arial" w:cs="Arial"/>
          <w:sz w:val="20"/>
          <w:szCs w:val="20"/>
        </w:rPr>
      </w:pPr>
    </w:p>
    <w:p w14:paraId="6A08F73D" w14:textId="4D925352" w:rsidR="00F947CA" w:rsidRPr="009C1C4E" w:rsidRDefault="009C1C4E" w:rsidP="00F947CA">
      <w:pPr>
        <w:jc w:val="both"/>
        <w:rPr>
          <w:rFonts w:ascii="Arial" w:hAnsi="Arial" w:cs="Arial"/>
          <w:szCs w:val="22"/>
          <w:lang w:val="pl-PL"/>
        </w:rPr>
      </w:pPr>
      <w:r w:rsidRPr="009C1C4E">
        <w:rPr>
          <w:rFonts w:ascii="Arial" w:hAnsi="Arial" w:cs="Arial"/>
          <w:szCs w:val="22"/>
          <w:lang w:val="pl-PL"/>
        </w:rPr>
        <w:t>Pozostałe zdjęcia w</w:t>
      </w:r>
      <w:r>
        <w:rPr>
          <w:rFonts w:ascii="Arial" w:hAnsi="Arial" w:cs="Arial"/>
          <w:szCs w:val="22"/>
          <w:lang w:val="pl-PL"/>
        </w:rPr>
        <w:t xml:space="preserve"> jakości do druku</w:t>
      </w:r>
      <w:r w:rsidR="00F947CA" w:rsidRPr="009C1C4E">
        <w:rPr>
          <w:rFonts w:ascii="Arial" w:hAnsi="Arial" w:cs="Arial"/>
          <w:szCs w:val="22"/>
          <w:lang w:val="pl-PL"/>
        </w:rPr>
        <w:t>: http://www.poettinger.at/presse</w:t>
      </w:r>
    </w:p>
    <w:p w14:paraId="12854313" w14:textId="77777777" w:rsidR="004252B8" w:rsidRPr="009C1C4E" w:rsidRDefault="004252B8" w:rsidP="004252B8">
      <w:pPr>
        <w:rPr>
          <w:rFonts w:ascii="Arial" w:hAnsi="Arial" w:cs="Arial"/>
          <w:b/>
          <w:sz w:val="18"/>
          <w:szCs w:val="18"/>
          <w:lang w:val="pl-PL"/>
        </w:rPr>
      </w:pPr>
    </w:p>
    <w:sectPr w:rsidR="004252B8" w:rsidRPr="009C1C4E" w:rsidSect="00016DC5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DB15" w14:textId="77777777" w:rsidR="00C576A7" w:rsidRDefault="00641A00">
      <w:r>
        <w:separator/>
      </w:r>
    </w:p>
  </w:endnote>
  <w:endnote w:type="continuationSeparator" w:id="0">
    <w:p w14:paraId="4F518680" w14:textId="77777777" w:rsidR="00C576A7" w:rsidRDefault="006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4FB776B5" w14:textId="7CA034CB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  <w:r w:rsidRPr="00641A00">
      <w:rPr>
        <w:rFonts w:ascii="Arial" w:hAnsi="Arial" w:cs="Arial"/>
        <w:b/>
        <w:sz w:val="18"/>
        <w:szCs w:val="18"/>
        <w:lang w:val="de-DE"/>
      </w:rPr>
      <w:t xml:space="preserve">PÖTTINGER Landtechnik GmbH </w:t>
    </w:r>
  </w:p>
  <w:p w14:paraId="0E227E3C" w14:textId="77777777" w:rsidR="009C1C4E" w:rsidRDefault="00641A00" w:rsidP="009C1C4E">
    <w:pPr>
      <w:rPr>
        <w:rFonts w:ascii="Arial" w:hAnsi="Arial" w:cs="Arial"/>
        <w:sz w:val="18"/>
        <w:szCs w:val="18"/>
        <w:lang w:val="de-DE"/>
      </w:rPr>
    </w:pPr>
    <w:r w:rsidRPr="00641A00">
      <w:rPr>
        <w:rFonts w:ascii="Arial" w:hAnsi="Arial" w:cs="Arial"/>
        <w:sz w:val="18"/>
        <w:szCs w:val="18"/>
        <w:lang w:val="de-DE"/>
      </w:rPr>
      <w:t>Industriegelände 1, A-4710 Grieskirchen</w:t>
    </w:r>
  </w:p>
  <w:p w14:paraId="7D2A1878" w14:textId="570635A8" w:rsidR="00641A00" w:rsidRPr="009C1C4E" w:rsidRDefault="00641A00" w:rsidP="009C1C4E">
    <w:pPr>
      <w:rPr>
        <w:rFonts w:ascii="Arial" w:hAnsi="Arial" w:cs="Arial"/>
        <w:sz w:val="18"/>
        <w:szCs w:val="18"/>
        <w:lang w:val="it-IT"/>
      </w:rPr>
    </w:pPr>
    <w:r w:rsidRPr="009C1C4E">
      <w:rPr>
        <w:rFonts w:ascii="Arial" w:hAnsi="Arial" w:cs="Arial"/>
        <w:sz w:val="18"/>
        <w:szCs w:val="18"/>
        <w:lang w:val="it-IT"/>
      </w:rPr>
      <w:t xml:space="preserve">E-Mail: </w:t>
    </w:r>
    <w:r w:rsidR="009C1C4E">
      <w:rPr>
        <w:rFonts w:ascii="Arial" w:hAnsi="Arial" w:cs="Arial"/>
        <w:sz w:val="18"/>
        <w:szCs w:val="18"/>
        <w:lang w:val="it-IT"/>
      </w:rPr>
      <w:t>edyta.tyrakowska@poettinger.at,</w:t>
    </w:r>
    <w:r w:rsidRPr="009C1C4E">
      <w:rPr>
        <w:rFonts w:ascii="Arial" w:hAnsi="Arial" w:cs="Arial"/>
        <w:sz w:val="18"/>
        <w:szCs w:val="18"/>
        <w:lang w:val="it-IT"/>
      </w:rPr>
      <w:t xml:space="preserve"> </w:t>
    </w:r>
    <w:hyperlink r:id="rId1" w:history="1">
      <w:r w:rsidR="009C1C4E" w:rsidRPr="00AC6C48">
        <w:rPr>
          <w:rStyle w:val="Hyperlink"/>
          <w:rFonts w:ascii="Arial" w:hAnsi="Arial" w:cs="Arial"/>
          <w:sz w:val="18"/>
          <w:szCs w:val="18"/>
          <w:lang w:val="it-IT"/>
        </w:rPr>
        <w:t>www.poettinger.at</w:t>
      </w:r>
    </w:hyperlink>
    <w:r w:rsidR="009C1C4E">
      <w:rPr>
        <w:rFonts w:ascii="Arial" w:hAnsi="Arial" w:cs="Arial"/>
        <w:sz w:val="18"/>
        <w:szCs w:val="18"/>
        <w:lang w:val="it-IT"/>
      </w:rPr>
      <w:t>/pl</w:t>
    </w:r>
    <w:r w:rsidRPr="009C1C4E">
      <w:rPr>
        <w:rFonts w:ascii="Arial" w:hAnsi="Arial" w:cs="Arial"/>
        <w:sz w:val="18"/>
        <w:szCs w:val="18"/>
        <w:lang w:val="it-IT"/>
      </w:rPr>
      <w:tab/>
    </w:r>
    <w:r w:rsidRPr="009C1C4E">
      <w:rPr>
        <w:rFonts w:ascii="Arial" w:hAnsi="Arial" w:cs="Arial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F931" w14:textId="77777777" w:rsidR="00C576A7" w:rsidRDefault="00641A00">
      <w:r>
        <w:separator/>
      </w:r>
    </w:p>
  </w:footnote>
  <w:footnote w:type="continuationSeparator" w:id="0">
    <w:p w14:paraId="328FA918" w14:textId="77777777" w:rsidR="00C576A7" w:rsidRDefault="006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EEE0" w14:textId="77777777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192188CF" w:rsidR="004252B8" w:rsidRDefault="009C1C4E" w:rsidP="00641A00">
    <w:pPr>
      <w:pStyle w:val="Kopfzeile"/>
      <w:rPr>
        <w:rFonts w:ascii="Arial" w:hAnsi="Arial" w:cs="Arial"/>
      </w:rPr>
    </w:pPr>
    <w:r>
      <w:rPr>
        <w:rFonts w:ascii="Arial" w:hAnsi="Arial" w:cs="Arial"/>
        <w:b/>
        <w:bCs/>
        <w:iCs/>
        <w:noProof/>
        <w:lang w:val="de-DE" w:eastAsia="de-DE"/>
      </w:rPr>
      <w:t>I</w:t>
    </w:r>
    <w:r w:rsidR="00641A00" w:rsidRPr="00641A00">
      <w:rPr>
        <w:rFonts w:ascii="Arial" w:hAnsi="Arial" w:cs="Arial"/>
        <w:b/>
        <w:bCs/>
        <w:iCs/>
        <w:noProof/>
        <w:lang w:val="de-DE" w:eastAsia="de-DE"/>
      </w:rPr>
      <w:t>nforma</w:t>
    </w:r>
    <w:r>
      <w:rPr>
        <w:rFonts w:ascii="Arial" w:hAnsi="Arial" w:cs="Arial"/>
        <w:b/>
        <w:bCs/>
        <w:iCs/>
        <w:noProof/>
        <w:lang w:val="de-DE" w:eastAsia="de-DE"/>
      </w:rPr>
      <w:t>cja prasowa</w:t>
    </w:r>
    <w:r w:rsidR="00641A00">
      <w:rPr>
        <w:rFonts w:ascii="Arial" w:hAnsi="Arial" w:cs="Arial"/>
        <w:b/>
        <w:bCs/>
        <w:iCs/>
        <w:noProof/>
        <w:lang w:val="de-DE" w:eastAsia="de-DE"/>
      </w:rPr>
      <w:t xml:space="preserve">                                       </w:t>
    </w:r>
    <w:r w:rsidR="00641A00"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77777777" w:rsidR="004252B8" w:rsidRDefault="004252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8593D"/>
    <w:rsid w:val="00096461"/>
    <w:rsid w:val="000B5009"/>
    <w:rsid w:val="001857B9"/>
    <w:rsid w:val="00187AA1"/>
    <w:rsid w:val="001A226F"/>
    <w:rsid w:val="001B3480"/>
    <w:rsid w:val="001C12F3"/>
    <w:rsid w:val="001C7206"/>
    <w:rsid w:val="00202DFB"/>
    <w:rsid w:val="002206B9"/>
    <w:rsid w:val="00247B0D"/>
    <w:rsid w:val="002A0D10"/>
    <w:rsid w:val="002E3DEE"/>
    <w:rsid w:val="00366C56"/>
    <w:rsid w:val="00371E2E"/>
    <w:rsid w:val="003953C1"/>
    <w:rsid w:val="003D5FF9"/>
    <w:rsid w:val="004252B8"/>
    <w:rsid w:val="00441950"/>
    <w:rsid w:val="00463FBD"/>
    <w:rsid w:val="00472520"/>
    <w:rsid w:val="00472869"/>
    <w:rsid w:val="00497643"/>
    <w:rsid w:val="004B32A1"/>
    <w:rsid w:val="004D2C42"/>
    <w:rsid w:val="004D5DA2"/>
    <w:rsid w:val="005C0BA9"/>
    <w:rsid w:val="005E3DD3"/>
    <w:rsid w:val="005E6656"/>
    <w:rsid w:val="005E720B"/>
    <w:rsid w:val="00625AA7"/>
    <w:rsid w:val="00641A00"/>
    <w:rsid w:val="00660695"/>
    <w:rsid w:val="006923B1"/>
    <w:rsid w:val="006A03CD"/>
    <w:rsid w:val="006C0CFB"/>
    <w:rsid w:val="006C21AE"/>
    <w:rsid w:val="00707052"/>
    <w:rsid w:val="007345D4"/>
    <w:rsid w:val="007401C0"/>
    <w:rsid w:val="007419F7"/>
    <w:rsid w:val="00746691"/>
    <w:rsid w:val="0075326F"/>
    <w:rsid w:val="00782722"/>
    <w:rsid w:val="00784762"/>
    <w:rsid w:val="0079090E"/>
    <w:rsid w:val="00796F62"/>
    <w:rsid w:val="007A02DA"/>
    <w:rsid w:val="007C3E4A"/>
    <w:rsid w:val="008015BA"/>
    <w:rsid w:val="00865610"/>
    <w:rsid w:val="00891BFB"/>
    <w:rsid w:val="00892784"/>
    <w:rsid w:val="008A4E9C"/>
    <w:rsid w:val="008A6142"/>
    <w:rsid w:val="008A683D"/>
    <w:rsid w:val="008D60DC"/>
    <w:rsid w:val="008E39D6"/>
    <w:rsid w:val="00912E24"/>
    <w:rsid w:val="00925E8D"/>
    <w:rsid w:val="00940057"/>
    <w:rsid w:val="00960692"/>
    <w:rsid w:val="009934AB"/>
    <w:rsid w:val="009A1C73"/>
    <w:rsid w:val="009B0F95"/>
    <w:rsid w:val="009C1C4E"/>
    <w:rsid w:val="00AB4A9D"/>
    <w:rsid w:val="00AC024A"/>
    <w:rsid w:val="00AD4560"/>
    <w:rsid w:val="00AF3911"/>
    <w:rsid w:val="00B23E44"/>
    <w:rsid w:val="00B43E9E"/>
    <w:rsid w:val="00BC7F96"/>
    <w:rsid w:val="00C23655"/>
    <w:rsid w:val="00C40552"/>
    <w:rsid w:val="00C576A7"/>
    <w:rsid w:val="00C85680"/>
    <w:rsid w:val="00C93C33"/>
    <w:rsid w:val="00CC756E"/>
    <w:rsid w:val="00CD6A8B"/>
    <w:rsid w:val="00D16EBD"/>
    <w:rsid w:val="00D2330A"/>
    <w:rsid w:val="00D76980"/>
    <w:rsid w:val="00D946B4"/>
    <w:rsid w:val="00D950ED"/>
    <w:rsid w:val="00DD43AC"/>
    <w:rsid w:val="00DE52CE"/>
    <w:rsid w:val="00E05F23"/>
    <w:rsid w:val="00E673E6"/>
    <w:rsid w:val="00E67DAD"/>
    <w:rsid w:val="00E75C0C"/>
    <w:rsid w:val="00E778A0"/>
    <w:rsid w:val="00EA0B29"/>
    <w:rsid w:val="00EE2905"/>
    <w:rsid w:val="00EF4B8D"/>
    <w:rsid w:val="00EF4E62"/>
    <w:rsid w:val="00F05D72"/>
    <w:rsid w:val="00F20520"/>
    <w:rsid w:val="00F24526"/>
    <w:rsid w:val="00F31E4A"/>
    <w:rsid w:val="00F435FD"/>
    <w:rsid w:val="00F46987"/>
    <w:rsid w:val="00F947CA"/>
    <w:rsid w:val="00FA0B42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2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2C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2CE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2CE"/>
    <w:rPr>
      <w:rFonts w:ascii="Segoe UI" w:hAnsi="Segoe UI" w:cs="Segoe U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2206B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C1C4E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scheibenmaeher/NOVACAT_A10_CF_Steyr-8523_hq.jpg" TargetMode="External"/><Relationship Id="rId12" Type="http://schemas.openxmlformats.org/officeDocument/2006/relationships/hyperlink" Target="https://www.poettinger.at/de_at/Newsroom/Pressebild/41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393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1D440CC.dotm</Template>
  <TotalTime>0</TotalTime>
  <Pages>2</Pages>
  <Words>194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Edyta Tyrakowska</cp:lastModifiedBy>
  <cp:revision>3</cp:revision>
  <cp:lastPrinted>2019-02-15T08:01:00Z</cp:lastPrinted>
  <dcterms:created xsi:type="dcterms:W3CDTF">2019-02-26T10:01:00Z</dcterms:created>
  <dcterms:modified xsi:type="dcterms:W3CDTF">2019-02-26T10:52:00Z</dcterms:modified>
</cp:coreProperties>
</file>