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FF2B4" w14:textId="62CF8576" w:rsidR="0009699E" w:rsidRPr="009866A7" w:rsidRDefault="0009699E" w:rsidP="00AC2B53">
      <w:pPr>
        <w:pStyle w:val="Textkrper3"/>
        <w:spacing w:after="0" w:line="360" w:lineRule="auto"/>
        <w:rPr>
          <w:rFonts w:ascii="Arial" w:hAnsi="Arial" w:cs="Arial"/>
          <w:sz w:val="32"/>
          <w:szCs w:val="32"/>
        </w:rPr>
      </w:pPr>
      <w:r>
        <w:rPr>
          <w:rFonts w:ascii="Arial" w:hAnsi="Arial"/>
          <w:sz w:val="32"/>
          <w:szCs w:val="32"/>
        </w:rPr>
        <w:t xml:space="preserve">New: NOVACAT / EUROCAT ALPHA MOTION PRO </w:t>
      </w:r>
    </w:p>
    <w:p w14:paraId="5EE7AB05" w14:textId="552033C1" w:rsidR="00D97481" w:rsidRDefault="00477B32" w:rsidP="00AC2B53">
      <w:pPr>
        <w:pStyle w:val="Textkrper3"/>
        <w:spacing w:after="0" w:line="360" w:lineRule="auto"/>
        <w:rPr>
          <w:rFonts w:ascii="Arial" w:hAnsi="Arial" w:cs="Arial"/>
          <w:sz w:val="32"/>
          <w:szCs w:val="32"/>
        </w:rPr>
      </w:pPr>
      <w:r>
        <w:rPr>
          <w:rFonts w:ascii="Arial" w:hAnsi="Arial"/>
          <w:sz w:val="32"/>
          <w:szCs w:val="32"/>
        </w:rPr>
        <w:t xml:space="preserve">Perfect ground tracking </w:t>
      </w:r>
      <w:r w:rsidR="0028482C">
        <w:rPr>
          <w:rFonts w:ascii="Arial" w:hAnsi="Arial"/>
          <w:sz w:val="32"/>
          <w:szCs w:val="32"/>
        </w:rPr>
        <w:t xml:space="preserve">- </w:t>
      </w:r>
      <w:r>
        <w:rPr>
          <w:rFonts w:ascii="Arial" w:hAnsi="Arial"/>
          <w:sz w:val="32"/>
          <w:szCs w:val="32"/>
        </w:rPr>
        <w:t xml:space="preserve">even more </w:t>
      </w:r>
      <w:r w:rsidR="0028482C">
        <w:rPr>
          <w:rFonts w:ascii="Arial" w:hAnsi="Arial"/>
          <w:sz w:val="32"/>
          <w:szCs w:val="32"/>
        </w:rPr>
        <w:t>convenient</w:t>
      </w:r>
    </w:p>
    <w:p w14:paraId="33E8C7F9" w14:textId="356B79CD" w:rsidR="006C0A2F" w:rsidRDefault="0009699E" w:rsidP="00AC2B53">
      <w:pPr>
        <w:widowControl w:val="0"/>
        <w:autoSpaceDE w:val="0"/>
        <w:autoSpaceDN w:val="0"/>
        <w:adjustRightInd w:val="0"/>
        <w:spacing w:line="360" w:lineRule="auto"/>
        <w:jc w:val="both"/>
        <w:rPr>
          <w:rFonts w:ascii="Arial" w:hAnsi="Arial" w:cs="Arial"/>
          <w:snapToGrid w:val="0"/>
        </w:rPr>
      </w:pPr>
      <w:r>
        <w:rPr>
          <w:rFonts w:ascii="Arial" w:hAnsi="Arial"/>
          <w:snapToGrid w:val="0"/>
          <w:color w:val="000000"/>
        </w:rPr>
        <w:t xml:space="preserve">Pöttinger - the grassland specialist - delivers innovative innovations to mowers for the best forage in the 2020 season. For many years, farmers around the world have been impressed by revolutionary ALPHA MOTION front mower technology. </w:t>
      </w:r>
      <w:r>
        <w:rPr>
          <w:rFonts w:ascii="Arial" w:hAnsi="Arial"/>
          <w:snapToGrid w:val="0"/>
        </w:rPr>
        <w:t xml:space="preserve">With </w:t>
      </w:r>
      <w:r>
        <w:rPr>
          <w:rFonts w:ascii="Arial" w:hAnsi="Arial"/>
          <w:snapToGrid w:val="0"/>
          <w:color w:val="000000"/>
        </w:rPr>
        <w:t xml:space="preserve">the new </w:t>
      </w:r>
      <w:r>
        <w:rPr>
          <w:rFonts w:ascii="Arial" w:hAnsi="Arial"/>
          <w:snapToGrid w:val="0"/>
        </w:rPr>
        <w:t xml:space="preserve">PRO models, </w:t>
      </w:r>
      <w:r>
        <w:rPr>
          <w:rFonts w:ascii="Arial" w:hAnsi="Arial"/>
          <w:snapToGrid w:val="0"/>
          <w:color w:val="000000"/>
        </w:rPr>
        <w:t xml:space="preserve">the enjoyment of mowing takes on a new dimension. </w:t>
      </w:r>
      <w:r>
        <w:rPr>
          <w:rFonts w:ascii="Arial" w:hAnsi="Arial"/>
          <w:snapToGrid w:val="0"/>
        </w:rPr>
        <w:t>The new PRO range consists of the NOVACAT 261, 301 and 351 ALPHA MOTION PRO disc mowers as well as the EUROCAT 311 ALPHA MOTION PRO and ALPHA MOTION PLUS PRO drum-type mowers. The disc mowers can be used without conditioner with swath doors or in combination with an ED tine conditioner or RCB roller conditioner. The PLUS versions of the drum mowers are available with ED tine conditioners.</w:t>
      </w:r>
    </w:p>
    <w:p w14:paraId="35FA521B" w14:textId="77777777" w:rsidR="00CB670D" w:rsidRPr="00360F7A" w:rsidRDefault="00CB670D" w:rsidP="00AC2B53">
      <w:pPr>
        <w:widowControl w:val="0"/>
        <w:autoSpaceDE w:val="0"/>
        <w:autoSpaceDN w:val="0"/>
        <w:adjustRightInd w:val="0"/>
        <w:spacing w:line="360" w:lineRule="auto"/>
        <w:jc w:val="both"/>
        <w:rPr>
          <w:rFonts w:ascii="Arial" w:hAnsi="Arial" w:cs="Arial"/>
          <w:snapToGrid w:val="0"/>
          <w:lang w:val="en-US" w:eastAsia="de-DE"/>
        </w:rPr>
      </w:pPr>
    </w:p>
    <w:p w14:paraId="5A727C35" w14:textId="6C22118E" w:rsidR="006C0A2F" w:rsidRPr="00CB670D" w:rsidRDefault="006C0A2F" w:rsidP="00AC2B53">
      <w:pPr>
        <w:widowControl w:val="0"/>
        <w:autoSpaceDE w:val="0"/>
        <w:autoSpaceDN w:val="0"/>
        <w:adjustRightInd w:val="0"/>
        <w:spacing w:line="360" w:lineRule="auto"/>
        <w:jc w:val="both"/>
        <w:rPr>
          <w:rFonts w:ascii="Arial" w:hAnsi="Arial" w:cs="Arial"/>
          <w:b/>
          <w:snapToGrid w:val="0"/>
        </w:rPr>
      </w:pPr>
      <w:r>
        <w:rPr>
          <w:rFonts w:ascii="Arial" w:hAnsi="Arial"/>
          <w:b/>
          <w:snapToGrid w:val="0"/>
        </w:rPr>
        <w:t>More convenient handling</w:t>
      </w:r>
    </w:p>
    <w:p w14:paraId="1D7530EC" w14:textId="70DA6FB9" w:rsidR="00B21EC8" w:rsidRDefault="006C0A2F" w:rsidP="00AC2B53">
      <w:pPr>
        <w:widowControl w:val="0"/>
        <w:autoSpaceDE w:val="0"/>
        <w:autoSpaceDN w:val="0"/>
        <w:adjustRightInd w:val="0"/>
        <w:spacing w:line="360" w:lineRule="auto"/>
        <w:jc w:val="both"/>
        <w:rPr>
          <w:rFonts w:ascii="Arial" w:hAnsi="Arial" w:cs="Arial"/>
          <w:snapToGrid w:val="0"/>
        </w:rPr>
      </w:pPr>
      <w:r>
        <w:rPr>
          <w:rFonts w:ascii="Arial" w:hAnsi="Arial"/>
          <w:snapToGrid w:val="0"/>
        </w:rPr>
        <w:t xml:space="preserve">Like the MASTER models, the new PRO models are attached to the tractor using a three-point mounting. This makes them easy to attach to any tractor, regardless of size. The cutter bar is easily accessible thanks to the folding front guard. This makes it easier to clean and change the blades. </w:t>
      </w:r>
    </w:p>
    <w:p w14:paraId="53C1A04E" w14:textId="2818B37E" w:rsidR="006C0A2F" w:rsidRPr="009866A7" w:rsidRDefault="00B21EC8" w:rsidP="00AC2B53">
      <w:pPr>
        <w:widowControl w:val="0"/>
        <w:autoSpaceDE w:val="0"/>
        <w:autoSpaceDN w:val="0"/>
        <w:adjustRightInd w:val="0"/>
        <w:spacing w:line="360" w:lineRule="auto"/>
        <w:jc w:val="both"/>
        <w:rPr>
          <w:rFonts w:ascii="Arial" w:hAnsi="Arial" w:cs="Arial"/>
          <w:snapToGrid w:val="0"/>
        </w:rPr>
      </w:pPr>
      <w:r>
        <w:rPr>
          <w:rFonts w:ascii="Arial" w:hAnsi="Arial"/>
          <w:snapToGrid w:val="0"/>
        </w:rPr>
        <w:t>The cover can be easily removed to provide convenient access for adjusting the suspension springs. The central greasing points on the headstock represent an additional simplification in terms of servicing. The optimised drive train does not require a safety chain for the PTO shafts.</w:t>
      </w:r>
    </w:p>
    <w:p w14:paraId="65ED157F" w14:textId="27C2E45F" w:rsidR="00D97481" w:rsidRPr="00360F7A" w:rsidRDefault="00D97481" w:rsidP="004C7F5C">
      <w:pPr>
        <w:widowControl w:val="0"/>
        <w:autoSpaceDE w:val="0"/>
        <w:autoSpaceDN w:val="0"/>
        <w:adjustRightInd w:val="0"/>
        <w:spacing w:line="360" w:lineRule="auto"/>
        <w:jc w:val="both"/>
        <w:rPr>
          <w:rFonts w:ascii="Arial" w:hAnsi="Arial" w:cs="Arial"/>
          <w:snapToGrid w:val="0"/>
          <w:lang w:val="en-US" w:eastAsia="de-DE"/>
        </w:rPr>
      </w:pPr>
    </w:p>
    <w:p w14:paraId="7ABFDA8A" w14:textId="6B3F3E17" w:rsidR="00D97481" w:rsidRPr="00D97481" w:rsidRDefault="00D97481" w:rsidP="004C7F5C">
      <w:pPr>
        <w:widowControl w:val="0"/>
        <w:autoSpaceDE w:val="0"/>
        <w:autoSpaceDN w:val="0"/>
        <w:adjustRightInd w:val="0"/>
        <w:spacing w:line="360" w:lineRule="auto"/>
        <w:jc w:val="both"/>
        <w:rPr>
          <w:rFonts w:ascii="Arial" w:hAnsi="Arial" w:cs="Arial"/>
          <w:b/>
          <w:snapToGrid w:val="0"/>
        </w:rPr>
      </w:pPr>
      <w:r>
        <w:rPr>
          <w:rFonts w:ascii="Arial" w:hAnsi="Arial"/>
          <w:b/>
          <w:snapToGrid w:val="0"/>
        </w:rPr>
        <w:t>Perfect ground tracking</w:t>
      </w:r>
    </w:p>
    <w:p w14:paraId="0F1E1373" w14:textId="3BD49077" w:rsidR="004C7F5C" w:rsidRPr="00D97481" w:rsidRDefault="00D97481" w:rsidP="004C7F5C">
      <w:pPr>
        <w:widowControl w:val="0"/>
        <w:autoSpaceDE w:val="0"/>
        <w:autoSpaceDN w:val="0"/>
        <w:adjustRightInd w:val="0"/>
        <w:spacing w:line="360" w:lineRule="auto"/>
        <w:jc w:val="both"/>
        <w:rPr>
          <w:rFonts w:ascii="Arial" w:hAnsi="Arial" w:cs="Arial"/>
          <w:snapToGrid w:val="0"/>
        </w:rPr>
      </w:pPr>
      <w:r>
        <w:rPr>
          <w:rFonts w:ascii="Arial" w:hAnsi="Arial"/>
          <w:snapToGrid w:val="0"/>
        </w:rPr>
        <w:t>Naturally, the proven kinematics of the active support frame have also been used on the new PRO version.</w:t>
      </w:r>
      <w:r>
        <w:rPr>
          <w:rFonts w:ascii="Arial" w:hAnsi="Arial"/>
          <w:i/>
          <w:snapToGrid w:val="0"/>
        </w:rPr>
        <w:t xml:space="preserve"> </w:t>
      </w:r>
      <w:r>
        <w:rPr>
          <w:rFonts w:ascii="Arial" w:hAnsi="Arial"/>
          <w:snapToGrid w:val="0"/>
        </w:rPr>
        <w:t xml:space="preserve">On conventional headstocks only the leading linkage responded to bumps in the ground. With the ALPHA MOTION headstock the entire carrier frame adapts to the ground contours. Each movement controls the carrier frame to ensure a "floating cut". Even at high speeds and over wet ground, </w:t>
      </w:r>
      <w:r w:rsidR="0028482C">
        <w:rPr>
          <w:rFonts w:ascii="Arial" w:hAnsi="Arial"/>
          <w:snapToGrid w:val="0"/>
        </w:rPr>
        <w:t>which</w:t>
      </w:r>
      <w:r>
        <w:rPr>
          <w:rFonts w:ascii="Arial" w:hAnsi="Arial"/>
          <w:snapToGrid w:val="0"/>
        </w:rPr>
        <w:t xml:space="preserve"> results in a unique conservation of the </w:t>
      </w:r>
      <w:r>
        <w:rPr>
          <w:rFonts w:ascii="Arial" w:hAnsi="Arial"/>
          <w:snapToGrid w:val="0"/>
        </w:rPr>
        <w:lastRenderedPageBreak/>
        <w:t>sward. The mower is guided harmoniously over each bump in the ground, which means that it is less stressed and wear is reduced. This extends the service life, as does the powerful cutter bar featuring TRI DRIVE for better power transmission.</w:t>
      </w:r>
    </w:p>
    <w:p w14:paraId="700C51DD" w14:textId="77777777" w:rsidR="00D97481" w:rsidRPr="00360F7A" w:rsidRDefault="00D97481" w:rsidP="004C7F5C">
      <w:pPr>
        <w:widowControl w:val="0"/>
        <w:autoSpaceDE w:val="0"/>
        <w:autoSpaceDN w:val="0"/>
        <w:adjustRightInd w:val="0"/>
        <w:spacing w:line="360" w:lineRule="auto"/>
        <w:jc w:val="both"/>
        <w:rPr>
          <w:rFonts w:ascii="Arial" w:hAnsi="Arial" w:cs="Arial"/>
          <w:snapToGrid w:val="0"/>
          <w:lang w:val="en-US" w:eastAsia="de-DE"/>
        </w:rPr>
      </w:pPr>
    </w:p>
    <w:p w14:paraId="28217CF1" w14:textId="77777777" w:rsidR="00D97481" w:rsidRDefault="00D97481" w:rsidP="00D97481">
      <w:pPr>
        <w:widowControl w:val="0"/>
        <w:autoSpaceDE w:val="0"/>
        <w:autoSpaceDN w:val="0"/>
        <w:adjustRightInd w:val="0"/>
        <w:spacing w:line="360" w:lineRule="auto"/>
        <w:jc w:val="both"/>
        <w:rPr>
          <w:rFonts w:ascii="Arial" w:hAnsi="Arial" w:cs="Arial"/>
          <w:snapToGrid w:val="0"/>
        </w:rPr>
      </w:pPr>
      <w:r>
        <w:rPr>
          <w:rFonts w:ascii="Arial" w:hAnsi="Arial"/>
          <w:snapToGrid w:val="0"/>
        </w:rPr>
        <w:t xml:space="preserve">The engineers at Pöttinger have also come up with a new look: the new models are eye-catchers with their very sleek, modern design. </w:t>
      </w:r>
    </w:p>
    <w:p w14:paraId="386F7D2A" w14:textId="77777777" w:rsidR="00D97481" w:rsidRPr="00360F7A" w:rsidRDefault="00D97481" w:rsidP="00D97481">
      <w:pPr>
        <w:widowControl w:val="0"/>
        <w:autoSpaceDE w:val="0"/>
        <w:autoSpaceDN w:val="0"/>
        <w:adjustRightInd w:val="0"/>
        <w:spacing w:line="360" w:lineRule="auto"/>
        <w:jc w:val="both"/>
        <w:rPr>
          <w:rFonts w:ascii="Arial" w:hAnsi="Arial" w:cs="Arial"/>
          <w:i/>
          <w:snapToGrid w:val="0"/>
          <w:lang w:val="en-US" w:eastAsia="de-DE"/>
        </w:rPr>
      </w:pPr>
    </w:p>
    <w:p w14:paraId="5F59E2BD" w14:textId="0B94E4F1" w:rsidR="004C7F5C" w:rsidRPr="006621C7" w:rsidRDefault="00D97481" w:rsidP="004C7F5C">
      <w:pPr>
        <w:widowControl w:val="0"/>
        <w:autoSpaceDE w:val="0"/>
        <w:autoSpaceDN w:val="0"/>
        <w:adjustRightInd w:val="0"/>
        <w:spacing w:line="360" w:lineRule="auto"/>
        <w:jc w:val="both"/>
        <w:rPr>
          <w:rFonts w:ascii="Arial" w:hAnsi="Arial" w:cs="Arial"/>
          <w:snapToGrid w:val="0"/>
        </w:rPr>
      </w:pPr>
      <w:r>
        <w:rPr>
          <w:rFonts w:ascii="Arial" w:hAnsi="Arial"/>
          <w:snapToGrid w:val="0"/>
        </w:rPr>
        <w:t xml:space="preserve">Pöttinger mowers offer </w:t>
      </w:r>
      <w:r w:rsidR="0028482C">
        <w:rPr>
          <w:rFonts w:ascii="Arial" w:hAnsi="Arial"/>
          <w:snapToGrid w:val="0"/>
        </w:rPr>
        <w:t xml:space="preserve">maximum convenience with </w:t>
      </w:r>
      <w:r>
        <w:rPr>
          <w:rFonts w:ascii="Arial" w:hAnsi="Arial"/>
          <w:snapToGrid w:val="0"/>
        </w:rPr>
        <w:t xml:space="preserve">the best </w:t>
      </w:r>
      <w:r>
        <w:rPr>
          <w:rFonts w:ascii="Arial" w:hAnsi="Arial"/>
          <w:snapToGrid w:val="0"/>
          <w:u w:val="single"/>
        </w:rPr>
        <w:t>ground tracking</w:t>
      </w:r>
      <w:r>
        <w:rPr>
          <w:rFonts w:ascii="Arial" w:hAnsi="Arial"/>
          <w:snapToGrid w:val="0"/>
        </w:rPr>
        <w:t xml:space="preserve"> and </w:t>
      </w:r>
      <w:r>
        <w:rPr>
          <w:rFonts w:ascii="Arial" w:hAnsi="Arial"/>
          <w:snapToGrid w:val="0"/>
          <w:u w:val="single"/>
        </w:rPr>
        <w:t>cutting quality</w:t>
      </w:r>
      <w:r>
        <w:rPr>
          <w:rFonts w:ascii="Arial" w:hAnsi="Arial"/>
          <w:snapToGrid w:val="0"/>
        </w:rPr>
        <w:t xml:space="preserve">, low disintegration losses and high </w:t>
      </w:r>
      <w:r>
        <w:rPr>
          <w:rFonts w:ascii="Arial" w:hAnsi="Arial"/>
          <w:snapToGrid w:val="0"/>
          <w:u w:val="single"/>
        </w:rPr>
        <w:t>precision work</w:t>
      </w:r>
      <w:r>
        <w:rPr>
          <w:rFonts w:ascii="Arial" w:hAnsi="Arial"/>
          <w:snapToGrid w:val="0"/>
        </w:rPr>
        <w:t xml:space="preserve"> without time-consuming adjustments. The NOVACAT and EUROCAT ALPHA MOTION PRO mowers offer these advantages, providing the basis for optimum forage quality and as a consequence the best forage.</w:t>
      </w:r>
    </w:p>
    <w:p w14:paraId="165C6200" w14:textId="77777777" w:rsidR="004C7F5C" w:rsidRPr="00836413" w:rsidRDefault="004C7F5C" w:rsidP="004C7F5C">
      <w:pPr>
        <w:pStyle w:val="Textkrper3"/>
        <w:rPr>
          <w:rFonts w:ascii="Arial" w:hAnsi="Arial" w:cs="Arial"/>
          <w:i/>
          <w:color w:val="000000"/>
          <w:szCs w:val="24"/>
        </w:rPr>
      </w:pPr>
    </w:p>
    <w:p w14:paraId="71285EB5" w14:textId="77777777" w:rsidR="008F1E41" w:rsidRPr="008F1E41" w:rsidRDefault="004C7F5C" w:rsidP="004C7F5C">
      <w:pPr>
        <w:pStyle w:val="Textkrper3"/>
        <w:rPr>
          <w:rFonts w:ascii="Arial" w:hAnsi="Arial" w:cs="Arial"/>
          <w:b/>
          <w:sz w:val="24"/>
          <w:szCs w:val="24"/>
        </w:rPr>
      </w:pPr>
      <w:r>
        <w:rPr>
          <w:rFonts w:ascii="Arial" w:hAnsi="Arial"/>
          <w:b/>
          <w:sz w:val="24"/>
          <w:szCs w:val="24"/>
        </w:rPr>
        <w:t xml:space="preserve">Photo preview:  </w:t>
      </w:r>
    </w:p>
    <w:p w14:paraId="34C63540" w14:textId="5BE8292B" w:rsidR="004C7F5C" w:rsidRDefault="004C7F5C" w:rsidP="004C7F5C">
      <w:pPr>
        <w:pStyle w:val="Textkrper3"/>
        <w:rPr>
          <w:noProof/>
          <w:lang w:eastAsia="de-DE"/>
        </w:rPr>
      </w:pPr>
    </w:p>
    <w:tbl>
      <w:tblPr>
        <w:tblStyle w:val="Tabellenraster"/>
        <w:tblW w:w="0" w:type="auto"/>
        <w:tblLook w:val="04A0" w:firstRow="1" w:lastRow="0" w:firstColumn="1" w:lastColumn="0" w:noHBand="0" w:noVBand="1"/>
      </w:tblPr>
      <w:tblGrid>
        <w:gridCol w:w="4151"/>
        <w:gridCol w:w="4152"/>
      </w:tblGrid>
      <w:tr w:rsidR="00360F7A" w:rsidRPr="006621C7" w14:paraId="270B0015" w14:textId="77777777" w:rsidTr="0037455D">
        <w:tc>
          <w:tcPr>
            <w:tcW w:w="4151" w:type="dxa"/>
          </w:tcPr>
          <w:p w14:paraId="779EECF6" w14:textId="77777777" w:rsidR="00360F7A" w:rsidRDefault="00360F7A" w:rsidP="0037455D">
            <w:pPr>
              <w:pStyle w:val="Textkrper3"/>
              <w:jc w:val="center"/>
              <w:rPr>
                <w:noProof/>
              </w:rPr>
            </w:pPr>
          </w:p>
          <w:p w14:paraId="26F58F75" w14:textId="77777777" w:rsidR="00360F7A" w:rsidRDefault="00360F7A" w:rsidP="0037455D">
            <w:pPr>
              <w:pStyle w:val="Textkrper3"/>
              <w:jc w:val="center"/>
            </w:pPr>
            <w:r>
              <w:rPr>
                <w:noProof/>
              </w:rPr>
              <w:drawing>
                <wp:inline distT="0" distB="0" distL="0" distR="0" wp14:anchorId="5F64A521" wp14:editId="331FC66B">
                  <wp:extent cx="1143000" cy="762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000" cy="762000"/>
                          </a:xfrm>
                          <a:prstGeom prst="rect">
                            <a:avLst/>
                          </a:prstGeom>
                        </pic:spPr>
                      </pic:pic>
                    </a:graphicData>
                  </a:graphic>
                </wp:inline>
              </w:drawing>
            </w:r>
          </w:p>
        </w:tc>
        <w:tc>
          <w:tcPr>
            <w:tcW w:w="4152" w:type="dxa"/>
          </w:tcPr>
          <w:p w14:paraId="358D392C" w14:textId="77777777" w:rsidR="00360F7A" w:rsidRDefault="00360F7A" w:rsidP="0037455D">
            <w:pPr>
              <w:pStyle w:val="Textkrper3"/>
              <w:jc w:val="center"/>
              <w:rPr>
                <w:noProof/>
              </w:rPr>
            </w:pPr>
          </w:p>
          <w:p w14:paraId="05D71345" w14:textId="77777777" w:rsidR="00360F7A" w:rsidRDefault="00360F7A" w:rsidP="0037455D">
            <w:pPr>
              <w:pStyle w:val="Textkrper3"/>
              <w:jc w:val="center"/>
            </w:pPr>
            <w:r>
              <w:rPr>
                <w:noProof/>
              </w:rPr>
              <w:drawing>
                <wp:inline distT="0" distB="0" distL="0" distR="0" wp14:anchorId="650BD222" wp14:editId="11894556">
                  <wp:extent cx="1143000" cy="762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000" cy="762000"/>
                          </a:xfrm>
                          <a:prstGeom prst="rect">
                            <a:avLst/>
                          </a:prstGeom>
                        </pic:spPr>
                      </pic:pic>
                    </a:graphicData>
                  </a:graphic>
                </wp:inline>
              </w:drawing>
            </w:r>
          </w:p>
        </w:tc>
      </w:tr>
      <w:tr w:rsidR="00360F7A" w:rsidRPr="00360F7A" w14:paraId="3F7E52BA" w14:textId="77777777" w:rsidTr="0037455D">
        <w:tc>
          <w:tcPr>
            <w:tcW w:w="4151" w:type="dxa"/>
          </w:tcPr>
          <w:p w14:paraId="6C0EDA14" w14:textId="3CA68CF4" w:rsidR="00360F7A" w:rsidRPr="00360F7A" w:rsidRDefault="00360F7A" w:rsidP="0037455D">
            <w:pPr>
              <w:pStyle w:val="Textkrper3"/>
              <w:jc w:val="center"/>
              <w:rPr>
                <w:rFonts w:ascii="Arial" w:hAnsi="Arial" w:cs="Arial"/>
                <w:sz w:val="22"/>
                <w:szCs w:val="22"/>
                <w:lang w:val="en-US"/>
              </w:rPr>
            </w:pPr>
            <w:r>
              <w:rPr>
                <w:rFonts w:ascii="Arial" w:hAnsi="Arial"/>
                <w:sz w:val="22"/>
                <w:szCs w:val="22"/>
              </w:rPr>
              <w:t>The eye-catching new NOVACAT ALPHA MOTION PRO</w:t>
            </w:r>
          </w:p>
        </w:tc>
        <w:tc>
          <w:tcPr>
            <w:tcW w:w="4152" w:type="dxa"/>
          </w:tcPr>
          <w:p w14:paraId="10D110CD" w14:textId="74784299" w:rsidR="00360F7A" w:rsidRPr="00360F7A" w:rsidRDefault="00360F7A" w:rsidP="0037455D">
            <w:pPr>
              <w:pStyle w:val="Textkrper3"/>
              <w:jc w:val="center"/>
              <w:rPr>
                <w:rFonts w:ascii="Arial" w:hAnsi="Arial" w:cs="Arial"/>
                <w:sz w:val="22"/>
                <w:szCs w:val="22"/>
                <w:lang w:val="en-US"/>
              </w:rPr>
            </w:pPr>
            <w:r>
              <w:rPr>
                <w:rFonts w:ascii="Arial" w:hAnsi="Arial"/>
                <w:sz w:val="22"/>
                <w:szCs w:val="22"/>
              </w:rPr>
              <w:t>Enjoy a new dimension in mowing</w:t>
            </w:r>
          </w:p>
        </w:tc>
      </w:tr>
      <w:tr w:rsidR="00360F7A" w:rsidRPr="00360F7A" w14:paraId="6A627D0F" w14:textId="77777777" w:rsidTr="0037455D">
        <w:tc>
          <w:tcPr>
            <w:tcW w:w="4151" w:type="dxa"/>
          </w:tcPr>
          <w:p w14:paraId="6C3883A2" w14:textId="77777777" w:rsidR="00360F7A" w:rsidRPr="00360F7A" w:rsidRDefault="00360F7A" w:rsidP="0037455D">
            <w:pPr>
              <w:pStyle w:val="Textkrper3"/>
              <w:jc w:val="center"/>
              <w:rPr>
                <w:rFonts w:ascii="Arial" w:hAnsi="Arial" w:cs="Arial"/>
                <w:color w:val="FF00FF"/>
                <w:sz w:val="20"/>
                <w:szCs w:val="20"/>
                <w:lang w:val="de-DE"/>
              </w:rPr>
            </w:pPr>
            <w:hyperlink r:id="rId10" w:history="1">
              <w:r w:rsidRPr="00360F7A">
                <w:rPr>
                  <w:rStyle w:val="Hyperlink"/>
                  <w:rFonts w:ascii="Arial" w:hAnsi="Arial" w:cs="Arial"/>
                  <w:sz w:val="20"/>
                  <w:szCs w:val="20"/>
                  <w:lang w:val="de-DE"/>
                </w:rPr>
                <w:t>https://www.poettinger.at/de_at/Newsroom/Pressebild/4205</w:t>
              </w:r>
            </w:hyperlink>
          </w:p>
        </w:tc>
        <w:tc>
          <w:tcPr>
            <w:tcW w:w="4152" w:type="dxa"/>
          </w:tcPr>
          <w:p w14:paraId="4F1EC46E" w14:textId="77777777" w:rsidR="00360F7A" w:rsidRPr="00360F7A" w:rsidRDefault="00360F7A" w:rsidP="0037455D">
            <w:pPr>
              <w:pStyle w:val="Textkrper3"/>
              <w:jc w:val="center"/>
              <w:rPr>
                <w:rFonts w:ascii="Arial" w:hAnsi="Arial" w:cs="Arial"/>
                <w:color w:val="FF00FF"/>
                <w:sz w:val="20"/>
                <w:szCs w:val="20"/>
                <w:lang w:val="de-DE"/>
              </w:rPr>
            </w:pPr>
            <w:hyperlink r:id="rId11" w:history="1">
              <w:r w:rsidRPr="00360F7A">
                <w:rPr>
                  <w:rStyle w:val="Hyperlink"/>
                  <w:rFonts w:ascii="Arial" w:hAnsi="Arial" w:cs="Arial"/>
                  <w:sz w:val="20"/>
                  <w:szCs w:val="20"/>
                  <w:lang w:val="de-DE"/>
                </w:rPr>
                <w:t>https://www.poettinger.at/de_at/Newsroom/Pressebild/4204</w:t>
              </w:r>
            </w:hyperlink>
          </w:p>
        </w:tc>
      </w:tr>
    </w:tbl>
    <w:p w14:paraId="748030D6" w14:textId="74DE66E4" w:rsidR="00360F7A" w:rsidRPr="00360F7A" w:rsidRDefault="00360F7A" w:rsidP="004C7F5C">
      <w:pPr>
        <w:pStyle w:val="Textkrper3"/>
        <w:rPr>
          <w:noProof/>
          <w:lang w:val="de-DE" w:eastAsia="de-DE"/>
        </w:rPr>
      </w:pPr>
    </w:p>
    <w:p w14:paraId="131E416D" w14:textId="0AC0AB2C" w:rsidR="00360F7A" w:rsidRPr="00360F7A" w:rsidRDefault="00360F7A" w:rsidP="004C7F5C">
      <w:pPr>
        <w:pStyle w:val="Textkrper3"/>
        <w:rPr>
          <w:noProof/>
          <w:lang w:val="de-DE" w:eastAsia="de-DE"/>
        </w:rPr>
      </w:pPr>
    </w:p>
    <w:p w14:paraId="0A29242C" w14:textId="059D9827" w:rsidR="00A10D72" w:rsidRDefault="00A753F3" w:rsidP="004C157C">
      <w:pPr>
        <w:widowControl w:val="0"/>
        <w:autoSpaceDE w:val="0"/>
        <w:autoSpaceDN w:val="0"/>
        <w:adjustRightInd w:val="0"/>
        <w:spacing w:line="360" w:lineRule="auto"/>
        <w:jc w:val="both"/>
        <w:rPr>
          <w:rFonts w:ascii="Arial" w:hAnsi="Arial"/>
          <w:snapToGrid w:val="0"/>
          <w:color w:val="000000"/>
        </w:rPr>
      </w:pPr>
      <w:r>
        <w:rPr>
          <w:rFonts w:ascii="Arial" w:hAnsi="Arial"/>
          <w:snapToGrid w:val="0"/>
          <w:color w:val="000000"/>
        </w:rPr>
        <w:t xml:space="preserve">More printer-optimised photos: </w:t>
      </w:r>
      <w:hyperlink r:id="rId12" w:history="1">
        <w:r w:rsidR="00360F7A" w:rsidRPr="005C05B3">
          <w:rPr>
            <w:rStyle w:val="Hyperlink"/>
            <w:rFonts w:ascii="Arial" w:hAnsi="Arial"/>
            <w:snapToGrid w:val="0"/>
          </w:rPr>
          <w:t>http://www.poettinger.at/presse</w:t>
        </w:r>
      </w:hyperlink>
    </w:p>
    <w:p w14:paraId="45AE5A37" w14:textId="77777777" w:rsidR="00360F7A" w:rsidRPr="00A753F3" w:rsidRDefault="00360F7A" w:rsidP="004C157C">
      <w:pPr>
        <w:widowControl w:val="0"/>
        <w:autoSpaceDE w:val="0"/>
        <w:autoSpaceDN w:val="0"/>
        <w:adjustRightInd w:val="0"/>
        <w:spacing w:line="360" w:lineRule="auto"/>
        <w:jc w:val="both"/>
        <w:rPr>
          <w:rFonts w:ascii="Arial" w:hAnsi="Arial" w:cs="Arial"/>
          <w:snapToGrid w:val="0"/>
          <w:color w:val="000000"/>
        </w:rPr>
      </w:pPr>
    </w:p>
    <w:sectPr w:rsidR="00360F7A" w:rsidRPr="00A753F3" w:rsidSect="00774C2F">
      <w:headerReference w:type="even" r:id="rId13"/>
      <w:headerReference w:type="default" r:id="rId14"/>
      <w:footerReference w:type="even" r:id="rId15"/>
      <w:footerReference w:type="default" r:id="rId16"/>
      <w:headerReference w:type="first" r:id="rId17"/>
      <w:footerReference w:type="first" r:id="rId18"/>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4580C" w14:textId="77777777" w:rsidR="00E60FBC" w:rsidRDefault="00E60FBC" w:rsidP="00305DE3">
      <w:r>
        <w:separator/>
      </w:r>
    </w:p>
  </w:endnote>
  <w:endnote w:type="continuationSeparator" w:id="0">
    <w:p w14:paraId="78FD3220" w14:textId="77777777" w:rsidR="00E60FBC" w:rsidRDefault="00E60FBC"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439D" w14:textId="77777777" w:rsidR="00360F7A" w:rsidRDefault="00360F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D2897" w14:textId="77777777" w:rsidR="00360F7A" w:rsidRDefault="00360F7A" w:rsidP="000072D4">
    <w:pPr>
      <w:rPr>
        <w:rFonts w:ascii="Arial" w:hAnsi="Arial"/>
        <w:b/>
        <w:sz w:val="18"/>
        <w:szCs w:val="18"/>
      </w:rPr>
    </w:pPr>
  </w:p>
  <w:p w14:paraId="193A09D7" w14:textId="3E387BAB" w:rsidR="004C157C" w:rsidRPr="002B6977" w:rsidRDefault="004C157C" w:rsidP="000072D4">
    <w:pPr>
      <w:rPr>
        <w:rFonts w:ascii="Arial" w:hAnsi="Arial" w:cs="Arial"/>
        <w:b/>
        <w:sz w:val="18"/>
        <w:szCs w:val="18"/>
      </w:rPr>
    </w:pPr>
    <w:bookmarkStart w:id="0" w:name="_GoBack"/>
    <w:bookmarkEnd w:id="0"/>
    <w:r>
      <w:rPr>
        <w:rFonts w:ascii="Arial" w:hAnsi="Arial"/>
        <w:b/>
        <w:sz w:val="18"/>
        <w:szCs w:val="18"/>
      </w:rPr>
      <w:t xml:space="preserve">PÖTTINGER Landtechnik GmbH - Corporate </w:t>
    </w:r>
    <w:r w:rsidR="00360F7A">
      <w:rPr>
        <w:rFonts w:ascii="Arial" w:hAnsi="Arial"/>
        <w:b/>
        <w:sz w:val="18"/>
        <w:szCs w:val="18"/>
      </w:rPr>
      <w:t>C</w:t>
    </w:r>
    <w:r>
      <w:rPr>
        <w:rFonts w:ascii="Arial" w:hAnsi="Arial"/>
        <w:b/>
        <w:sz w:val="18"/>
        <w:szCs w:val="18"/>
      </w:rPr>
      <w:t>ommunication</w:t>
    </w:r>
  </w:p>
  <w:p w14:paraId="6298482F" w14:textId="77777777" w:rsidR="004C157C" w:rsidRPr="002B6977" w:rsidRDefault="004C157C" w:rsidP="000072D4">
    <w:pPr>
      <w:rPr>
        <w:rFonts w:ascii="Arial" w:hAnsi="Arial" w:cs="Arial"/>
        <w:sz w:val="18"/>
        <w:szCs w:val="18"/>
      </w:rPr>
    </w:pPr>
    <w:r>
      <w:rPr>
        <w:rFonts w:ascii="Arial" w:hAnsi="Arial"/>
        <w:sz w:val="18"/>
        <w:szCs w:val="18"/>
      </w:rPr>
      <w:t>Inge Steibl, Industriegelände 1, A-4710 Grieskirchen</w:t>
    </w:r>
  </w:p>
  <w:p w14:paraId="07160D11" w14:textId="56EDC0D3" w:rsidR="004C157C" w:rsidRPr="00181F74" w:rsidRDefault="004C157C" w:rsidP="005C35CD">
    <w:pPr>
      <w:pStyle w:val="Fuzeile"/>
      <w:rPr>
        <w:rFonts w:ascii="Arial" w:hAnsi="Arial" w:cs="Arial"/>
        <w:sz w:val="18"/>
        <w:szCs w:val="18"/>
      </w:rPr>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sz w:val="18"/>
        <w:szCs w:val="18"/>
      </w:rPr>
      <w:t>1</w:t>
    </w:r>
    <w:r w:rsidR="005C1C9B" w:rsidRPr="002B6977">
      <w:rPr>
        <w:rStyle w:val="Seitenzahl"/>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D374" w14:textId="77777777" w:rsidR="00360F7A" w:rsidRDefault="00360F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C723E" w14:textId="77777777" w:rsidR="00E60FBC" w:rsidRDefault="00E60FBC" w:rsidP="00305DE3">
      <w:r>
        <w:separator/>
      </w:r>
    </w:p>
  </w:footnote>
  <w:footnote w:type="continuationSeparator" w:id="0">
    <w:p w14:paraId="5DB8D0C9" w14:textId="77777777" w:rsidR="00E60FBC" w:rsidRDefault="00E60FBC"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D9D1" w14:textId="77777777" w:rsidR="00360F7A" w:rsidRDefault="00360F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77777777" w:rsidR="004C157C" w:rsidRPr="00164A93" w:rsidRDefault="004C157C" w:rsidP="00164A93">
    <w:pPr>
      <w:pStyle w:val="Kopfzeile"/>
      <w:rPr>
        <w:rFonts w:ascii="Arial" w:hAnsi="Arial" w:cs="Arial"/>
        <w:sz w:val="28"/>
        <w:szCs w:val="28"/>
      </w:rPr>
    </w:pPr>
    <w:r>
      <w:rPr>
        <w:rFonts w:ascii="Arial" w:hAnsi="Arial"/>
        <w:b/>
      </w:rPr>
      <w:t>Press Release</w:t>
    </w:r>
    <w:r>
      <w:rPr>
        <w:rFonts w:ascii="Arial" w:hAnsi="Arial"/>
        <w:sz w:val="28"/>
        <w:szCs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80666" w14:textId="77777777" w:rsidR="00360F7A" w:rsidRDefault="00360F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83771"/>
    <w:rsid w:val="0009699E"/>
    <w:rsid w:val="00096D82"/>
    <w:rsid w:val="000A117E"/>
    <w:rsid w:val="000A37F5"/>
    <w:rsid w:val="000A668E"/>
    <w:rsid w:val="000D3CD3"/>
    <w:rsid w:val="000D4DE0"/>
    <w:rsid w:val="000F5005"/>
    <w:rsid w:val="0010245E"/>
    <w:rsid w:val="00110880"/>
    <w:rsid w:val="001212C1"/>
    <w:rsid w:val="001357A3"/>
    <w:rsid w:val="00154644"/>
    <w:rsid w:val="00164A93"/>
    <w:rsid w:val="00181F74"/>
    <w:rsid w:val="00220839"/>
    <w:rsid w:val="00223BD4"/>
    <w:rsid w:val="0022437C"/>
    <w:rsid w:val="00264C1D"/>
    <w:rsid w:val="0027298A"/>
    <w:rsid w:val="00276C93"/>
    <w:rsid w:val="0028482C"/>
    <w:rsid w:val="002974C0"/>
    <w:rsid w:val="002A6608"/>
    <w:rsid w:val="002B0015"/>
    <w:rsid w:val="002C16B6"/>
    <w:rsid w:val="002C475C"/>
    <w:rsid w:val="002D02AC"/>
    <w:rsid w:val="002E71CF"/>
    <w:rsid w:val="00305DE3"/>
    <w:rsid w:val="00316180"/>
    <w:rsid w:val="00321523"/>
    <w:rsid w:val="00321D04"/>
    <w:rsid w:val="003225B2"/>
    <w:rsid w:val="00325C60"/>
    <w:rsid w:val="00356920"/>
    <w:rsid w:val="00360F7A"/>
    <w:rsid w:val="00365C9B"/>
    <w:rsid w:val="00371105"/>
    <w:rsid w:val="00385339"/>
    <w:rsid w:val="003C0C9A"/>
    <w:rsid w:val="003E1D16"/>
    <w:rsid w:val="003E2790"/>
    <w:rsid w:val="003E603B"/>
    <w:rsid w:val="00420E26"/>
    <w:rsid w:val="004235C5"/>
    <w:rsid w:val="00437D4B"/>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F2AD2"/>
    <w:rsid w:val="00512257"/>
    <w:rsid w:val="0051518A"/>
    <w:rsid w:val="00516783"/>
    <w:rsid w:val="00523E61"/>
    <w:rsid w:val="00537C30"/>
    <w:rsid w:val="0055684C"/>
    <w:rsid w:val="00580261"/>
    <w:rsid w:val="005C1C9B"/>
    <w:rsid w:val="005C35CD"/>
    <w:rsid w:val="005F6501"/>
    <w:rsid w:val="00620C04"/>
    <w:rsid w:val="006529B2"/>
    <w:rsid w:val="006621C7"/>
    <w:rsid w:val="00676E15"/>
    <w:rsid w:val="00693EC5"/>
    <w:rsid w:val="006C0A2F"/>
    <w:rsid w:val="006D26D5"/>
    <w:rsid w:val="006D6056"/>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94"/>
    <w:rsid w:val="007B7B85"/>
    <w:rsid w:val="007D08A4"/>
    <w:rsid w:val="007F1626"/>
    <w:rsid w:val="0085104F"/>
    <w:rsid w:val="00896EDB"/>
    <w:rsid w:val="008A2819"/>
    <w:rsid w:val="008A6D0C"/>
    <w:rsid w:val="008B4166"/>
    <w:rsid w:val="008D66F5"/>
    <w:rsid w:val="008E2CC1"/>
    <w:rsid w:val="008F08D0"/>
    <w:rsid w:val="008F1E41"/>
    <w:rsid w:val="008F25AE"/>
    <w:rsid w:val="008F2753"/>
    <w:rsid w:val="00902F84"/>
    <w:rsid w:val="009051BF"/>
    <w:rsid w:val="00907CA1"/>
    <w:rsid w:val="00921E4F"/>
    <w:rsid w:val="009252FC"/>
    <w:rsid w:val="00950F30"/>
    <w:rsid w:val="009615C8"/>
    <w:rsid w:val="00967928"/>
    <w:rsid w:val="00972F87"/>
    <w:rsid w:val="0098260E"/>
    <w:rsid w:val="009866A7"/>
    <w:rsid w:val="009B3A73"/>
    <w:rsid w:val="009C3D5A"/>
    <w:rsid w:val="009F58E4"/>
    <w:rsid w:val="00A02FB2"/>
    <w:rsid w:val="00A10D72"/>
    <w:rsid w:val="00A17CC2"/>
    <w:rsid w:val="00A3063B"/>
    <w:rsid w:val="00A67500"/>
    <w:rsid w:val="00A753F3"/>
    <w:rsid w:val="00AA3D20"/>
    <w:rsid w:val="00AB0934"/>
    <w:rsid w:val="00AB4167"/>
    <w:rsid w:val="00AB70FA"/>
    <w:rsid w:val="00AC2B53"/>
    <w:rsid w:val="00AC35BA"/>
    <w:rsid w:val="00AD403F"/>
    <w:rsid w:val="00AF3AF2"/>
    <w:rsid w:val="00B067B9"/>
    <w:rsid w:val="00B13834"/>
    <w:rsid w:val="00B217FF"/>
    <w:rsid w:val="00B21EC8"/>
    <w:rsid w:val="00B46970"/>
    <w:rsid w:val="00B5229F"/>
    <w:rsid w:val="00BC1DAA"/>
    <w:rsid w:val="00BD4D57"/>
    <w:rsid w:val="00BE725A"/>
    <w:rsid w:val="00BF7498"/>
    <w:rsid w:val="00C051C9"/>
    <w:rsid w:val="00C255A6"/>
    <w:rsid w:val="00C81E42"/>
    <w:rsid w:val="00C86DB6"/>
    <w:rsid w:val="00C954F7"/>
    <w:rsid w:val="00CA199E"/>
    <w:rsid w:val="00CB670D"/>
    <w:rsid w:val="00CF042C"/>
    <w:rsid w:val="00CF19B0"/>
    <w:rsid w:val="00D01E89"/>
    <w:rsid w:val="00D152A5"/>
    <w:rsid w:val="00D4074D"/>
    <w:rsid w:val="00D4767F"/>
    <w:rsid w:val="00D708FF"/>
    <w:rsid w:val="00D722A4"/>
    <w:rsid w:val="00D731A2"/>
    <w:rsid w:val="00D737CD"/>
    <w:rsid w:val="00D97481"/>
    <w:rsid w:val="00DA4CBC"/>
    <w:rsid w:val="00DA6F0D"/>
    <w:rsid w:val="00DC37C9"/>
    <w:rsid w:val="00DF7C11"/>
    <w:rsid w:val="00E15C1B"/>
    <w:rsid w:val="00E510C4"/>
    <w:rsid w:val="00E53C3E"/>
    <w:rsid w:val="00E54FB4"/>
    <w:rsid w:val="00E60FBC"/>
    <w:rsid w:val="00E76C27"/>
    <w:rsid w:val="00EB547A"/>
    <w:rsid w:val="00ED05DF"/>
    <w:rsid w:val="00ED2B8F"/>
    <w:rsid w:val="00ED7A66"/>
    <w:rsid w:val="00F132D5"/>
    <w:rsid w:val="00F22A2A"/>
    <w:rsid w:val="00F23BE8"/>
    <w:rsid w:val="00F5003E"/>
    <w:rsid w:val="00F538B9"/>
    <w:rsid w:val="00FA1F6B"/>
    <w:rsid w:val="00FA51E9"/>
    <w:rsid w:val="00FB311F"/>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GB" w:eastAsia="en-US"/>
    </w:rPr>
  </w:style>
  <w:style w:type="character" w:styleId="NichtaufgelsteErwhnung">
    <w:name w:val="Unresolved Mention"/>
    <w:basedOn w:val="Absatz-Standardschriftart"/>
    <w:uiPriority w:val="99"/>
    <w:semiHidden/>
    <w:unhideWhenUsed/>
    <w:rsid w:val="00360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20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ettinger.at/de_at/Newsroom/Pressebild/42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A3EF8-B6D5-47AB-9F51-86B8C90E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DD325564.dotm</Template>
  <TotalTime>0</TotalTime>
  <Pages>2</Pages>
  <Words>417</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2019-07-19T07:17:00Z</cp:lastPrinted>
  <dcterms:created xsi:type="dcterms:W3CDTF">2019-08-07T06:32:00Z</dcterms:created>
  <dcterms:modified xsi:type="dcterms:W3CDTF">2019-08-07T06:32:00Z</dcterms:modified>
</cp:coreProperties>
</file>