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ACD91" w14:textId="6320202E" w:rsidR="00F56372" w:rsidRPr="00F56372" w:rsidRDefault="00F56372" w:rsidP="00F56372">
      <w:pPr>
        <w:pStyle w:val="paragraph"/>
        <w:spacing w:before="0" w:beforeAutospacing="0" w:after="0" w:afterAutospacing="0" w:line="360" w:lineRule="auto"/>
        <w:jc w:val="both"/>
        <w:textAlignment w:val="baseline"/>
        <w:rPr>
          <w:rFonts w:ascii="Segoe UI" w:hAnsi="Segoe UI" w:cs="Segoe UI"/>
          <w:sz w:val="40"/>
          <w:szCs w:val="40"/>
        </w:rPr>
      </w:pPr>
      <w:r>
        <w:rPr>
          <w:rStyle w:val="normaltextrun"/>
          <w:rFonts w:ascii="Arial" w:hAnsi="Arial"/>
          <w:sz w:val="40"/>
        </w:rPr>
        <w:t>Pöttinger adds to its product range</w:t>
      </w:r>
    </w:p>
    <w:p w14:paraId="7199DE2A" w14:textId="65D09CD2" w:rsidR="00876B5B" w:rsidRDefault="00F56372" w:rsidP="4142E295">
      <w:pPr>
        <w:pStyle w:val="paragraph"/>
        <w:spacing w:before="0" w:beforeAutospacing="0" w:after="0" w:afterAutospacing="0" w:line="360" w:lineRule="auto"/>
        <w:jc w:val="both"/>
        <w:textAlignment w:val="baseline"/>
        <w:rPr>
          <w:rStyle w:val="normaltextrun"/>
          <w:rFonts w:ascii="Arial" w:hAnsi="Arial" w:cs="Arial"/>
        </w:rPr>
      </w:pPr>
      <w:r w:rsidRPr="4142E295">
        <w:rPr>
          <w:rStyle w:val="normaltextrun"/>
          <w:rFonts w:ascii="Arial" w:hAnsi="Arial"/>
        </w:rPr>
        <w:t xml:space="preserve">The long-established Austrian company Pöttinger is expanding its product range in arable farming: various implements for crop care </w:t>
      </w:r>
      <w:r w:rsidR="00554A9C" w:rsidRPr="4142E295">
        <w:rPr>
          <w:rStyle w:val="normaltextrun"/>
          <w:rFonts w:ascii="Arial" w:hAnsi="Arial"/>
        </w:rPr>
        <w:t>sporting</w:t>
      </w:r>
      <w:r w:rsidRPr="4142E295">
        <w:rPr>
          <w:rStyle w:val="normaltextrun"/>
          <w:rFonts w:ascii="Arial" w:hAnsi="Arial"/>
        </w:rPr>
        <w:t xml:space="preserve"> Pöttinger colours will be seen in action </w:t>
      </w:r>
      <w:r w:rsidR="00554A9C" w:rsidRPr="4142E295">
        <w:rPr>
          <w:rStyle w:val="normaltextrun"/>
          <w:rFonts w:ascii="Arial" w:hAnsi="Arial"/>
        </w:rPr>
        <w:t xml:space="preserve">in the field </w:t>
      </w:r>
      <w:r w:rsidRPr="4142E295">
        <w:rPr>
          <w:rStyle w:val="normaltextrun"/>
          <w:rFonts w:ascii="Arial" w:hAnsi="Arial"/>
        </w:rPr>
        <w:t xml:space="preserve">starting 01 August 2021. This closes one of the last gaps in the </w:t>
      </w:r>
      <w:r w:rsidR="00554A9C" w:rsidRPr="4142E295">
        <w:rPr>
          <w:rStyle w:val="normaltextrun"/>
          <w:rFonts w:ascii="Arial" w:hAnsi="Arial"/>
        </w:rPr>
        <w:t xml:space="preserve">firm's </w:t>
      </w:r>
      <w:r w:rsidRPr="4142E295">
        <w:rPr>
          <w:rStyle w:val="normaltextrun"/>
          <w:rFonts w:ascii="Arial" w:hAnsi="Arial"/>
        </w:rPr>
        <w:t xml:space="preserve">wide range of products. CFS Cross Farm Solution from </w:t>
      </w:r>
      <w:proofErr w:type="spellStart"/>
      <w:r w:rsidRPr="4142E295">
        <w:rPr>
          <w:rStyle w:val="normaltextrun"/>
          <w:rFonts w:ascii="Arial" w:hAnsi="Arial"/>
        </w:rPr>
        <w:t>Stoitzendorf</w:t>
      </w:r>
      <w:proofErr w:type="spellEnd"/>
      <w:r w:rsidRPr="4142E295">
        <w:rPr>
          <w:rStyle w:val="normaltextrun"/>
          <w:rFonts w:ascii="Arial" w:hAnsi="Arial"/>
        </w:rPr>
        <w:t xml:space="preserve">, who are also Austrian agricultural machinery manufacturers, are the right partner for </w:t>
      </w:r>
      <w:proofErr w:type="spellStart"/>
      <w:r w:rsidRPr="4142E295">
        <w:rPr>
          <w:rStyle w:val="normaltextrun"/>
          <w:rFonts w:ascii="Arial" w:hAnsi="Arial"/>
        </w:rPr>
        <w:t>Pöttinger's</w:t>
      </w:r>
      <w:proofErr w:type="spellEnd"/>
      <w:r w:rsidRPr="4142E295">
        <w:rPr>
          <w:rStyle w:val="normaltextrun"/>
          <w:rFonts w:ascii="Arial" w:hAnsi="Arial"/>
        </w:rPr>
        <w:t xml:space="preserve"> new product series. </w:t>
      </w:r>
      <w:r w:rsidR="008A5941">
        <w:rPr>
          <w:rStyle w:val="normaltextrun"/>
          <w:rFonts w:ascii="Arial" w:hAnsi="Arial"/>
        </w:rPr>
        <w:t>Details on t</w:t>
      </w:r>
      <w:r w:rsidRPr="4142E295">
        <w:rPr>
          <w:rStyle w:val="normaltextrun"/>
          <w:rFonts w:ascii="Arial" w:hAnsi="Arial"/>
        </w:rPr>
        <w:t xml:space="preserve">hese promising machines will be presented in spring 2021. </w:t>
      </w:r>
    </w:p>
    <w:p w14:paraId="5E9D4723" w14:textId="77777777" w:rsidR="007D5347" w:rsidRDefault="007D5347" w:rsidP="00F56372">
      <w:pPr>
        <w:pStyle w:val="paragraph"/>
        <w:spacing w:before="0" w:beforeAutospacing="0" w:after="0" w:afterAutospacing="0" w:line="360" w:lineRule="auto"/>
        <w:jc w:val="both"/>
        <w:textAlignment w:val="baseline"/>
        <w:rPr>
          <w:rStyle w:val="normaltextrun"/>
          <w:rFonts w:ascii="Arial" w:hAnsi="Arial" w:cs="Arial"/>
          <w:b/>
          <w:bCs/>
        </w:rPr>
      </w:pPr>
    </w:p>
    <w:p w14:paraId="3F0D1B33" w14:textId="5A03CB5B" w:rsidR="00F56372" w:rsidRPr="00F56372" w:rsidRDefault="00F56372" w:rsidP="00F56372">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b/>
        </w:rPr>
        <w:t>A long tradition</w:t>
      </w:r>
    </w:p>
    <w:p w14:paraId="74D954A2" w14:textId="606F57B8" w:rsidR="00F56372" w:rsidRPr="00F56372" w:rsidRDefault="00554A9C" w:rsidP="00F56372">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rPr>
        <w:t>The a</w:t>
      </w:r>
      <w:r w:rsidR="00F56372">
        <w:rPr>
          <w:rStyle w:val="normaltextrun"/>
          <w:rFonts w:ascii="Arial" w:hAnsi="Arial"/>
        </w:rPr>
        <w:t xml:space="preserve">rable and grassland </w:t>
      </w:r>
      <w:r>
        <w:rPr>
          <w:rStyle w:val="normaltextrun"/>
          <w:rFonts w:ascii="Arial" w:hAnsi="Arial"/>
        </w:rPr>
        <w:t>sectors</w:t>
      </w:r>
      <w:r w:rsidR="00F56372">
        <w:rPr>
          <w:rStyle w:val="normaltextrun"/>
          <w:rFonts w:ascii="Arial" w:hAnsi="Arial"/>
        </w:rPr>
        <w:t xml:space="preserve"> have been very important to Pöttinger since the company was founded almost 150 years ago. Initially a supplier of purely grassland equipment, the cornerstone for successful tillage was laid back in 1975 with the acquisition of the Bavarian Plough Factory in Landsberg, Germany. Pöttinger has a long tradition of moving with the times and has made a name for itself with the ongoing development of its products.</w:t>
      </w:r>
    </w:p>
    <w:p w14:paraId="519D9B88" w14:textId="77777777" w:rsidR="00554A9C" w:rsidRDefault="00554A9C" w:rsidP="00F56372">
      <w:pPr>
        <w:pStyle w:val="paragraph"/>
        <w:spacing w:before="0" w:beforeAutospacing="0" w:after="0" w:afterAutospacing="0" w:line="360" w:lineRule="auto"/>
        <w:jc w:val="both"/>
        <w:textAlignment w:val="baseline"/>
        <w:rPr>
          <w:rStyle w:val="normaltextrun"/>
          <w:rFonts w:ascii="Arial" w:hAnsi="Arial"/>
          <w:b/>
        </w:rPr>
      </w:pPr>
    </w:p>
    <w:p w14:paraId="5090B446" w14:textId="2A8529B4" w:rsidR="00F56372" w:rsidRPr="00F56372" w:rsidRDefault="00F56372" w:rsidP="00F56372">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b/>
        </w:rPr>
        <w:t>New products for crop care</w:t>
      </w:r>
    </w:p>
    <w:p w14:paraId="5A60D125" w14:textId="4BFA7144" w:rsidR="00F56372" w:rsidRPr="00F56372" w:rsidRDefault="00F56372" w:rsidP="00F56372">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rPr>
        <w:t xml:space="preserve">Farming methods are constantly changing due to a call for the reduction of chemical pesticides, </w:t>
      </w:r>
      <w:r w:rsidR="00554A9C">
        <w:rPr>
          <w:rStyle w:val="normaltextrun"/>
          <w:rFonts w:ascii="Arial" w:hAnsi="Arial"/>
        </w:rPr>
        <w:t xml:space="preserve">lucrative </w:t>
      </w:r>
      <w:r>
        <w:rPr>
          <w:rStyle w:val="normaltextrun"/>
          <w:rFonts w:ascii="Arial" w:hAnsi="Arial"/>
        </w:rPr>
        <w:t xml:space="preserve">government subsidies and the increasing demand for sustainably produced food. Farmers are now confronted with new challenges in crop care, which also impact the choice of agricultural technology used. Benefit-driven, versatile and efficient machines are required and Pöttinger now offers the answer with a range of rotary hoes, </w:t>
      </w:r>
      <w:proofErr w:type="spellStart"/>
      <w:r>
        <w:rPr>
          <w:rStyle w:val="normaltextrun"/>
          <w:rFonts w:ascii="Arial" w:hAnsi="Arial"/>
        </w:rPr>
        <w:t>vario</w:t>
      </w:r>
      <w:proofErr w:type="spellEnd"/>
      <w:r>
        <w:rPr>
          <w:rStyle w:val="normaltextrun"/>
          <w:rFonts w:ascii="Arial" w:hAnsi="Arial"/>
        </w:rPr>
        <w:t xml:space="preserve"> hoes and constant pressure hoes. Stephan Ackermann, </w:t>
      </w:r>
      <w:r w:rsidR="000B1E7A">
        <w:rPr>
          <w:rStyle w:val="normaltextrun"/>
          <w:rFonts w:ascii="Arial" w:hAnsi="Arial"/>
        </w:rPr>
        <w:t>Director</w:t>
      </w:r>
      <w:bookmarkStart w:id="0" w:name="_GoBack"/>
      <w:bookmarkEnd w:id="0"/>
      <w:r>
        <w:rPr>
          <w:rStyle w:val="normaltextrun"/>
          <w:rFonts w:ascii="Arial" w:hAnsi="Arial"/>
        </w:rPr>
        <w:t xml:space="preserve"> Product Management, emphasises: "When expanding our arable product range, we wanted to make sure that the high </w:t>
      </w:r>
      <w:r w:rsidR="00554A9C">
        <w:rPr>
          <w:rStyle w:val="normaltextrun"/>
          <w:rFonts w:ascii="Arial" w:hAnsi="Arial"/>
        </w:rPr>
        <w:t>specifications</w:t>
      </w:r>
      <w:r>
        <w:rPr>
          <w:rStyle w:val="normaltextrun"/>
          <w:rFonts w:ascii="Arial" w:hAnsi="Arial"/>
        </w:rPr>
        <w:t xml:space="preserve"> of the machines in this segment are met in terms of ease of use, high output, reliability and durability. We will achieve exactly that in adding the products from CFS to our product range." In addition to taking over the products, the two founders of CFS, Andreas </w:t>
      </w:r>
      <w:proofErr w:type="spellStart"/>
      <w:r>
        <w:rPr>
          <w:rStyle w:val="normaltextrun"/>
          <w:rFonts w:ascii="Arial" w:hAnsi="Arial"/>
        </w:rPr>
        <w:t>Egelwolf</w:t>
      </w:r>
      <w:proofErr w:type="spellEnd"/>
      <w:r>
        <w:rPr>
          <w:rStyle w:val="normaltextrun"/>
          <w:rFonts w:ascii="Arial" w:hAnsi="Arial"/>
        </w:rPr>
        <w:t xml:space="preserve"> and Leopold Rupp, as well as </w:t>
      </w:r>
      <w:r w:rsidR="00554A9C">
        <w:rPr>
          <w:rStyle w:val="normaltextrun"/>
          <w:rFonts w:ascii="Arial" w:hAnsi="Arial"/>
        </w:rPr>
        <w:t>several</w:t>
      </w:r>
      <w:r>
        <w:rPr>
          <w:rStyle w:val="normaltextrun"/>
          <w:rFonts w:ascii="Arial" w:hAnsi="Arial"/>
        </w:rPr>
        <w:t xml:space="preserve"> experienced employees, will support Pöttinger actively in the future. They will officially start their work as Pöttinger employees on 01 August 2021. </w:t>
      </w:r>
      <w:r w:rsidR="00554A9C">
        <w:rPr>
          <w:rStyle w:val="normaltextrun"/>
          <w:rFonts w:ascii="Arial" w:hAnsi="Arial"/>
        </w:rPr>
        <w:br/>
      </w:r>
      <w:r>
        <w:rPr>
          <w:rStyle w:val="normaltextrun"/>
          <w:rFonts w:ascii="Arial" w:hAnsi="Arial"/>
        </w:rPr>
        <w:lastRenderedPageBreak/>
        <w:t xml:space="preserve">The location in </w:t>
      </w:r>
      <w:proofErr w:type="spellStart"/>
      <w:r>
        <w:rPr>
          <w:rStyle w:val="normaltextrun"/>
          <w:rFonts w:ascii="Arial" w:hAnsi="Arial"/>
        </w:rPr>
        <w:t>Stoitzendorf</w:t>
      </w:r>
      <w:proofErr w:type="spellEnd"/>
      <w:r>
        <w:rPr>
          <w:rStyle w:val="normaltextrun"/>
          <w:rFonts w:ascii="Arial" w:hAnsi="Arial"/>
        </w:rPr>
        <w:t xml:space="preserve"> will operate as a crop care competence centre, mainly concerned with product development, but also with manufacturing various products.</w:t>
      </w:r>
      <w:r>
        <w:rPr>
          <w:rStyle w:val="eop"/>
          <w:rFonts w:ascii="Arial" w:hAnsi="Arial"/>
        </w:rPr>
        <w:t> </w:t>
      </w:r>
    </w:p>
    <w:p w14:paraId="4B5376E4" w14:textId="77777777" w:rsidR="00554A9C" w:rsidRDefault="00554A9C" w:rsidP="00F56372">
      <w:pPr>
        <w:pStyle w:val="paragraph"/>
        <w:spacing w:before="0" w:beforeAutospacing="0" w:after="0" w:afterAutospacing="0" w:line="360" w:lineRule="auto"/>
        <w:jc w:val="both"/>
        <w:textAlignment w:val="baseline"/>
        <w:rPr>
          <w:rStyle w:val="normaltextrun"/>
          <w:rFonts w:ascii="Arial" w:hAnsi="Arial"/>
          <w:b/>
        </w:rPr>
      </w:pPr>
    </w:p>
    <w:p w14:paraId="4F4471F9" w14:textId="45543A75" w:rsidR="00F56372" w:rsidRPr="00F56372" w:rsidRDefault="004875EA" w:rsidP="00F56372">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b/>
        </w:rPr>
        <w:t>A successful start</w:t>
      </w:r>
    </w:p>
    <w:p w14:paraId="673B9CC6" w14:textId="2B1400F1" w:rsidR="00F56372" w:rsidRPr="00F56372" w:rsidRDefault="004875EA" w:rsidP="00F56372">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rPr>
        <w:t xml:space="preserve">There is still a lot to do in terms of preparation before the official launch of the crop care range on 01 August, 2021, such as integration of systems and processes, staff training, etc. </w:t>
      </w:r>
    </w:p>
    <w:p w14:paraId="41F18F16" w14:textId="77DEB863" w:rsidR="00F56372" w:rsidRPr="00F56372" w:rsidRDefault="00876B5B" w:rsidP="00F56372">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rPr>
        <w:t>"We are convinced that we have taken an important step for the future by taking over the CFS products and welcoming their employees on board. With this new product segment, we are closing the gap that we previously had in our range of arable farming products. Thanks to our new partners, we now have excellent competence in this sector to ensure our ongoing path to success for the best soil," says Gregor Dietachmayr, Spokesperson for the Management Team.</w:t>
      </w:r>
    </w:p>
    <w:p w14:paraId="66CA9A79" w14:textId="77777777" w:rsidR="000978CF" w:rsidRDefault="000978CF" w:rsidP="00876B5B">
      <w:pPr>
        <w:spacing w:after="120" w:line="240" w:lineRule="auto"/>
        <w:rPr>
          <w:rFonts w:ascii="Arial" w:eastAsia="Times New Roman" w:hAnsi="Arial" w:cs="Arial"/>
          <w:b/>
          <w:sz w:val="24"/>
          <w:szCs w:val="24"/>
        </w:rPr>
      </w:pPr>
    </w:p>
    <w:p w14:paraId="45377C9B" w14:textId="048317C0" w:rsidR="00876B5B" w:rsidRDefault="00876B5B" w:rsidP="00876B5B">
      <w:pPr>
        <w:spacing w:after="120" w:line="240" w:lineRule="auto"/>
        <w:rPr>
          <w:rFonts w:ascii="Arial" w:hAnsi="Arial"/>
          <w:b/>
          <w:sz w:val="24"/>
        </w:rPr>
      </w:pPr>
      <w:r>
        <w:rPr>
          <w:rFonts w:ascii="Arial" w:hAnsi="Arial"/>
          <w:b/>
          <w:sz w:val="24"/>
        </w:rPr>
        <w:t xml:space="preserve">Photo preview:  </w:t>
      </w:r>
    </w:p>
    <w:tbl>
      <w:tblPr>
        <w:tblStyle w:val="Tabellenraster"/>
        <w:tblW w:w="0" w:type="auto"/>
        <w:tblLook w:val="04A0" w:firstRow="1" w:lastRow="0" w:firstColumn="1" w:lastColumn="0" w:noHBand="0" w:noVBand="1"/>
      </w:tblPr>
      <w:tblGrid>
        <w:gridCol w:w="4531"/>
        <w:gridCol w:w="4531"/>
      </w:tblGrid>
      <w:tr w:rsidR="000B1E7A" w14:paraId="68D09408" w14:textId="77777777" w:rsidTr="00A7259F">
        <w:tc>
          <w:tcPr>
            <w:tcW w:w="4531" w:type="dxa"/>
          </w:tcPr>
          <w:p w14:paraId="09E69E1A" w14:textId="77777777" w:rsidR="000B1E7A" w:rsidRPr="00FA0275" w:rsidRDefault="000B1E7A" w:rsidP="00A7259F">
            <w:pPr>
              <w:spacing w:after="120"/>
              <w:jc w:val="center"/>
              <w:rPr>
                <w:rFonts w:ascii="Arial" w:hAnsi="Arial" w:cs="Arial"/>
                <w:b/>
                <w:sz w:val="18"/>
                <w:szCs w:val="18"/>
              </w:rPr>
            </w:pPr>
          </w:p>
          <w:p w14:paraId="6F4BF840" w14:textId="77777777" w:rsidR="000B1E7A" w:rsidRDefault="000B1E7A" w:rsidP="00A7259F">
            <w:pPr>
              <w:spacing w:after="120"/>
              <w:jc w:val="center"/>
              <w:rPr>
                <w:rFonts w:ascii="Arial" w:hAnsi="Arial" w:cs="Arial"/>
                <w:b/>
                <w:sz w:val="24"/>
                <w:szCs w:val="24"/>
              </w:rPr>
            </w:pPr>
            <w:r>
              <w:rPr>
                <w:noProof/>
              </w:rPr>
              <w:drawing>
                <wp:inline distT="0" distB="0" distL="0" distR="0" wp14:anchorId="1C5FB6B3" wp14:editId="1EF0C493">
                  <wp:extent cx="1143000" cy="762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507FA0EA" w14:textId="77777777" w:rsidR="000B1E7A" w:rsidRPr="00FA0275" w:rsidRDefault="000B1E7A" w:rsidP="00A7259F">
            <w:pPr>
              <w:spacing w:after="120"/>
              <w:jc w:val="center"/>
              <w:rPr>
                <w:rFonts w:ascii="Arial" w:hAnsi="Arial" w:cs="Arial"/>
                <w:bCs/>
                <w:sz w:val="18"/>
                <w:szCs w:val="18"/>
              </w:rPr>
            </w:pPr>
          </w:p>
          <w:p w14:paraId="4B4D1FFA" w14:textId="77777777" w:rsidR="000B1E7A" w:rsidRDefault="000B1E7A" w:rsidP="00A7259F">
            <w:pPr>
              <w:spacing w:after="120"/>
              <w:jc w:val="center"/>
              <w:rPr>
                <w:rFonts w:ascii="Arial" w:hAnsi="Arial" w:cs="Arial"/>
                <w:b/>
                <w:sz w:val="24"/>
                <w:szCs w:val="24"/>
              </w:rPr>
            </w:pPr>
            <w:r>
              <w:rPr>
                <w:noProof/>
              </w:rPr>
              <w:drawing>
                <wp:inline distT="0" distB="0" distL="0" distR="0" wp14:anchorId="15B20330" wp14:editId="6930FC5C">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0B1E7A" w:rsidRPr="000B1E7A" w14:paraId="0664B6EB" w14:textId="77777777" w:rsidTr="00A7259F">
        <w:tc>
          <w:tcPr>
            <w:tcW w:w="4531" w:type="dxa"/>
          </w:tcPr>
          <w:p w14:paraId="24CBEB6C" w14:textId="03672F60" w:rsidR="000B1E7A" w:rsidRPr="000B1E7A" w:rsidRDefault="000B1E7A" w:rsidP="000B1E7A">
            <w:pPr>
              <w:spacing w:after="120"/>
              <w:jc w:val="center"/>
              <w:rPr>
                <w:rFonts w:ascii="Arial" w:hAnsi="Arial" w:cs="Arial"/>
                <w:bCs/>
                <w:sz w:val="22"/>
                <w:szCs w:val="22"/>
                <w:lang w:val="de-DE"/>
              </w:rPr>
            </w:pPr>
            <w:r w:rsidRPr="000B1E7A">
              <w:rPr>
                <w:rFonts w:ascii="Arial" w:hAnsi="Arial" w:cs="Arial"/>
                <w:bCs/>
                <w:sz w:val="22"/>
                <w:szCs w:val="22"/>
                <w:lang w:val="de-DE"/>
              </w:rPr>
              <w:t xml:space="preserve">Pöttinger and CFS management look forward </w:t>
            </w:r>
            <w:proofErr w:type="spellStart"/>
            <w:r w:rsidRPr="000B1E7A">
              <w:rPr>
                <w:rFonts w:ascii="Arial" w:hAnsi="Arial" w:cs="Arial"/>
                <w:bCs/>
                <w:sz w:val="22"/>
                <w:szCs w:val="22"/>
                <w:lang w:val="de-DE"/>
              </w:rPr>
              <w:t>to</w:t>
            </w:r>
            <w:proofErr w:type="spellEnd"/>
            <w:r w:rsidRPr="000B1E7A">
              <w:rPr>
                <w:rFonts w:ascii="Arial" w:hAnsi="Arial" w:cs="Arial"/>
                <w:bCs/>
                <w:sz w:val="22"/>
                <w:szCs w:val="22"/>
                <w:lang w:val="de-DE"/>
              </w:rPr>
              <w:t xml:space="preserve"> a </w:t>
            </w:r>
            <w:proofErr w:type="spellStart"/>
            <w:r w:rsidRPr="000B1E7A">
              <w:rPr>
                <w:rFonts w:ascii="Arial" w:hAnsi="Arial" w:cs="Arial"/>
                <w:bCs/>
                <w:sz w:val="22"/>
                <w:szCs w:val="22"/>
                <w:lang w:val="de-DE"/>
              </w:rPr>
              <w:t>successful</w:t>
            </w:r>
            <w:proofErr w:type="spellEnd"/>
            <w:r w:rsidRPr="000B1E7A">
              <w:rPr>
                <w:rFonts w:ascii="Arial" w:hAnsi="Arial" w:cs="Arial"/>
                <w:bCs/>
                <w:sz w:val="22"/>
                <w:szCs w:val="22"/>
                <w:lang w:val="de-DE"/>
              </w:rPr>
              <w:t xml:space="preserve"> </w:t>
            </w:r>
            <w:proofErr w:type="spellStart"/>
            <w:r w:rsidRPr="000B1E7A">
              <w:rPr>
                <w:rFonts w:ascii="Arial" w:hAnsi="Arial" w:cs="Arial"/>
                <w:bCs/>
                <w:sz w:val="22"/>
                <w:szCs w:val="22"/>
                <w:lang w:val="de-DE"/>
              </w:rPr>
              <w:t>future</w:t>
            </w:r>
            <w:proofErr w:type="spellEnd"/>
          </w:p>
        </w:tc>
        <w:tc>
          <w:tcPr>
            <w:tcW w:w="4531" w:type="dxa"/>
          </w:tcPr>
          <w:p w14:paraId="3E135305" w14:textId="7D69216C" w:rsidR="000B1E7A" w:rsidRPr="000B1E7A" w:rsidRDefault="000B1E7A" w:rsidP="00A7259F">
            <w:pPr>
              <w:spacing w:after="120"/>
              <w:jc w:val="center"/>
              <w:rPr>
                <w:rFonts w:ascii="Arial" w:hAnsi="Arial" w:cs="Arial"/>
                <w:bCs/>
                <w:sz w:val="22"/>
                <w:szCs w:val="22"/>
                <w:lang w:val="en-US"/>
              </w:rPr>
            </w:pPr>
            <w:r w:rsidRPr="000B1E7A">
              <w:rPr>
                <w:rFonts w:ascii="Arial" w:hAnsi="Arial" w:cs="Arial"/>
                <w:bCs/>
                <w:sz w:val="22"/>
                <w:szCs w:val="22"/>
                <w:lang w:val="en-US"/>
              </w:rPr>
              <w:t>2</w:t>
            </w:r>
            <w:r w:rsidRPr="000B1E7A">
              <w:rPr>
                <w:rFonts w:ascii="Arial" w:hAnsi="Arial" w:cs="Arial"/>
                <w:bCs/>
                <w:sz w:val="22"/>
                <w:szCs w:val="22"/>
                <w:lang w:val="en-US"/>
              </w:rPr>
              <w:t xml:space="preserve">nd from </w:t>
            </w:r>
            <w:r w:rsidRPr="000B1E7A">
              <w:rPr>
                <w:rFonts w:ascii="Arial" w:hAnsi="Arial" w:cs="Arial"/>
                <w:bCs/>
                <w:sz w:val="22"/>
                <w:szCs w:val="22"/>
                <w:lang w:val="en-US"/>
              </w:rPr>
              <w:t xml:space="preserve">l.: Stephan Ackermann, </w:t>
            </w:r>
            <w:r>
              <w:rPr>
                <w:rFonts w:ascii="Arial" w:hAnsi="Arial" w:cs="Arial"/>
                <w:bCs/>
                <w:sz w:val="22"/>
                <w:szCs w:val="22"/>
                <w:lang w:val="en-US"/>
              </w:rPr>
              <w:t xml:space="preserve">Director </w:t>
            </w:r>
            <w:r w:rsidRPr="000B1E7A">
              <w:rPr>
                <w:rFonts w:ascii="Arial" w:hAnsi="Arial" w:cs="Arial"/>
                <w:bCs/>
                <w:sz w:val="22"/>
                <w:szCs w:val="22"/>
                <w:lang w:val="en-US"/>
              </w:rPr>
              <w:t>Product Mana</w:t>
            </w:r>
            <w:r>
              <w:rPr>
                <w:rFonts w:ascii="Arial" w:hAnsi="Arial" w:cs="Arial"/>
                <w:bCs/>
                <w:sz w:val="22"/>
                <w:szCs w:val="22"/>
                <w:lang w:val="en-US"/>
              </w:rPr>
              <w:t>gement</w:t>
            </w:r>
          </w:p>
        </w:tc>
      </w:tr>
      <w:tr w:rsidR="000B1E7A" w:rsidRPr="000B1E7A" w14:paraId="2D6BD1E3" w14:textId="77777777" w:rsidTr="00A7259F">
        <w:tc>
          <w:tcPr>
            <w:tcW w:w="4531" w:type="dxa"/>
          </w:tcPr>
          <w:p w14:paraId="42C212FE" w14:textId="4534295D" w:rsidR="000B1E7A" w:rsidRPr="000B1E7A" w:rsidRDefault="000B1E7A" w:rsidP="000B1E7A">
            <w:pPr>
              <w:spacing w:after="120"/>
              <w:jc w:val="center"/>
              <w:rPr>
                <w:rFonts w:ascii="Arial" w:hAnsi="Arial" w:cs="Arial"/>
                <w:lang w:val="de-DE"/>
              </w:rPr>
            </w:pPr>
            <w:hyperlink r:id="rId13" w:history="1">
              <w:r w:rsidRPr="000B1E7A">
                <w:rPr>
                  <w:rFonts w:ascii="Arial" w:hAnsi="Arial" w:cs="Arial"/>
                  <w:color w:val="0000FF"/>
                  <w:u w:val="single"/>
                  <w:lang w:val="de-DE"/>
                </w:rPr>
                <w:t>https://www.poettinger.at/de_at/Newsroom/Pressebild/4706</w:t>
              </w:r>
            </w:hyperlink>
          </w:p>
        </w:tc>
        <w:tc>
          <w:tcPr>
            <w:tcW w:w="4531" w:type="dxa"/>
          </w:tcPr>
          <w:p w14:paraId="2A5F8486" w14:textId="77777777" w:rsidR="000B1E7A" w:rsidRPr="000B1E7A" w:rsidRDefault="000B1E7A" w:rsidP="00A7259F">
            <w:pPr>
              <w:spacing w:after="120"/>
              <w:jc w:val="center"/>
              <w:rPr>
                <w:rFonts w:ascii="Arial" w:hAnsi="Arial" w:cs="Arial"/>
                <w:b/>
                <w:lang w:val="de-DE"/>
              </w:rPr>
            </w:pPr>
            <w:hyperlink r:id="rId14" w:history="1">
              <w:r w:rsidRPr="000B1E7A">
                <w:rPr>
                  <w:rFonts w:ascii="Arial" w:eastAsiaTheme="minorHAnsi" w:hAnsi="Arial" w:cs="Arial"/>
                  <w:color w:val="0000FF"/>
                  <w:u w:val="single"/>
                  <w:lang w:val="de-DE" w:eastAsia="en-US"/>
                </w:rPr>
                <w:t>https://www.poettinger.at/de_at/Newsroom/Pressebild/4721</w:t>
              </w:r>
            </w:hyperlink>
          </w:p>
        </w:tc>
      </w:tr>
    </w:tbl>
    <w:p w14:paraId="3432D341" w14:textId="1CDF286D" w:rsidR="000B1E7A" w:rsidRPr="000B1E7A" w:rsidRDefault="000B1E7A" w:rsidP="00876B5B">
      <w:pPr>
        <w:spacing w:after="120" w:line="240" w:lineRule="auto"/>
        <w:rPr>
          <w:rFonts w:ascii="Arial" w:hAnsi="Arial"/>
          <w:b/>
          <w:sz w:val="24"/>
          <w:lang w:val="de-DE"/>
        </w:rPr>
      </w:pPr>
    </w:p>
    <w:p w14:paraId="24D00781" w14:textId="5BBCB761" w:rsidR="009D4208" w:rsidRPr="000B1E7A" w:rsidRDefault="009D4208" w:rsidP="00876B5B">
      <w:pPr>
        <w:spacing w:after="120" w:line="240" w:lineRule="auto"/>
        <w:rPr>
          <w:rFonts w:ascii="Arial" w:hAnsi="Arial" w:cs="Arial"/>
          <w:lang w:val="de-DE"/>
        </w:rPr>
      </w:pPr>
    </w:p>
    <w:p w14:paraId="71D3E412" w14:textId="77777777" w:rsidR="009D4208" w:rsidRPr="000B1E7A" w:rsidRDefault="009D4208" w:rsidP="00876B5B">
      <w:pPr>
        <w:spacing w:after="120" w:line="240" w:lineRule="auto"/>
        <w:rPr>
          <w:rFonts w:ascii="Arial" w:eastAsia="Times New Roman" w:hAnsi="Arial" w:cs="Arial"/>
          <w:sz w:val="16"/>
          <w:szCs w:val="16"/>
          <w:lang w:val="de-DE"/>
        </w:rPr>
      </w:pPr>
    </w:p>
    <w:p w14:paraId="457D1A87" w14:textId="77777777" w:rsidR="00876B5B" w:rsidRPr="009D4208" w:rsidRDefault="00876B5B" w:rsidP="00876B5B">
      <w:pPr>
        <w:widowControl w:val="0"/>
        <w:autoSpaceDE w:val="0"/>
        <w:autoSpaceDN w:val="0"/>
        <w:adjustRightInd w:val="0"/>
        <w:spacing w:after="0" w:line="360" w:lineRule="auto"/>
        <w:jc w:val="both"/>
        <w:rPr>
          <w:rFonts w:ascii="Arial" w:eastAsia="Times New Roman" w:hAnsi="Arial" w:cs="Arial"/>
          <w:snapToGrid w:val="0"/>
          <w:color w:val="000000"/>
        </w:rPr>
      </w:pPr>
      <w:r w:rsidRPr="009D4208">
        <w:rPr>
          <w:rFonts w:ascii="Arial" w:hAnsi="Arial" w:cs="Arial"/>
          <w:snapToGrid w:val="0"/>
          <w:color w:val="000000"/>
        </w:rPr>
        <w:lastRenderedPageBreak/>
        <w:t>More printer-optimised photos:</w:t>
      </w:r>
      <w:r w:rsidRPr="009D4208">
        <w:rPr>
          <w:rFonts w:ascii="Arial" w:hAnsi="Arial" w:cs="Arial"/>
        </w:rPr>
        <w:t xml:space="preserve"> </w:t>
      </w:r>
      <w:hyperlink r:id="rId15" w:history="1">
        <w:r w:rsidRPr="009D4208">
          <w:rPr>
            <w:rFonts w:ascii="Arial" w:hAnsi="Arial" w:cs="Arial"/>
            <w:snapToGrid w:val="0"/>
            <w:color w:val="0000FF"/>
            <w:u w:val="single"/>
          </w:rPr>
          <w:t>http://www.poettinger.at/presse</w:t>
        </w:r>
      </w:hyperlink>
    </w:p>
    <w:p w14:paraId="6B6F73B3" w14:textId="77777777" w:rsidR="00876B5B" w:rsidRPr="00876B5B" w:rsidRDefault="00876B5B" w:rsidP="00876B5B">
      <w:pPr>
        <w:spacing w:after="0" w:line="360" w:lineRule="auto"/>
        <w:rPr>
          <w:rFonts w:ascii="Arial" w:eastAsia="Calibri" w:hAnsi="Arial" w:cs="Arial"/>
          <w:sz w:val="24"/>
          <w:szCs w:val="24"/>
        </w:rPr>
      </w:pPr>
    </w:p>
    <w:p w14:paraId="2DB67EE2" w14:textId="77777777" w:rsidR="00876B5B" w:rsidRPr="00E547D3" w:rsidRDefault="00876B5B" w:rsidP="00876B5B">
      <w:pPr>
        <w:spacing w:after="0" w:line="240" w:lineRule="auto"/>
        <w:rPr>
          <w:rFonts w:ascii="Arial" w:eastAsia="Times New Roman" w:hAnsi="Arial" w:cs="Arial"/>
          <w:b/>
          <w:sz w:val="18"/>
          <w:szCs w:val="18"/>
          <w:lang w:val="en-US"/>
        </w:rPr>
      </w:pPr>
    </w:p>
    <w:p w14:paraId="2F4A4F3F" w14:textId="77777777" w:rsidR="00B57655" w:rsidRPr="00E547D3" w:rsidRDefault="00B57655" w:rsidP="00876B5B">
      <w:pPr>
        <w:spacing w:after="0" w:line="360" w:lineRule="auto"/>
        <w:rPr>
          <w:rFonts w:ascii="Arial" w:hAnsi="Arial" w:cs="Arial"/>
          <w:sz w:val="24"/>
          <w:szCs w:val="24"/>
          <w:lang w:val="en-US"/>
        </w:rPr>
      </w:pPr>
    </w:p>
    <w:sectPr w:rsidR="00B57655" w:rsidRPr="00E547D3" w:rsidSect="0081000B">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68CCA" w14:textId="77777777" w:rsidR="00733FFC" w:rsidRDefault="00733FFC" w:rsidP="00D1684D">
      <w:pPr>
        <w:spacing w:after="0" w:line="240" w:lineRule="auto"/>
      </w:pPr>
      <w:r>
        <w:separator/>
      </w:r>
    </w:p>
  </w:endnote>
  <w:endnote w:type="continuationSeparator" w:id="0">
    <w:p w14:paraId="23CD93D9" w14:textId="77777777" w:rsidR="00733FFC" w:rsidRDefault="00733FFC"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620D" w14:textId="59547F6F" w:rsidR="00317485" w:rsidRDefault="00317485">
    <w:pPr>
      <w:pStyle w:val="Fuzeile"/>
      <w:jc w:val="right"/>
    </w:pPr>
  </w:p>
  <w:p w14:paraId="77706303" w14:textId="23F73D7D" w:rsidR="008B68AF" w:rsidRPr="008B68AF" w:rsidRDefault="008B68AF" w:rsidP="008B68AF">
    <w:pPr>
      <w:spacing w:after="0" w:line="240" w:lineRule="auto"/>
      <w:rPr>
        <w:rFonts w:ascii="Arial" w:eastAsia="Times New Roman" w:hAnsi="Arial" w:cs="Arial"/>
        <w:b/>
        <w:sz w:val="18"/>
        <w:szCs w:val="18"/>
      </w:rPr>
    </w:pPr>
    <w:r>
      <w:rPr>
        <w:rFonts w:ascii="Arial" w:hAnsi="Arial"/>
        <w:b/>
        <w:sz w:val="18"/>
      </w:rPr>
      <w:t xml:space="preserve">PÖTTINGER Landtechnik GmbH - Corporate </w:t>
    </w:r>
    <w:r w:rsidR="00E547D3">
      <w:rPr>
        <w:rFonts w:ascii="Arial" w:hAnsi="Arial"/>
        <w:b/>
        <w:sz w:val="18"/>
      </w:rPr>
      <w:t>C</w:t>
    </w:r>
    <w:r>
      <w:rPr>
        <w:rFonts w:ascii="Arial" w:hAnsi="Arial"/>
        <w:b/>
        <w:sz w:val="18"/>
      </w:rPr>
      <w:t>ommunication</w:t>
    </w:r>
  </w:p>
  <w:p w14:paraId="4C1A7C24" w14:textId="1E72BADD" w:rsidR="00317485" w:rsidRPr="00DD5B56" w:rsidRDefault="008B68AF" w:rsidP="000F3874">
    <w:pPr>
      <w:spacing w:after="0" w:line="240" w:lineRule="auto"/>
    </w:pPr>
    <w:r w:rsidRPr="00DD5B56">
      <w:rPr>
        <w:rFonts w:ascii="Arial" w:hAnsi="Arial"/>
        <w:sz w:val="18"/>
      </w:rPr>
      <w:t xml:space="preserve">Inge Steibl, Industriegelände 1, A-4710 Grieskirchen, Tel.: +43 7248 600-2415, Email: </w:t>
    </w:r>
    <w:hyperlink r:id="rId1" w:history="1">
      <w:r w:rsidRPr="00DD5B56">
        <w:rPr>
          <w:rFonts w:ascii="Arial" w:hAnsi="Arial"/>
          <w:sz w:val="18"/>
        </w:rPr>
        <w:t>inge.steibl@poettinger.at</w:t>
      </w:r>
    </w:hyperlink>
    <w:r w:rsidRPr="00DD5B56">
      <w:rPr>
        <w:rFonts w:ascii="Arial" w:hAnsi="Arial"/>
        <w:sz w:val="18"/>
      </w:rPr>
      <w:t xml:space="preserve">, </w:t>
    </w:r>
    <w:hyperlink r:id="rId2" w:history="1">
      <w:r w:rsidRPr="00DD5B56">
        <w:rPr>
          <w:rFonts w:ascii="Arial" w:hAnsi="Arial"/>
          <w:sz w:val="18"/>
        </w:rPr>
        <w:t>www.poettinger.at</w:t>
      </w:r>
    </w:hyperlink>
    <w:r w:rsidRPr="00DD5B56">
      <w:rPr>
        <w:rFonts w:ascii="Arial" w:hAnsi="Arial"/>
        <w:sz w:val="18"/>
      </w:rPr>
      <w:tab/>
    </w:r>
    <w:r w:rsidRPr="00DD5B56">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41E6" w14:textId="77777777" w:rsidR="00733FFC" w:rsidRDefault="00733FFC" w:rsidP="00D1684D">
      <w:pPr>
        <w:spacing w:after="0" w:line="240" w:lineRule="auto"/>
      </w:pPr>
      <w:r>
        <w:separator/>
      </w:r>
    </w:p>
  </w:footnote>
  <w:footnote w:type="continuationSeparator" w:id="0">
    <w:p w14:paraId="268C6354" w14:textId="77777777" w:rsidR="00733FFC" w:rsidRDefault="00733FFC"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FB0E" w14:textId="0D1DFF0F" w:rsidR="00317485" w:rsidRDefault="009D3F8B" w:rsidP="008B68AF">
    <w:pPr>
      <w:pStyle w:val="Kopfzeile"/>
      <w:tabs>
        <w:tab w:val="left" w:pos="555"/>
      </w:tabs>
    </w:pPr>
    <w:r w:rsidRPr="009D3F8B">
      <w:rPr>
        <w:rFonts w:ascii="Arial" w:hAnsi="Arial"/>
        <w:noProof/>
        <w:sz w:val="28"/>
        <w:szCs w:val="28"/>
      </w:rPr>
      <w:drawing>
        <wp:anchor distT="0" distB="0" distL="114300" distR="114300" simplePos="0" relativeHeight="251658240" behindDoc="0" locked="0" layoutInCell="1" allowOverlap="1" wp14:anchorId="7283049F" wp14:editId="3A88C354">
          <wp:simplePos x="0" y="0"/>
          <wp:positionH relativeFrom="column">
            <wp:posOffset>4081780</wp:posOffset>
          </wp:positionH>
          <wp:positionV relativeFrom="paragraph">
            <wp:posOffset>-116205</wp:posOffset>
          </wp:positionV>
          <wp:extent cx="1436370" cy="813435"/>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6370" cy="813435"/>
                  </a:xfrm>
                  <a:prstGeom prst="rect">
                    <a:avLst/>
                  </a:prstGeom>
                </pic:spPr>
              </pic:pic>
            </a:graphicData>
          </a:graphic>
        </wp:anchor>
      </w:drawing>
    </w:r>
    <w:r w:rsidR="008B68AF">
      <w:tab/>
    </w:r>
  </w:p>
  <w:p w14:paraId="108BDEA3" w14:textId="0352734D" w:rsidR="008B68AF" w:rsidRPr="008B68AF" w:rsidRDefault="4142E295" w:rsidP="008B68AF">
    <w:pPr>
      <w:tabs>
        <w:tab w:val="center" w:pos="4536"/>
        <w:tab w:val="right" w:pos="9072"/>
      </w:tabs>
      <w:spacing w:after="0" w:line="240" w:lineRule="auto"/>
      <w:rPr>
        <w:rFonts w:ascii="Arial" w:eastAsia="Times New Roman" w:hAnsi="Arial" w:cs="Arial"/>
        <w:sz w:val="28"/>
        <w:szCs w:val="28"/>
      </w:rPr>
    </w:pPr>
    <w:r w:rsidRPr="4142E295">
      <w:rPr>
        <w:rFonts w:ascii="Arial" w:hAnsi="Arial"/>
        <w:b/>
        <w:bCs/>
        <w:sz w:val="24"/>
        <w:szCs w:val="24"/>
      </w:rPr>
      <w:t xml:space="preserve">Press release    </w:t>
    </w:r>
    <w:r w:rsidRPr="4142E295">
      <w:rPr>
        <w:rFonts w:ascii="Arial" w:hAnsi="Arial"/>
        <w:sz w:val="28"/>
        <w:szCs w:val="28"/>
      </w:rPr>
      <w:t xml:space="preserve">                                 </w:t>
    </w:r>
  </w:p>
  <w:p w14:paraId="20C109E0" w14:textId="04228109" w:rsidR="00317485" w:rsidRDefault="00317485" w:rsidP="00F32A36">
    <w:pPr>
      <w:pStyle w:val="Kopfzeile"/>
      <w:jc w:val="center"/>
    </w:pPr>
  </w:p>
  <w:p w14:paraId="3ABCE699" w14:textId="52CE8AC3" w:rsidR="008B68AF" w:rsidRDefault="008B68AF" w:rsidP="00F32A36">
    <w:pPr>
      <w:pStyle w:val="Kopfzeile"/>
      <w:jc w:val="center"/>
    </w:pPr>
  </w:p>
  <w:p w14:paraId="58AE4108" w14:textId="77777777" w:rsidR="009D3F8B" w:rsidRDefault="009D3F8B" w:rsidP="00F32A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55352FF"/>
    <w:multiLevelType w:val="hybridMultilevel"/>
    <w:tmpl w:val="AD4A9A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12D65"/>
    <w:rsid w:val="00024CAA"/>
    <w:rsid w:val="0004760D"/>
    <w:rsid w:val="00053221"/>
    <w:rsid w:val="0007646A"/>
    <w:rsid w:val="00083C2A"/>
    <w:rsid w:val="000978CF"/>
    <w:rsid w:val="000B1E7A"/>
    <w:rsid w:val="000F3874"/>
    <w:rsid w:val="000F4796"/>
    <w:rsid w:val="00115CF4"/>
    <w:rsid w:val="00125389"/>
    <w:rsid w:val="00140F55"/>
    <w:rsid w:val="0015697C"/>
    <w:rsid w:val="001E5197"/>
    <w:rsid w:val="00206BAB"/>
    <w:rsid w:val="00235257"/>
    <w:rsid w:val="002538EF"/>
    <w:rsid w:val="00263D66"/>
    <w:rsid w:val="002C1B30"/>
    <w:rsid w:val="002E4875"/>
    <w:rsid w:val="00317485"/>
    <w:rsid w:val="003247DD"/>
    <w:rsid w:val="00351228"/>
    <w:rsid w:val="003721D4"/>
    <w:rsid w:val="003D2AD8"/>
    <w:rsid w:val="003E36A7"/>
    <w:rsid w:val="00404218"/>
    <w:rsid w:val="004144C6"/>
    <w:rsid w:val="00485D3A"/>
    <w:rsid w:val="004875EA"/>
    <w:rsid w:val="00494F0D"/>
    <w:rsid w:val="004A25EC"/>
    <w:rsid w:val="004A2C7F"/>
    <w:rsid w:val="004B15FF"/>
    <w:rsid w:val="004C1259"/>
    <w:rsid w:val="004C6062"/>
    <w:rsid w:val="004F0143"/>
    <w:rsid w:val="004F4DDD"/>
    <w:rsid w:val="0051710B"/>
    <w:rsid w:val="00536751"/>
    <w:rsid w:val="00546953"/>
    <w:rsid w:val="00554A9C"/>
    <w:rsid w:val="005C04C9"/>
    <w:rsid w:val="005C3A4D"/>
    <w:rsid w:val="005C6837"/>
    <w:rsid w:val="005D0E56"/>
    <w:rsid w:val="0066627B"/>
    <w:rsid w:val="006741EB"/>
    <w:rsid w:val="006771B3"/>
    <w:rsid w:val="006C549B"/>
    <w:rsid w:val="00704321"/>
    <w:rsid w:val="00733FFC"/>
    <w:rsid w:val="00774284"/>
    <w:rsid w:val="00776F42"/>
    <w:rsid w:val="007D5347"/>
    <w:rsid w:val="00805D45"/>
    <w:rsid w:val="0081000B"/>
    <w:rsid w:val="008503C1"/>
    <w:rsid w:val="00876B5B"/>
    <w:rsid w:val="00897EDD"/>
    <w:rsid w:val="008A5941"/>
    <w:rsid w:val="008B68AF"/>
    <w:rsid w:val="008C634C"/>
    <w:rsid w:val="008D05CF"/>
    <w:rsid w:val="00967D50"/>
    <w:rsid w:val="009930EC"/>
    <w:rsid w:val="009A085A"/>
    <w:rsid w:val="009B6ACC"/>
    <w:rsid w:val="009D3F8B"/>
    <w:rsid w:val="009D4208"/>
    <w:rsid w:val="009F4D95"/>
    <w:rsid w:val="00A24331"/>
    <w:rsid w:val="00A36E84"/>
    <w:rsid w:val="00A715A1"/>
    <w:rsid w:val="00A732AE"/>
    <w:rsid w:val="00A94430"/>
    <w:rsid w:val="00A952F9"/>
    <w:rsid w:val="00AB60C2"/>
    <w:rsid w:val="00AB6B94"/>
    <w:rsid w:val="00AC5519"/>
    <w:rsid w:val="00AD3D16"/>
    <w:rsid w:val="00AD465F"/>
    <w:rsid w:val="00AD7D40"/>
    <w:rsid w:val="00AF2C56"/>
    <w:rsid w:val="00B03F7C"/>
    <w:rsid w:val="00B11C61"/>
    <w:rsid w:val="00B23C8F"/>
    <w:rsid w:val="00B410C0"/>
    <w:rsid w:val="00B57655"/>
    <w:rsid w:val="00B6778C"/>
    <w:rsid w:val="00B8589F"/>
    <w:rsid w:val="00B866FA"/>
    <w:rsid w:val="00B90EDA"/>
    <w:rsid w:val="00BA3CAA"/>
    <w:rsid w:val="00BB480D"/>
    <w:rsid w:val="00C01F0F"/>
    <w:rsid w:val="00C02D26"/>
    <w:rsid w:val="00C079E7"/>
    <w:rsid w:val="00C13BBD"/>
    <w:rsid w:val="00C310B8"/>
    <w:rsid w:val="00C45B10"/>
    <w:rsid w:val="00C51EB4"/>
    <w:rsid w:val="00C7549F"/>
    <w:rsid w:val="00D10338"/>
    <w:rsid w:val="00D1684D"/>
    <w:rsid w:val="00D3259C"/>
    <w:rsid w:val="00D34513"/>
    <w:rsid w:val="00D51BE1"/>
    <w:rsid w:val="00DA1375"/>
    <w:rsid w:val="00DB1604"/>
    <w:rsid w:val="00DC5F20"/>
    <w:rsid w:val="00DD1CDF"/>
    <w:rsid w:val="00DD5B56"/>
    <w:rsid w:val="00DE65C9"/>
    <w:rsid w:val="00E342FB"/>
    <w:rsid w:val="00E547D3"/>
    <w:rsid w:val="00E65A26"/>
    <w:rsid w:val="00EC42A7"/>
    <w:rsid w:val="00EE5D7B"/>
    <w:rsid w:val="00F00617"/>
    <w:rsid w:val="00F04D19"/>
    <w:rsid w:val="00F13EE9"/>
    <w:rsid w:val="00F32A36"/>
    <w:rsid w:val="00F41C51"/>
    <w:rsid w:val="00F54B13"/>
    <w:rsid w:val="00F56372"/>
    <w:rsid w:val="00FE283E"/>
    <w:rsid w:val="00FF693E"/>
    <w:rsid w:val="4142E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18BE"/>
  <w15:docId w15:val="{A37D99E0-461B-4A8E-8883-2CBF655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GB"/>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semiHidden/>
    <w:rsid w:val="00DB1604"/>
    <w:pPr>
      <w:autoSpaceDE w:val="0"/>
      <w:autoSpaceDN w:val="0"/>
      <w:spacing w:after="120" w:line="480" w:lineRule="auto"/>
    </w:pPr>
    <w:rPr>
      <w:rFonts w:ascii="Times New Roman" w:eastAsia="Times New Roman" w:hAnsi="Times New Roman" w:cs="Times New Roman"/>
      <w:sz w:val="20"/>
      <w:szCs w:val="24"/>
      <w:lang w:eastAsia="de-DE"/>
    </w:rPr>
  </w:style>
  <w:style w:type="character" w:customStyle="1" w:styleId="Textkrper-ZeileneinzugZchn">
    <w:name w:val="Textkörper-Zeileneinzug Zchn"/>
    <w:basedOn w:val="Absatz-Standardschriftart"/>
    <w:link w:val="Textkrper-Zeileneinzug"/>
    <w:semiHidden/>
    <w:rsid w:val="00DB1604"/>
    <w:rPr>
      <w:rFonts w:ascii="Times New Roman" w:eastAsia="Times New Roman" w:hAnsi="Times New Roman" w:cs="Times New Roman"/>
      <w:sz w:val="20"/>
      <w:szCs w:val="24"/>
      <w:lang w:eastAsia="de-DE"/>
    </w:rPr>
  </w:style>
  <w:style w:type="paragraph" w:styleId="StandardWeb">
    <w:name w:val="Normal (Web)"/>
    <w:basedOn w:val="Standard"/>
    <w:semiHidden/>
    <w:rsid w:val="00DB1604"/>
    <w:pPr>
      <w:autoSpaceDE w:val="0"/>
      <w:autoSpaceDN w:val="0"/>
      <w:spacing w:before="100" w:after="100" w:line="240" w:lineRule="auto"/>
    </w:pPr>
    <w:rPr>
      <w:rFonts w:ascii="Times New Roman" w:eastAsia="Times New Roman" w:hAnsi="Times New Roman" w:cs="Times New Roman"/>
      <w:sz w:val="20"/>
      <w:szCs w:val="24"/>
      <w:lang w:eastAsia="de-DE"/>
    </w:rPr>
  </w:style>
  <w:style w:type="paragraph" w:styleId="NurText">
    <w:name w:val="Plain Text"/>
    <w:basedOn w:val="Standard"/>
    <w:link w:val="NurTextZchn"/>
    <w:semiHidden/>
    <w:rsid w:val="00DB1604"/>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semiHidden/>
    <w:rsid w:val="00DB1604"/>
    <w:rPr>
      <w:rFonts w:ascii="Courier New" w:eastAsia="Times New Roman" w:hAnsi="Courier New" w:cs="Courier New"/>
      <w:sz w:val="20"/>
      <w:szCs w:val="20"/>
      <w:lang w:eastAsia="de-DE"/>
    </w:rPr>
  </w:style>
  <w:style w:type="table" w:customStyle="1" w:styleId="Tabellenraster1">
    <w:name w:val="Tabellenraster1"/>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56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F56372"/>
  </w:style>
  <w:style w:type="character" w:customStyle="1" w:styleId="eop">
    <w:name w:val="eop"/>
    <w:basedOn w:val="Absatz-Standardschriftart"/>
    <w:rsid w:val="00F56372"/>
  </w:style>
  <w:style w:type="table" w:customStyle="1" w:styleId="Tabellenraster3">
    <w:name w:val="Tabellenraster3"/>
    <w:basedOn w:val="NormaleTabelle"/>
    <w:next w:val="Tabellenraster"/>
    <w:rsid w:val="00876B5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0463">
      <w:bodyDiv w:val="1"/>
      <w:marLeft w:val="0"/>
      <w:marRight w:val="0"/>
      <w:marTop w:val="0"/>
      <w:marBottom w:val="0"/>
      <w:divBdr>
        <w:top w:val="none" w:sz="0" w:space="0" w:color="auto"/>
        <w:left w:val="none" w:sz="0" w:space="0" w:color="auto"/>
        <w:bottom w:val="none" w:sz="0" w:space="0" w:color="auto"/>
        <w:right w:val="none" w:sz="0" w:space="0" w:color="auto"/>
      </w:divBdr>
      <w:divsChild>
        <w:div w:id="1546137746">
          <w:marLeft w:val="0"/>
          <w:marRight w:val="0"/>
          <w:marTop w:val="0"/>
          <w:marBottom w:val="0"/>
          <w:divBdr>
            <w:top w:val="none" w:sz="0" w:space="0" w:color="auto"/>
            <w:left w:val="none" w:sz="0" w:space="0" w:color="auto"/>
            <w:bottom w:val="none" w:sz="0" w:space="0" w:color="auto"/>
            <w:right w:val="none" w:sz="0" w:space="0" w:color="auto"/>
          </w:divBdr>
        </w:div>
        <w:div w:id="1728602054">
          <w:marLeft w:val="0"/>
          <w:marRight w:val="0"/>
          <w:marTop w:val="0"/>
          <w:marBottom w:val="0"/>
          <w:divBdr>
            <w:top w:val="none" w:sz="0" w:space="0" w:color="auto"/>
            <w:left w:val="none" w:sz="0" w:space="0" w:color="auto"/>
            <w:bottom w:val="none" w:sz="0" w:space="0" w:color="auto"/>
            <w:right w:val="none" w:sz="0" w:space="0" w:color="auto"/>
          </w:divBdr>
        </w:div>
        <w:div w:id="1502042379">
          <w:marLeft w:val="0"/>
          <w:marRight w:val="0"/>
          <w:marTop w:val="0"/>
          <w:marBottom w:val="0"/>
          <w:divBdr>
            <w:top w:val="none" w:sz="0" w:space="0" w:color="auto"/>
            <w:left w:val="none" w:sz="0" w:space="0" w:color="auto"/>
            <w:bottom w:val="none" w:sz="0" w:space="0" w:color="auto"/>
            <w:right w:val="none" w:sz="0" w:space="0" w:color="auto"/>
          </w:divBdr>
        </w:div>
        <w:div w:id="504515413">
          <w:marLeft w:val="0"/>
          <w:marRight w:val="0"/>
          <w:marTop w:val="0"/>
          <w:marBottom w:val="0"/>
          <w:divBdr>
            <w:top w:val="none" w:sz="0" w:space="0" w:color="auto"/>
            <w:left w:val="none" w:sz="0" w:space="0" w:color="auto"/>
            <w:bottom w:val="none" w:sz="0" w:space="0" w:color="auto"/>
            <w:right w:val="none" w:sz="0" w:space="0" w:color="auto"/>
          </w:divBdr>
        </w:div>
        <w:div w:id="529684236">
          <w:marLeft w:val="0"/>
          <w:marRight w:val="0"/>
          <w:marTop w:val="0"/>
          <w:marBottom w:val="0"/>
          <w:divBdr>
            <w:top w:val="none" w:sz="0" w:space="0" w:color="auto"/>
            <w:left w:val="none" w:sz="0" w:space="0" w:color="auto"/>
            <w:bottom w:val="none" w:sz="0" w:space="0" w:color="auto"/>
            <w:right w:val="none" w:sz="0" w:space="0" w:color="auto"/>
          </w:divBdr>
        </w:div>
        <w:div w:id="206720950">
          <w:marLeft w:val="0"/>
          <w:marRight w:val="0"/>
          <w:marTop w:val="0"/>
          <w:marBottom w:val="0"/>
          <w:divBdr>
            <w:top w:val="none" w:sz="0" w:space="0" w:color="auto"/>
            <w:left w:val="none" w:sz="0" w:space="0" w:color="auto"/>
            <w:bottom w:val="none" w:sz="0" w:space="0" w:color="auto"/>
            <w:right w:val="none" w:sz="0" w:space="0" w:color="auto"/>
          </w:divBdr>
        </w:div>
        <w:div w:id="639960414">
          <w:marLeft w:val="0"/>
          <w:marRight w:val="0"/>
          <w:marTop w:val="0"/>
          <w:marBottom w:val="0"/>
          <w:divBdr>
            <w:top w:val="none" w:sz="0" w:space="0" w:color="auto"/>
            <w:left w:val="none" w:sz="0" w:space="0" w:color="auto"/>
            <w:bottom w:val="none" w:sz="0" w:space="0" w:color="auto"/>
            <w:right w:val="none" w:sz="0" w:space="0" w:color="auto"/>
          </w:divBdr>
        </w:div>
        <w:div w:id="3558323">
          <w:marLeft w:val="0"/>
          <w:marRight w:val="0"/>
          <w:marTop w:val="0"/>
          <w:marBottom w:val="0"/>
          <w:divBdr>
            <w:top w:val="none" w:sz="0" w:space="0" w:color="auto"/>
            <w:left w:val="none" w:sz="0" w:space="0" w:color="auto"/>
            <w:bottom w:val="none" w:sz="0" w:space="0" w:color="auto"/>
            <w:right w:val="none" w:sz="0" w:space="0" w:color="auto"/>
          </w:divBdr>
        </w:div>
        <w:div w:id="687636056">
          <w:marLeft w:val="0"/>
          <w:marRight w:val="0"/>
          <w:marTop w:val="0"/>
          <w:marBottom w:val="0"/>
          <w:divBdr>
            <w:top w:val="none" w:sz="0" w:space="0" w:color="auto"/>
            <w:left w:val="none" w:sz="0" w:space="0" w:color="auto"/>
            <w:bottom w:val="none" w:sz="0" w:space="0" w:color="auto"/>
            <w:right w:val="none" w:sz="0" w:space="0" w:color="auto"/>
          </w:divBdr>
        </w:div>
        <w:div w:id="329798226">
          <w:marLeft w:val="0"/>
          <w:marRight w:val="0"/>
          <w:marTop w:val="0"/>
          <w:marBottom w:val="0"/>
          <w:divBdr>
            <w:top w:val="none" w:sz="0" w:space="0" w:color="auto"/>
            <w:left w:val="none" w:sz="0" w:space="0" w:color="auto"/>
            <w:bottom w:val="none" w:sz="0" w:space="0" w:color="auto"/>
            <w:right w:val="none" w:sz="0" w:space="0" w:color="auto"/>
          </w:divBdr>
        </w:div>
        <w:div w:id="1014653201">
          <w:marLeft w:val="0"/>
          <w:marRight w:val="0"/>
          <w:marTop w:val="0"/>
          <w:marBottom w:val="0"/>
          <w:divBdr>
            <w:top w:val="none" w:sz="0" w:space="0" w:color="auto"/>
            <w:left w:val="none" w:sz="0" w:space="0" w:color="auto"/>
            <w:bottom w:val="none" w:sz="0" w:space="0" w:color="auto"/>
            <w:right w:val="none" w:sz="0" w:space="0" w:color="auto"/>
          </w:divBdr>
        </w:div>
        <w:div w:id="1715159083">
          <w:marLeft w:val="0"/>
          <w:marRight w:val="0"/>
          <w:marTop w:val="0"/>
          <w:marBottom w:val="0"/>
          <w:divBdr>
            <w:top w:val="none" w:sz="0" w:space="0" w:color="auto"/>
            <w:left w:val="none" w:sz="0" w:space="0" w:color="auto"/>
            <w:bottom w:val="none" w:sz="0" w:space="0" w:color="auto"/>
            <w:right w:val="none" w:sz="0" w:space="0" w:color="auto"/>
          </w:divBdr>
        </w:div>
        <w:div w:id="1406686664">
          <w:marLeft w:val="0"/>
          <w:marRight w:val="0"/>
          <w:marTop w:val="0"/>
          <w:marBottom w:val="0"/>
          <w:divBdr>
            <w:top w:val="none" w:sz="0" w:space="0" w:color="auto"/>
            <w:left w:val="none" w:sz="0" w:space="0" w:color="auto"/>
            <w:bottom w:val="none" w:sz="0" w:space="0" w:color="auto"/>
            <w:right w:val="none" w:sz="0" w:space="0" w:color="auto"/>
          </w:divBdr>
        </w:div>
        <w:div w:id="19027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47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47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0CE8F82B432A49A0A2F40132ABA531" ma:contentTypeVersion="11" ma:contentTypeDescription="Ein neues Dokument erstellen." ma:contentTypeScope="" ma:versionID="5fbdf57d5ed67120e9b770f6de57d7c4">
  <xsd:schema xmlns:xsd="http://www.w3.org/2001/XMLSchema" xmlns:xs="http://www.w3.org/2001/XMLSchema" xmlns:p="http://schemas.microsoft.com/office/2006/metadata/properties" xmlns:ns2="ae993e38-cce6-4086-b3ff-90b9044f7dcf" xmlns:ns3="f10cf52f-88ea-42e9-b802-dd58d72c13da" targetNamespace="http://schemas.microsoft.com/office/2006/metadata/properties" ma:root="true" ma:fieldsID="6f8d5edfa050f0a3f7046732a2a13ae1" ns2:_="" ns3:_="">
    <xsd:import namespace="ae993e38-cce6-4086-b3ff-90b9044f7dcf"/>
    <xsd:import namespace="f10cf52f-88ea-42e9-b802-dd58d72c13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3e38-cce6-4086-b3ff-90b9044f7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cf52f-88ea-42e9-b802-dd58d72c13d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322F9-831A-433D-906C-0612C2DA0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3e38-cce6-4086-b3ff-90b9044f7dcf"/>
    <ds:schemaRef ds:uri="f10cf52f-88ea-42e9-b802-dd58d72c1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B9CAD-EE21-4F8C-89A7-BF5A58AAA70E}">
  <ds:schemaRefs>
    <ds:schemaRef ds:uri="f10cf52f-88ea-42e9-b802-dd58d72c13d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e993e38-cce6-4086-b3ff-90b9044f7dcf"/>
    <ds:schemaRef ds:uri="http://www.w3.org/XML/1998/namespace"/>
    <ds:schemaRef ds:uri="http://purl.org/dc/dcmitype/"/>
  </ds:schemaRefs>
</ds:datastoreItem>
</file>

<file path=customXml/itemProps3.xml><?xml version="1.0" encoding="utf-8"?>
<ds:datastoreItem xmlns:ds="http://schemas.openxmlformats.org/officeDocument/2006/customXml" ds:itemID="{B23AA3CA-7F88-4D31-8120-B80DC5DB567F}">
  <ds:schemaRefs>
    <ds:schemaRef ds:uri="http://schemas.microsoft.com/sharepoint/v3/contenttype/forms"/>
  </ds:schemaRefs>
</ds:datastoreItem>
</file>

<file path=customXml/itemProps4.xml><?xml version="1.0" encoding="utf-8"?>
<ds:datastoreItem xmlns:ds="http://schemas.openxmlformats.org/officeDocument/2006/customXml" ds:itemID="{A1CC768D-DA10-4F2A-B5A3-1B443A4B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3C2BE503.dotm</Template>
  <TotalTime>0</TotalTime>
  <Pages>2</Pages>
  <Words>479</Words>
  <Characters>3018</Characters>
  <Application>Microsoft Office Word</Application>
  <DocSecurity>0</DocSecurity>
  <Lines>25</Lines>
  <Paragraphs>6</Paragraphs>
  <ScaleCrop>false</ScaleCrop>
  <Company>PÖTTINGER Landtechnik GmbH</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2020-12-14T12:47:00Z</cp:lastPrinted>
  <dcterms:created xsi:type="dcterms:W3CDTF">2021-02-01T07:16:00Z</dcterms:created>
  <dcterms:modified xsi:type="dcterms:W3CDTF">2021-02-01T07:16:00Z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0x0101003B0CE8F82B432A49A0A2F40132ABA531</vt:lpwstr>
  </property>
</Properties>
</file>