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440B" w14:textId="035F6197" w:rsidR="0059599A" w:rsidRPr="0059599A" w:rsidRDefault="005A7E57" w:rsidP="00812C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40"/>
          <w:szCs w:val="40"/>
          <w:lang w:val="de-AT"/>
        </w:rPr>
      </w:pPr>
      <w:r>
        <w:rPr>
          <w:rFonts w:ascii="Arial" w:hAnsi="Arial" w:cs="Arial"/>
          <w:color w:val="000000"/>
          <w:sz w:val="40"/>
          <w:szCs w:val="40"/>
          <w:lang w:val="de-AT"/>
        </w:rPr>
        <w:t>SERVO T 6000</w:t>
      </w:r>
      <w:r w:rsidR="00BC5D17">
        <w:rPr>
          <w:rFonts w:ascii="Arial" w:hAnsi="Arial" w:cs="Arial"/>
          <w:color w:val="000000"/>
          <w:sz w:val="40"/>
          <w:szCs w:val="40"/>
          <w:lang w:val="de-AT"/>
        </w:rPr>
        <w:t>: neuer Pöttinger-Pflug</w:t>
      </w:r>
      <w:r w:rsidR="0060712E">
        <w:rPr>
          <w:rFonts w:ascii="Arial" w:hAnsi="Arial" w:cs="Arial"/>
          <w:color w:val="000000"/>
          <w:sz w:val="40"/>
          <w:szCs w:val="40"/>
          <w:lang w:val="de-AT"/>
        </w:rPr>
        <w:t xml:space="preserve"> </w:t>
      </w:r>
      <w:r w:rsidR="00B255B1" w:rsidRPr="0059599A">
        <w:rPr>
          <w:rFonts w:ascii="Arial" w:hAnsi="Arial" w:cs="Arial"/>
          <w:color w:val="000000"/>
          <w:sz w:val="40"/>
          <w:szCs w:val="40"/>
          <w:lang w:val="de-AT"/>
        </w:rPr>
        <w:t xml:space="preserve"> </w:t>
      </w:r>
    </w:p>
    <w:p w14:paraId="5C611DF4" w14:textId="0353FB31" w:rsidR="00124864" w:rsidRPr="0059599A" w:rsidRDefault="005A7E57" w:rsidP="00812C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36"/>
          <w:szCs w:val="36"/>
          <w:lang w:val="de-AT"/>
        </w:rPr>
      </w:pPr>
      <w:r>
        <w:rPr>
          <w:rFonts w:ascii="Arial" w:hAnsi="Arial" w:cs="Arial"/>
          <w:color w:val="000000"/>
          <w:sz w:val="36"/>
          <w:szCs w:val="36"/>
          <w:lang w:val="de-AT"/>
        </w:rPr>
        <w:t>Ein starker Partner für bis zu 500 PS</w:t>
      </w:r>
    </w:p>
    <w:p w14:paraId="17E15C09" w14:textId="1F7EF0AE" w:rsidR="00005D4E" w:rsidRPr="00005D4E" w:rsidRDefault="00124864" w:rsidP="00005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 w:rsidRPr="00173712">
        <w:rPr>
          <w:rFonts w:ascii="Arial" w:hAnsi="Arial" w:cs="Arial"/>
          <w:color w:val="000000"/>
          <w:lang w:val="de-DE" w:eastAsia="de-DE"/>
        </w:rPr>
        <w:t>Der Pflug hat</w:t>
      </w:r>
      <w:r w:rsidR="00B255B1" w:rsidRPr="00173712">
        <w:rPr>
          <w:rFonts w:ascii="Arial" w:hAnsi="Arial" w:cs="Arial"/>
          <w:color w:val="000000"/>
          <w:lang w:val="de-DE" w:eastAsia="de-DE"/>
        </w:rPr>
        <w:t xml:space="preserve"> auch </w:t>
      </w:r>
      <w:r w:rsidRPr="00173712">
        <w:rPr>
          <w:rFonts w:ascii="Arial" w:hAnsi="Arial" w:cs="Arial"/>
          <w:color w:val="000000"/>
          <w:lang w:val="de-DE" w:eastAsia="de-DE"/>
        </w:rPr>
        <w:t xml:space="preserve">im modernen Ackerbau </w:t>
      </w:r>
      <w:r w:rsidR="00B255B1" w:rsidRPr="00173712">
        <w:rPr>
          <w:rFonts w:ascii="Arial" w:hAnsi="Arial" w:cs="Arial"/>
          <w:color w:val="000000"/>
          <w:lang w:val="de-DE" w:eastAsia="de-DE"/>
        </w:rPr>
        <w:t>eine große</w:t>
      </w:r>
      <w:r w:rsidRPr="00173712">
        <w:rPr>
          <w:rFonts w:ascii="Arial" w:hAnsi="Arial" w:cs="Arial"/>
          <w:color w:val="000000"/>
          <w:lang w:val="de-DE" w:eastAsia="de-DE"/>
        </w:rPr>
        <w:t xml:space="preserve"> Bedeutung. </w:t>
      </w:r>
      <w:r w:rsidR="00B255B1" w:rsidRPr="00173712">
        <w:rPr>
          <w:rFonts w:ascii="Arial" w:hAnsi="Arial" w:cs="Arial"/>
          <w:color w:val="000000"/>
          <w:lang w:val="de-DE" w:eastAsia="de-DE"/>
        </w:rPr>
        <w:t xml:space="preserve">Bei keiner Maschine ist die Bandbreite an individuellen Anforderungen, bedingt durch die </w:t>
      </w:r>
      <w:r w:rsidR="009922C4" w:rsidRPr="00173712">
        <w:rPr>
          <w:rFonts w:ascii="Arial" w:hAnsi="Arial" w:cs="Arial"/>
          <w:color w:val="000000"/>
          <w:lang w:val="de-DE" w:eastAsia="de-DE"/>
        </w:rPr>
        <w:t xml:space="preserve">weltweit </w:t>
      </w:r>
      <w:r w:rsidR="00B255B1" w:rsidRPr="00173712">
        <w:rPr>
          <w:rFonts w:ascii="Arial" w:hAnsi="Arial" w:cs="Arial"/>
          <w:color w:val="000000"/>
          <w:lang w:val="de-DE" w:eastAsia="de-DE"/>
        </w:rPr>
        <w:t xml:space="preserve">unterschiedlichsten Bodenverhältnisse, so groß wie beim Pflug. </w:t>
      </w:r>
      <w:r w:rsidR="009922C4">
        <w:rPr>
          <w:rFonts w:ascii="Arial" w:hAnsi="Arial" w:cs="Arial"/>
          <w:color w:val="000000"/>
          <w:lang w:val="de-DE" w:eastAsia="de-DE"/>
        </w:rPr>
        <w:t xml:space="preserve">Der Ackerbauspezialist </w:t>
      </w:r>
      <w:r w:rsidR="00173712">
        <w:rPr>
          <w:rFonts w:ascii="Arial" w:hAnsi="Arial" w:cs="Arial"/>
          <w:color w:val="000000"/>
          <w:lang w:val="de-DE" w:eastAsia="de-DE"/>
        </w:rPr>
        <w:t>Pöttinger</w:t>
      </w:r>
      <w:r w:rsidR="009922C4">
        <w:rPr>
          <w:rFonts w:ascii="Arial" w:hAnsi="Arial" w:cs="Arial"/>
          <w:color w:val="000000"/>
          <w:lang w:val="de-DE" w:eastAsia="de-DE"/>
        </w:rPr>
        <w:t xml:space="preserve"> </w:t>
      </w:r>
      <w:r w:rsidR="00173712">
        <w:rPr>
          <w:rFonts w:ascii="Arial" w:hAnsi="Arial" w:cs="Arial"/>
          <w:color w:val="000000"/>
          <w:lang w:val="de-DE" w:eastAsia="de-DE"/>
        </w:rPr>
        <w:t>hat sich</w:t>
      </w:r>
      <w:r w:rsidR="00173712" w:rsidRPr="00173712">
        <w:rPr>
          <w:rFonts w:ascii="Arial" w:hAnsi="Arial" w:cs="Arial"/>
          <w:color w:val="000000"/>
          <w:lang w:val="de-DE" w:eastAsia="de-DE"/>
        </w:rPr>
        <w:t xml:space="preserve"> </w:t>
      </w:r>
      <w:r w:rsidR="00030622">
        <w:rPr>
          <w:rFonts w:ascii="Arial" w:hAnsi="Arial" w:cs="Arial"/>
          <w:color w:val="000000"/>
          <w:lang w:val="de-DE" w:eastAsia="de-DE"/>
        </w:rPr>
        <w:t xml:space="preserve">mit der neuen Generation an Aufsattelpflügen für die Zukunft </w:t>
      </w:r>
      <w:r w:rsidR="009922C4">
        <w:rPr>
          <w:rFonts w:ascii="Arial" w:hAnsi="Arial" w:cs="Arial"/>
          <w:color w:val="000000"/>
          <w:lang w:val="de-DE" w:eastAsia="de-DE"/>
        </w:rPr>
        <w:t>gerüstet:</w:t>
      </w:r>
      <w:r w:rsidR="00173712" w:rsidRPr="00173712">
        <w:rPr>
          <w:rFonts w:ascii="Arial" w:hAnsi="Arial" w:cs="Arial"/>
          <w:color w:val="000000"/>
          <w:lang w:val="de-DE" w:eastAsia="de-DE"/>
        </w:rPr>
        <w:t xml:space="preserve"> </w:t>
      </w:r>
      <w:r w:rsidR="00005D4E" w:rsidRPr="00005D4E">
        <w:rPr>
          <w:rFonts w:ascii="Arial" w:hAnsi="Arial" w:cs="Arial"/>
          <w:color w:val="000000"/>
          <w:lang w:val="de-DE" w:eastAsia="de-DE"/>
        </w:rPr>
        <w:t xml:space="preserve">Der SERVO T 6000 ist das Ergebnis langjähriger Pflugerfahrung und intensiver Entwicklungsarbeit. Der Hauptrahmen und die NOVA Steinsicherung wurden grundlegend überarbeitet und bilden </w:t>
      </w:r>
      <w:r w:rsidR="00030622">
        <w:rPr>
          <w:rFonts w:ascii="Arial" w:hAnsi="Arial" w:cs="Arial"/>
          <w:color w:val="000000"/>
          <w:lang w:val="de-DE" w:eastAsia="de-DE"/>
        </w:rPr>
        <w:t>eine stabile</w:t>
      </w:r>
      <w:r w:rsidR="00005D4E" w:rsidRPr="00005D4E">
        <w:rPr>
          <w:rFonts w:ascii="Arial" w:hAnsi="Arial" w:cs="Arial"/>
          <w:color w:val="000000"/>
          <w:lang w:val="de-DE" w:eastAsia="de-DE"/>
        </w:rPr>
        <w:t xml:space="preserve"> Basis für einen verlässlichen Einsatz.</w:t>
      </w:r>
    </w:p>
    <w:p w14:paraId="33C475D3" w14:textId="77777777" w:rsidR="00C06232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p w14:paraId="4239C971" w14:textId="773EC7CD" w:rsidR="00541A09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 xml:space="preserve">Die neuen </w:t>
      </w:r>
      <w:r w:rsidR="00173712">
        <w:rPr>
          <w:rFonts w:ascii="Arial" w:hAnsi="Arial" w:cs="Arial"/>
          <w:color w:val="000000"/>
          <w:lang w:val="de-DE" w:eastAsia="de-DE"/>
        </w:rPr>
        <w:t>Aufsattelpflüge</w:t>
      </w:r>
      <w:r>
        <w:rPr>
          <w:rFonts w:ascii="Arial" w:hAnsi="Arial" w:cs="Arial"/>
          <w:color w:val="000000"/>
          <w:lang w:val="de-DE" w:eastAsia="de-DE"/>
        </w:rPr>
        <w:t xml:space="preserve"> </w:t>
      </w:r>
      <w:r w:rsidR="009922C4">
        <w:rPr>
          <w:rFonts w:ascii="Arial" w:hAnsi="Arial" w:cs="Arial"/>
          <w:color w:val="000000"/>
          <w:lang w:val="de-DE" w:eastAsia="de-DE"/>
        </w:rPr>
        <w:t>werden</w:t>
      </w:r>
      <w:r>
        <w:rPr>
          <w:rFonts w:ascii="Arial" w:hAnsi="Arial" w:cs="Arial"/>
          <w:color w:val="000000"/>
          <w:lang w:val="de-DE" w:eastAsia="de-DE"/>
        </w:rPr>
        <w:t xml:space="preserve"> in </w:t>
      </w:r>
      <w:r w:rsidR="00030622">
        <w:rPr>
          <w:rFonts w:ascii="Arial" w:hAnsi="Arial" w:cs="Arial"/>
          <w:color w:val="000000"/>
          <w:lang w:val="de-DE" w:eastAsia="de-DE"/>
        </w:rPr>
        <w:t>den</w:t>
      </w:r>
      <w:r>
        <w:rPr>
          <w:rFonts w:ascii="Arial" w:hAnsi="Arial" w:cs="Arial"/>
          <w:color w:val="000000"/>
          <w:lang w:val="de-DE" w:eastAsia="de-DE"/>
        </w:rPr>
        <w:t xml:space="preserve"> Ausführung</w:t>
      </w:r>
      <w:r w:rsidR="00030622">
        <w:rPr>
          <w:rFonts w:ascii="Arial" w:hAnsi="Arial" w:cs="Arial"/>
          <w:color w:val="000000"/>
          <w:lang w:val="de-DE" w:eastAsia="de-DE"/>
        </w:rPr>
        <w:t xml:space="preserve"> </w:t>
      </w:r>
      <w:r w:rsidR="00173712">
        <w:rPr>
          <w:rFonts w:ascii="Arial" w:hAnsi="Arial" w:cs="Arial"/>
          <w:color w:val="000000"/>
          <w:lang w:val="de-DE" w:eastAsia="de-DE"/>
        </w:rPr>
        <w:t>Standard</w:t>
      </w:r>
      <w:r w:rsidR="00030622">
        <w:rPr>
          <w:rFonts w:ascii="Arial" w:hAnsi="Arial" w:cs="Arial"/>
          <w:color w:val="000000"/>
          <w:lang w:val="de-DE" w:eastAsia="de-DE"/>
        </w:rPr>
        <w:t xml:space="preserve"> und</w:t>
      </w:r>
      <w:r w:rsidR="000F7119" w:rsidRPr="00790C57">
        <w:rPr>
          <w:rFonts w:ascii="Arial" w:hAnsi="Arial" w:cs="Arial"/>
          <w:color w:val="000000"/>
          <w:lang w:val="de-DE" w:eastAsia="de-DE"/>
        </w:rPr>
        <w:t xml:space="preserve"> PLUS</w:t>
      </w:r>
      <w:r w:rsidR="009922C4">
        <w:rPr>
          <w:rFonts w:ascii="Arial" w:hAnsi="Arial" w:cs="Arial"/>
          <w:color w:val="000000"/>
          <w:lang w:val="de-DE" w:eastAsia="de-DE"/>
        </w:rPr>
        <w:t xml:space="preserve"> </w:t>
      </w:r>
      <w:r w:rsidR="000F7119" w:rsidRPr="00790C57">
        <w:rPr>
          <w:rFonts w:ascii="Arial" w:hAnsi="Arial" w:cs="Arial"/>
          <w:color w:val="000000"/>
          <w:lang w:val="de-DE" w:eastAsia="de-DE"/>
        </w:rPr>
        <w:t>(</w:t>
      </w:r>
      <w:r w:rsidR="00030622">
        <w:rPr>
          <w:rFonts w:ascii="Arial" w:hAnsi="Arial" w:cs="Arial"/>
          <w:color w:val="000000"/>
          <w:lang w:val="de-DE" w:eastAsia="de-DE"/>
        </w:rPr>
        <w:t>6- bis 9-scharig</w:t>
      </w:r>
      <w:r w:rsidR="000F7119" w:rsidRPr="00790C57">
        <w:rPr>
          <w:rFonts w:ascii="Arial" w:hAnsi="Arial" w:cs="Arial"/>
          <w:color w:val="000000"/>
          <w:lang w:val="de-DE" w:eastAsia="de-DE"/>
        </w:rPr>
        <w:t>)</w:t>
      </w:r>
      <w:r w:rsidR="00030622">
        <w:rPr>
          <w:rFonts w:ascii="Arial" w:hAnsi="Arial" w:cs="Arial"/>
          <w:color w:val="000000"/>
          <w:lang w:val="de-DE" w:eastAsia="de-DE"/>
        </w:rPr>
        <w:t xml:space="preserve"> als auch </w:t>
      </w:r>
      <w:r w:rsidR="000F7119" w:rsidRPr="00790C57">
        <w:rPr>
          <w:rFonts w:ascii="Arial" w:hAnsi="Arial" w:cs="Arial"/>
          <w:color w:val="000000"/>
          <w:lang w:val="de-DE" w:eastAsia="de-DE"/>
        </w:rPr>
        <w:t>NOVA und PLUS</w:t>
      </w:r>
      <w:r w:rsidR="00030622">
        <w:rPr>
          <w:rFonts w:ascii="Arial" w:hAnsi="Arial" w:cs="Arial"/>
          <w:color w:val="000000"/>
          <w:lang w:val="de-DE" w:eastAsia="de-DE"/>
        </w:rPr>
        <w:t xml:space="preserve"> NOVA (6- bis 8-scharig)</w:t>
      </w:r>
      <w:r w:rsidR="000F7119" w:rsidRPr="00790C57">
        <w:rPr>
          <w:rFonts w:ascii="Arial" w:hAnsi="Arial" w:cs="Arial"/>
          <w:color w:val="000000"/>
          <w:lang w:val="de-DE" w:eastAsia="de-DE"/>
        </w:rPr>
        <w:t xml:space="preserve"> angeboten</w:t>
      </w:r>
      <w:r w:rsidR="000F7119">
        <w:rPr>
          <w:rFonts w:ascii="Arial" w:hAnsi="Arial" w:cs="Arial"/>
          <w:color w:val="000000"/>
          <w:lang w:val="de-DE" w:eastAsia="de-DE"/>
        </w:rPr>
        <w:t xml:space="preserve">. </w:t>
      </w:r>
      <w:r>
        <w:rPr>
          <w:rFonts w:ascii="Arial" w:hAnsi="Arial" w:cs="Arial"/>
          <w:color w:val="000000"/>
          <w:lang w:val="de-DE" w:eastAsia="de-DE"/>
        </w:rPr>
        <w:t>NOVA</w:t>
      </w:r>
      <w:r w:rsidR="009A0CA2">
        <w:rPr>
          <w:rFonts w:ascii="Arial" w:hAnsi="Arial" w:cs="Arial"/>
          <w:color w:val="000000"/>
          <w:lang w:val="de-DE" w:eastAsia="de-DE"/>
        </w:rPr>
        <w:t xml:space="preserve"> und PLUS NOVA Pflüge verfügen über eine hydraulische </w:t>
      </w:r>
      <w:r>
        <w:rPr>
          <w:rFonts w:ascii="Arial" w:hAnsi="Arial" w:cs="Arial"/>
          <w:color w:val="000000"/>
          <w:lang w:val="de-DE" w:eastAsia="de-DE"/>
        </w:rPr>
        <w:t xml:space="preserve"> Steinsicherung</w:t>
      </w:r>
      <w:r w:rsidR="009A0CA2">
        <w:rPr>
          <w:rFonts w:ascii="Arial" w:hAnsi="Arial" w:cs="Arial"/>
          <w:color w:val="000000"/>
          <w:lang w:val="de-DE" w:eastAsia="de-DE"/>
        </w:rPr>
        <w:t xml:space="preserve"> mit</w:t>
      </w:r>
      <w:r>
        <w:rPr>
          <w:rFonts w:ascii="Arial" w:hAnsi="Arial" w:cs="Arial"/>
          <w:color w:val="000000"/>
          <w:lang w:val="de-DE" w:eastAsia="de-DE"/>
        </w:rPr>
        <w:t xml:space="preserve"> eine</w:t>
      </w:r>
      <w:r w:rsidR="009A0CA2">
        <w:rPr>
          <w:rFonts w:ascii="Arial" w:hAnsi="Arial" w:cs="Arial"/>
          <w:color w:val="000000"/>
          <w:lang w:val="de-DE" w:eastAsia="de-DE"/>
        </w:rPr>
        <w:t>r</w:t>
      </w:r>
      <w:r>
        <w:rPr>
          <w:rFonts w:ascii="Arial" w:hAnsi="Arial" w:cs="Arial"/>
          <w:color w:val="000000"/>
          <w:lang w:val="de-DE" w:eastAsia="de-DE"/>
        </w:rPr>
        <w:t xml:space="preserve"> </w:t>
      </w:r>
      <w:r w:rsidRPr="008D75A3">
        <w:rPr>
          <w:rFonts w:ascii="Arial" w:hAnsi="Arial" w:cs="Arial"/>
          <w:color w:val="000000"/>
          <w:lang w:val="de-DE" w:eastAsia="de-DE"/>
        </w:rPr>
        <w:t>einstellbare</w:t>
      </w:r>
      <w:r w:rsidR="009A0CA2">
        <w:rPr>
          <w:rFonts w:ascii="Arial" w:hAnsi="Arial" w:cs="Arial"/>
          <w:color w:val="000000"/>
          <w:lang w:val="de-DE" w:eastAsia="de-DE"/>
        </w:rPr>
        <w:t>n</w:t>
      </w:r>
      <w:r w:rsidR="0059599A">
        <w:rPr>
          <w:rFonts w:ascii="Arial" w:hAnsi="Arial" w:cs="Arial"/>
          <w:color w:val="000000"/>
          <w:lang w:val="de-DE" w:eastAsia="de-DE"/>
        </w:rPr>
        <w:t xml:space="preserve"> </w:t>
      </w:r>
      <w:r w:rsidRPr="008D75A3">
        <w:rPr>
          <w:rFonts w:ascii="Arial" w:hAnsi="Arial" w:cs="Arial"/>
          <w:color w:val="000000"/>
          <w:lang w:val="de-DE" w:eastAsia="de-DE"/>
        </w:rPr>
        <w:t>Auslösekraft</w:t>
      </w:r>
      <w:r>
        <w:rPr>
          <w:rFonts w:ascii="Arial" w:hAnsi="Arial" w:cs="Arial"/>
          <w:color w:val="000000"/>
          <w:lang w:val="de-DE" w:eastAsia="de-DE"/>
        </w:rPr>
        <w:t xml:space="preserve"> von bis zu </w:t>
      </w:r>
      <w:r w:rsidR="00173712">
        <w:rPr>
          <w:rFonts w:ascii="Arial" w:hAnsi="Arial" w:cs="Arial"/>
          <w:color w:val="000000"/>
          <w:lang w:val="de-DE" w:eastAsia="de-DE"/>
        </w:rPr>
        <w:t>2</w:t>
      </w:r>
      <w:r>
        <w:rPr>
          <w:rFonts w:ascii="Arial" w:hAnsi="Arial" w:cs="Arial"/>
          <w:color w:val="000000"/>
          <w:lang w:val="de-DE" w:eastAsia="de-DE"/>
        </w:rPr>
        <w:t>.</w:t>
      </w:r>
      <w:r w:rsidR="00173712">
        <w:rPr>
          <w:rFonts w:ascii="Arial" w:hAnsi="Arial" w:cs="Arial"/>
          <w:color w:val="000000"/>
          <w:lang w:val="de-DE" w:eastAsia="de-DE"/>
        </w:rPr>
        <w:t>2</w:t>
      </w:r>
      <w:r>
        <w:rPr>
          <w:rFonts w:ascii="Arial" w:hAnsi="Arial" w:cs="Arial"/>
          <w:color w:val="000000"/>
          <w:lang w:val="de-DE" w:eastAsia="de-DE"/>
        </w:rPr>
        <w:t>00 kg</w:t>
      </w:r>
      <w:r w:rsidR="00E956F3">
        <w:rPr>
          <w:rFonts w:ascii="Arial" w:hAnsi="Arial" w:cs="Arial"/>
          <w:color w:val="000000"/>
          <w:lang w:val="de-DE" w:eastAsia="de-DE"/>
        </w:rPr>
        <w:t>,</w:t>
      </w:r>
      <w:r>
        <w:rPr>
          <w:rFonts w:ascii="Arial" w:hAnsi="Arial" w:cs="Arial"/>
          <w:color w:val="000000"/>
          <w:lang w:val="de-DE" w:eastAsia="de-DE"/>
        </w:rPr>
        <w:t xml:space="preserve"> </w:t>
      </w:r>
      <w:r w:rsidR="009A0CA2">
        <w:rPr>
          <w:rFonts w:ascii="Arial" w:hAnsi="Arial" w:cs="Arial"/>
          <w:color w:val="000000"/>
          <w:lang w:val="de-DE" w:eastAsia="de-DE"/>
        </w:rPr>
        <w:t xml:space="preserve">dies </w:t>
      </w:r>
      <w:r w:rsidRPr="008D75A3">
        <w:rPr>
          <w:rFonts w:ascii="Arial" w:hAnsi="Arial" w:cs="Arial"/>
          <w:color w:val="000000"/>
          <w:lang w:val="de-DE" w:eastAsia="de-DE"/>
        </w:rPr>
        <w:t>schüt</w:t>
      </w:r>
      <w:r w:rsidR="00E956F3">
        <w:rPr>
          <w:rFonts w:ascii="Arial" w:hAnsi="Arial" w:cs="Arial"/>
          <w:color w:val="000000"/>
          <w:lang w:val="de-DE" w:eastAsia="de-DE"/>
        </w:rPr>
        <w:t xml:space="preserve">zt den Pflug vor Beschädigungen </w:t>
      </w:r>
      <w:r w:rsidR="00E956F3" w:rsidRPr="00E102A6">
        <w:rPr>
          <w:rFonts w:ascii="Arial" w:hAnsi="Arial" w:cs="Arial"/>
          <w:color w:val="000000"/>
          <w:lang w:val="de-DE" w:eastAsia="de-DE"/>
        </w:rPr>
        <w:t>und sorgt für Pflügen ohne Stillstand</w:t>
      </w:r>
      <w:r w:rsidR="00E956F3">
        <w:rPr>
          <w:rFonts w:ascii="Arial" w:hAnsi="Arial" w:cs="Arial"/>
          <w:color w:val="000000"/>
          <w:lang w:val="de-DE" w:eastAsia="de-DE"/>
        </w:rPr>
        <w:t>.</w:t>
      </w:r>
      <w:r w:rsidR="009922C4">
        <w:rPr>
          <w:rFonts w:ascii="Arial" w:hAnsi="Arial" w:cs="Arial"/>
          <w:color w:val="000000"/>
          <w:lang w:val="de-DE" w:eastAsia="de-DE"/>
        </w:rPr>
        <w:t xml:space="preserve"> </w:t>
      </w:r>
      <w:r>
        <w:rPr>
          <w:rFonts w:ascii="Arial" w:hAnsi="Arial" w:cs="Arial"/>
          <w:color w:val="000000"/>
          <w:lang w:val="de-DE" w:eastAsia="de-DE"/>
        </w:rPr>
        <w:t xml:space="preserve">Die neue </w:t>
      </w:r>
      <w:r w:rsidR="00E956F3">
        <w:rPr>
          <w:rFonts w:ascii="Arial" w:hAnsi="Arial" w:cs="Arial"/>
          <w:color w:val="000000"/>
          <w:lang w:val="de-DE" w:eastAsia="de-DE"/>
        </w:rPr>
        <w:t xml:space="preserve">Baureihe ist mit </w:t>
      </w:r>
      <w:r>
        <w:rPr>
          <w:rFonts w:ascii="Arial" w:hAnsi="Arial" w:cs="Arial"/>
          <w:color w:val="000000"/>
          <w:lang w:val="de-DE" w:eastAsia="de-DE"/>
        </w:rPr>
        <w:t>102 cm Körperabstand und einer Rahmenhöhe von 80 cm bzw. optional 90 cm erhältlich.</w:t>
      </w:r>
    </w:p>
    <w:p w14:paraId="3DF1CB0B" w14:textId="77777777" w:rsidR="00C06232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p w14:paraId="3058D10C" w14:textId="77777777" w:rsidR="00C06232" w:rsidRPr="00C06232" w:rsidRDefault="00C06232" w:rsidP="00B255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val="de-DE" w:eastAsia="de-DE"/>
        </w:rPr>
      </w:pPr>
      <w:r w:rsidRPr="00C06232">
        <w:rPr>
          <w:rFonts w:ascii="Arial" w:hAnsi="Arial" w:cs="Arial"/>
          <w:b/>
          <w:color w:val="000000"/>
          <w:lang w:val="de-DE" w:eastAsia="de-DE"/>
        </w:rPr>
        <w:t>Hohe Wirtschaftlichkeit</w:t>
      </w:r>
    </w:p>
    <w:p w14:paraId="5A587959" w14:textId="210881B3" w:rsidR="007D5AC8" w:rsidRDefault="002C1821" w:rsidP="0083653D">
      <w:pPr>
        <w:spacing w:line="360" w:lineRule="auto"/>
        <w:jc w:val="both"/>
        <w:rPr>
          <w:rFonts w:ascii="Arial" w:hAnsi="Arial" w:cs="Arial"/>
          <w:lang w:val="de-DE"/>
        </w:rPr>
      </w:pPr>
      <w:r w:rsidRPr="00B40E70">
        <w:rPr>
          <w:rFonts w:ascii="Arial" w:hAnsi="Arial" w:cs="Arial"/>
          <w:lang w:val="de-DE"/>
        </w:rPr>
        <w:t xml:space="preserve">Das </w:t>
      </w:r>
      <w:r w:rsidR="009A0CA2">
        <w:rPr>
          <w:rFonts w:ascii="Arial" w:hAnsi="Arial" w:cs="Arial"/>
          <w:lang w:val="de-DE"/>
        </w:rPr>
        <w:t>System</w:t>
      </w:r>
      <w:r w:rsidRPr="00B40E70">
        <w:rPr>
          <w:rFonts w:ascii="Arial" w:hAnsi="Arial" w:cs="Arial"/>
          <w:lang w:val="de-DE"/>
        </w:rPr>
        <w:t xml:space="preserve"> T</w:t>
      </w:r>
      <w:r w:rsidR="0059599A">
        <w:rPr>
          <w:rFonts w:ascii="Arial" w:hAnsi="Arial" w:cs="Arial"/>
          <w:lang w:val="de-DE"/>
        </w:rPr>
        <w:t>RACTION CONTROL</w:t>
      </w:r>
      <w:r w:rsidRPr="00B40E70">
        <w:rPr>
          <w:rFonts w:ascii="Arial" w:hAnsi="Arial" w:cs="Arial"/>
          <w:lang w:val="de-DE"/>
        </w:rPr>
        <w:t xml:space="preserve"> </w:t>
      </w:r>
      <w:r w:rsidR="009A0CA2">
        <w:rPr>
          <w:rFonts w:ascii="Arial" w:hAnsi="Arial" w:cs="Arial"/>
          <w:lang w:val="de-DE"/>
        </w:rPr>
        <w:t>sorgt</w:t>
      </w:r>
      <w:r w:rsidRPr="00B40E7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beim </w:t>
      </w:r>
      <w:r w:rsidRPr="0059599A">
        <w:rPr>
          <w:rFonts w:ascii="Arial" w:hAnsi="Arial" w:cs="Arial"/>
          <w:b/>
          <w:lang w:val="de-DE"/>
        </w:rPr>
        <w:t xml:space="preserve">SERVO </w:t>
      </w:r>
      <w:r w:rsidR="00173712">
        <w:rPr>
          <w:rFonts w:ascii="Arial" w:hAnsi="Arial" w:cs="Arial"/>
          <w:b/>
          <w:lang w:val="de-DE"/>
        </w:rPr>
        <w:t>T 6000</w:t>
      </w:r>
      <w:r>
        <w:rPr>
          <w:rFonts w:ascii="Arial" w:hAnsi="Arial" w:cs="Arial"/>
          <w:lang w:val="de-DE"/>
        </w:rPr>
        <w:t xml:space="preserve"> </w:t>
      </w:r>
      <w:r w:rsidR="009A0CA2">
        <w:rPr>
          <w:rFonts w:ascii="Arial" w:hAnsi="Arial" w:cs="Arial"/>
          <w:lang w:val="de-DE"/>
        </w:rPr>
        <w:t xml:space="preserve">für eine aktive </w:t>
      </w:r>
      <w:r w:rsidR="00173712">
        <w:rPr>
          <w:rFonts w:ascii="Arial" w:hAnsi="Arial" w:cs="Arial"/>
          <w:lang w:val="de-DE"/>
        </w:rPr>
        <w:t>Gewichts</w:t>
      </w:r>
      <w:r w:rsidR="009A0CA2">
        <w:rPr>
          <w:rFonts w:ascii="Arial" w:hAnsi="Arial" w:cs="Arial"/>
          <w:lang w:val="de-DE"/>
        </w:rPr>
        <w:t>verlagerung vom</w:t>
      </w:r>
      <w:r w:rsidRPr="00B40E70">
        <w:rPr>
          <w:rFonts w:ascii="Arial" w:hAnsi="Arial" w:cs="Arial"/>
          <w:lang w:val="de-DE"/>
        </w:rPr>
        <w:t xml:space="preserve"> Pflug auf den Schlepper. </w:t>
      </w:r>
      <w:r w:rsidR="009A0CA2">
        <w:rPr>
          <w:rFonts w:ascii="Arial" w:hAnsi="Arial" w:cs="Arial"/>
          <w:lang w:val="de-DE"/>
        </w:rPr>
        <w:t>Dadurch können die Hinterräder mit bis zu 1</w:t>
      </w:r>
      <w:r w:rsidR="0030323D">
        <w:rPr>
          <w:rFonts w:ascii="Arial" w:hAnsi="Arial" w:cs="Arial"/>
          <w:lang w:val="de-DE"/>
        </w:rPr>
        <w:t>.</w:t>
      </w:r>
      <w:r w:rsidR="009A0CA2">
        <w:rPr>
          <w:rFonts w:ascii="Arial" w:hAnsi="Arial" w:cs="Arial"/>
          <w:lang w:val="de-DE"/>
        </w:rPr>
        <w:t>100 kg zusätzlich belastet werden</w:t>
      </w:r>
      <w:r w:rsidR="009922C4">
        <w:rPr>
          <w:rFonts w:ascii="Arial" w:hAnsi="Arial" w:cs="Arial"/>
          <w:lang w:val="de-DE"/>
        </w:rPr>
        <w:t>,</w:t>
      </w:r>
      <w:r w:rsidR="009A0CA2">
        <w:rPr>
          <w:rFonts w:ascii="Arial" w:hAnsi="Arial" w:cs="Arial"/>
          <w:lang w:val="de-DE"/>
        </w:rPr>
        <w:t xml:space="preserve"> bei gleichzeitiger</w:t>
      </w:r>
      <w:r w:rsidR="009922C4">
        <w:rPr>
          <w:rFonts w:ascii="Arial" w:hAnsi="Arial" w:cs="Arial"/>
          <w:lang w:val="de-DE"/>
        </w:rPr>
        <w:t>,</w:t>
      </w:r>
      <w:r w:rsidR="009A0CA2">
        <w:rPr>
          <w:rFonts w:ascii="Arial" w:hAnsi="Arial" w:cs="Arial"/>
          <w:lang w:val="de-DE"/>
        </w:rPr>
        <w:t xml:space="preserve"> </w:t>
      </w:r>
      <w:r w:rsidRPr="00B40E70">
        <w:rPr>
          <w:rFonts w:ascii="Arial" w:hAnsi="Arial" w:cs="Arial"/>
          <w:lang w:val="de-DE"/>
        </w:rPr>
        <w:t>optimaler Bodenanpassung des Pfluges.</w:t>
      </w:r>
    </w:p>
    <w:p w14:paraId="1F5DA5C0" w14:textId="77777777" w:rsidR="009922C4" w:rsidRDefault="009922C4" w:rsidP="0083653D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1403B19" w14:textId="7087A8A5" w:rsidR="002C1821" w:rsidRPr="00B40E70" w:rsidRDefault="002C1821" w:rsidP="0083653D">
      <w:pPr>
        <w:spacing w:line="360" w:lineRule="auto"/>
        <w:jc w:val="both"/>
        <w:rPr>
          <w:rFonts w:ascii="Arial" w:hAnsi="Arial" w:cs="Arial"/>
          <w:lang w:val="de-DE"/>
        </w:rPr>
      </w:pPr>
      <w:r w:rsidRPr="00B40E70">
        <w:rPr>
          <w:rFonts w:ascii="Arial" w:hAnsi="Arial" w:cs="Arial"/>
          <w:lang w:val="de-DE"/>
        </w:rPr>
        <w:lastRenderedPageBreak/>
        <w:t xml:space="preserve">Der </w:t>
      </w:r>
      <w:r w:rsidR="00CB2737">
        <w:rPr>
          <w:rFonts w:ascii="Arial" w:hAnsi="Arial" w:cs="Arial"/>
          <w:lang w:val="de-DE"/>
        </w:rPr>
        <w:t>Traktors</w:t>
      </w:r>
      <w:r w:rsidRPr="00B40E70">
        <w:rPr>
          <w:rFonts w:ascii="Arial" w:hAnsi="Arial" w:cs="Arial"/>
          <w:lang w:val="de-DE"/>
        </w:rPr>
        <w:t xml:space="preserve">chlupf </w:t>
      </w:r>
      <w:r w:rsidR="00CB2737">
        <w:rPr>
          <w:rFonts w:ascii="Arial" w:hAnsi="Arial" w:cs="Arial"/>
          <w:lang w:val="de-DE"/>
        </w:rPr>
        <w:t xml:space="preserve">wird minimiert und der Treibstoffverbrauch um bis zu </w:t>
      </w:r>
      <w:r w:rsidR="00173712">
        <w:rPr>
          <w:rFonts w:ascii="Arial" w:hAnsi="Arial" w:cs="Arial"/>
          <w:lang w:val="de-DE"/>
        </w:rPr>
        <w:t>3,5</w:t>
      </w:r>
      <w:r w:rsidR="00CB2737">
        <w:rPr>
          <w:rFonts w:ascii="Arial" w:hAnsi="Arial" w:cs="Arial"/>
          <w:lang w:val="de-DE"/>
        </w:rPr>
        <w:t xml:space="preserve"> l pro Hektar </w:t>
      </w:r>
      <w:r w:rsidR="009A0CA2">
        <w:rPr>
          <w:rFonts w:ascii="Arial" w:hAnsi="Arial" w:cs="Arial"/>
          <w:lang w:val="de-DE"/>
        </w:rPr>
        <w:t>gesenkt</w:t>
      </w:r>
      <w:r w:rsidR="00CB2737">
        <w:rPr>
          <w:rFonts w:ascii="Arial" w:hAnsi="Arial" w:cs="Arial"/>
          <w:lang w:val="de-DE"/>
        </w:rPr>
        <w:t xml:space="preserve">. </w:t>
      </w:r>
      <w:r w:rsidR="002D4E4B">
        <w:rPr>
          <w:rFonts w:ascii="Arial" w:hAnsi="Arial" w:cs="Arial"/>
          <w:lang w:val="de-DE"/>
        </w:rPr>
        <w:t xml:space="preserve">Das ist Wirtschaftlichkeit pur. </w:t>
      </w:r>
      <w:r w:rsidR="00CB2737">
        <w:rPr>
          <w:rFonts w:ascii="Arial" w:hAnsi="Arial" w:cs="Arial"/>
          <w:lang w:val="de-DE"/>
        </w:rPr>
        <w:t>Zusätzlich wird</w:t>
      </w:r>
      <w:r w:rsidRPr="00B40E70">
        <w:rPr>
          <w:rFonts w:ascii="Arial" w:hAnsi="Arial" w:cs="Arial"/>
          <w:lang w:val="de-DE"/>
        </w:rPr>
        <w:t xml:space="preserve"> der schädliche Schmierhorizont der Hinterräder vermindert</w:t>
      </w:r>
      <w:r w:rsidR="00B33A4A" w:rsidRPr="00B33A4A">
        <w:rPr>
          <w:rFonts w:ascii="Arial" w:hAnsi="Arial" w:cs="Arial"/>
          <w:lang w:val="de-DE"/>
        </w:rPr>
        <w:t xml:space="preserve"> </w:t>
      </w:r>
      <w:r w:rsidR="00CB2737">
        <w:rPr>
          <w:rFonts w:ascii="Arial" w:hAnsi="Arial" w:cs="Arial"/>
          <w:lang w:val="de-DE"/>
        </w:rPr>
        <w:t>und der Boden geschont.</w:t>
      </w:r>
      <w:r w:rsidR="007D5AC8">
        <w:rPr>
          <w:rFonts w:ascii="Arial" w:hAnsi="Arial" w:cs="Arial"/>
          <w:lang w:val="de-DE"/>
        </w:rPr>
        <w:t xml:space="preserve"> </w:t>
      </w:r>
    </w:p>
    <w:p w14:paraId="782825BD" w14:textId="77777777" w:rsidR="00BD1CD1" w:rsidRDefault="00BD1CD1" w:rsidP="00B40E70">
      <w:pPr>
        <w:spacing w:line="360" w:lineRule="auto"/>
        <w:jc w:val="both"/>
        <w:rPr>
          <w:rFonts w:ascii="Arial" w:hAnsi="Arial" w:cs="Arial"/>
          <w:lang w:val="de-DE"/>
        </w:rPr>
      </w:pPr>
    </w:p>
    <w:p w14:paraId="373CC6EF" w14:textId="1C4C1513" w:rsidR="00E13CAB" w:rsidRPr="00C23CE0" w:rsidRDefault="00B91801" w:rsidP="00B40E70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 eine zusätzliche</w:t>
      </w:r>
      <w:r w:rsidR="00E13CAB" w:rsidRPr="0083653D">
        <w:rPr>
          <w:rFonts w:ascii="Arial" w:hAnsi="Arial" w:cs="Arial"/>
          <w:lang w:val="de-DE"/>
        </w:rPr>
        <w:t xml:space="preserve"> </w:t>
      </w:r>
      <w:proofErr w:type="spellStart"/>
      <w:r w:rsidR="00E13CAB" w:rsidRPr="0083653D">
        <w:rPr>
          <w:rFonts w:ascii="Arial" w:hAnsi="Arial" w:cs="Arial"/>
          <w:lang w:val="de-DE"/>
        </w:rPr>
        <w:t>Ballastierung</w:t>
      </w:r>
      <w:proofErr w:type="spellEnd"/>
      <w:r w:rsidR="00E13CAB" w:rsidRPr="0083653D">
        <w:rPr>
          <w:rFonts w:ascii="Arial" w:hAnsi="Arial" w:cs="Arial"/>
          <w:lang w:val="de-DE"/>
        </w:rPr>
        <w:t xml:space="preserve"> der Hinterachse</w:t>
      </w:r>
      <w:r>
        <w:rPr>
          <w:rFonts w:ascii="Arial" w:hAnsi="Arial" w:cs="Arial"/>
          <w:lang w:val="de-DE"/>
        </w:rPr>
        <w:t xml:space="preserve"> kann verzichtet werden.</w:t>
      </w:r>
      <w:r w:rsidR="0059599A">
        <w:rPr>
          <w:rFonts w:ascii="Arial" w:hAnsi="Arial" w:cs="Arial"/>
          <w:lang w:val="de-DE"/>
        </w:rPr>
        <w:t xml:space="preserve"> D</w:t>
      </w:r>
      <w:r w:rsidR="00E13CAB">
        <w:rPr>
          <w:rFonts w:ascii="Arial" w:hAnsi="Arial" w:cs="Arial"/>
          <w:lang w:val="de-DE"/>
        </w:rPr>
        <w:t>urch die</w:t>
      </w:r>
      <w:r w:rsidR="00E13CAB" w:rsidRPr="00E13CAB">
        <w:rPr>
          <w:rFonts w:ascii="Arial" w:hAnsi="Arial" w:cs="Arial"/>
          <w:lang w:val="de-DE"/>
        </w:rPr>
        <w:t xml:space="preserve"> </w:t>
      </w:r>
      <w:r w:rsidR="00E13CAB">
        <w:rPr>
          <w:rFonts w:ascii="Arial" w:hAnsi="Arial" w:cs="Arial"/>
          <w:lang w:val="de-DE"/>
        </w:rPr>
        <w:t xml:space="preserve">Kraftübertragung des Pfluggewichtes und </w:t>
      </w:r>
      <w:r w:rsidR="00CB2737">
        <w:rPr>
          <w:rFonts w:ascii="Arial" w:hAnsi="Arial" w:cs="Arial"/>
          <w:lang w:val="de-DE"/>
        </w:rPr>
        <w:t xml:space="preserve">der </w:t>
      </w:r>
      <w:r w:rsidR="00E13CAB">
        <w:rPr>
          <w:rFonts w:ascii="Arial" w:hAnsi="Arial" w:cs="Arial"/>
          <w:lang w:val="de-DE"/>
        </w:rPr>
        <w:t>damit verbundene</w:t>
      </w:r>
      <w:r w:rsidR="00CB2737">
        <w:rPr>
          <w:rFonts w:ascii="Arial" w:hAnsi="Arial" w:cs="Arial"/>
          <w:lang w:val="de-DE"/>
        </w:rPr>
        <w:t>n</w:t>
      </w:r>
      <w:r w:rsidR="00E13CAB">
        <w:rPr>
          <w:rFonts w:ascii="Arial" w:hAnsi="Arial" w:cs="Arial"/>
          <w:lang w:val="de-DE"/>
        </w:rPr>
        <w:t xml:space="preserve"> permanente</w:t>
      </w:r>
      <w:r w:rsidR="00CB2737">
        <w:rPr>
          <w:rFonts w:ascii="Arial" w:hAnsi="Arial" w:cs="Arial"/>
          <w:lang w:val="de-DE"/>
        </w:rPr>
        <w:t>n</w:t>
      </w:r>
      <w:r w:rsidR="00E13CAB">
        <w:rPr>
          <w:rFonts w:ascii="Arial" w:hAnsi="Arial" w:cs="Arial"/>
          <w:lang w:val="de-DE"/>
        </w:rPr>
        <w:t xml:space="preserve"> Belastung der Traktor-Hinterräder genügt </w:t>
      </w:r>
      <w:r w:rsidR="00E13CAB" w:rsidRPr="0083653D">
        <w:rPr>
          <w:rFonts w:ascii="Arial" w:hAnsi="Arial" w:cs="Arial"/>
          <w:lang w:val="de-DE"/>
        </w:rPr>
        <w:t xml:space="preserve">eine </w:t>
      </w:r>
      <w:r w:rsidR="00E13CAB">
        <w:rPr>
          <w:rFonts w:ascii="Arial" w:hAnsi="Arial" w:cs="Arial"/>
          <w:lang w:val="de-DE"/>
        </w:rPr>
        <w:t xml:space="preserve">ausreichende </w:t>
      </w:r>
      <w:proofErr w:type="spellStart"/>
      <w:r w:rsidR="00E13CAB">
        <w:rPr>
          <w:rFonts w:ascii="Arial" w:hAnsi="Arial" w:cs="Arial"/>
          <w:lang w:val="de-DE"/>
        </w:rPr>
        <w:t>Frontballastierung</w:t>
      </w:r>
      <w:proofErr w:type="spellEnd"/>
      <w:r>
        <w:rPr>
          <w:rFonts w:ascii="Arial" w:hAnsi="Arial" w:cs="Arial"/>
          <w:lang w:val="de-DE"/>
        </w:rPr>
        <w:t>.</w:t>
      </w:r>
    </w:p>
    <w:p w14:paraId="35C18F3B" w14:textId="77777777" w:rsidR="002D4E4B" w:rsidRDefault="002D4E4B" w:rsidP="0083653D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DA09F40" w14:textId="5C80CB06" w:rsidR="002D4E4B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AT" w:eastAsia="de-DE"/>
        </w:rPr>
      </w:pPr>
      <w:r>
        <w:rPr>
          <w:rFonts w:ascii="Arial" w:hAnsi="Arial" w:cs="Arial"/>
          <w:color w:val="000000"/>
          <w:lang w:val="de-AT" w:eastAsia="de-DE"/>
        </w:rPr>
        <w:t xml:space="preserve">Der neue </w:t>
      </w:r>
      <w:r w:rsidR="009538A2">
        <w:rPr>
          <w:rFonts w:ascii="Arial" w:hAnsi="Arial" w:cs="Arial"/>
          <w:color w:val="000000"/>
          <w:lang w:val="de-AT" w:eastAsia="de-DE"/>
        </w:rPr>
        <w:t>SERVO T 6000</w:t>
      </w:r>
      <w:r>
        <w:rPr>
          <w:rFonts w:ascii="Arial" w:hAnsi="Arial" w:cs="Arial"/>
          <w:color w:val="000000"/>
          <w:lang w:val="de-AT" w:eastAsia="de-DE"/>
        </w:rPr>
        <w:t xml:space="preserve"> verfügt </w:t>
      </w:r>
      <w:r w:rsidR="0008459E">
        <w:rPr>
          <w:rFonts w:ascii="Arial" w:hAnsi="Arial" w:cs="Arial"/>
          <w:color w:val="000000"/>
          <w:lang w:val="de-AT" w:eastAsia="de-DE"/>
        </w:rPr>
        <w:t xml:space="preserve">über </w:t>
      </w:r>
      <w:r w:rsidR="000432F3">
        <w:rPr>
          <w:rFonts w:ascii="Arial" w:hAnsi="Arial" w:cs="Arial"/>
          <w:color w:val="000000"/>
          <w:lang w:val="de-AT" w:eastAsia="de-DE"/>
        </w:rPr>
        <w:t xml:space="preserve">eine reduzierte Anzahl </w:t>
      </w:r>
      <w:r w:rsidR="00B91801">
        <w:rPr>
          <w:rFonts w:ascii="Arial" w:hAnsi="Arial" w:cs="Arial"/>
          <w:color w:val="000000"/>
          <w:lang w:val="de-AT" w:eastAsia="de-DE"/>
        </w:rPr>
        <w:t>gut zugängliche</w:t>
      </w:r>
      <w:r w:rsidR="005678A3">
        <w:rPr>
          <w:rFonts w:ascii="Arial" w:hAnsi="Arial" w:cs="Arial"/>
          <w:color w:val="000000"/>
          <w:lang w:val="de-AT" w:eastAsia="de-DE"/>
        </w:rPr>
        <w:t>r</w:t>
      </w:r>
      <w:r w:rsidR="00B91801">
        <w:rPr>
          <w:rFonts w:ascii="Arial" w:hAnsi="Arial" w:cs="Arial"/>
          <w:color w:val="000000"/>
          <w:lang w:val="de-AT" w:eastAsia="de-DE"/>
        </w:rPr>
        <w:t xml:space="preserve"> </w:t>
      </w:r>
      <w:r w:rsidR="0008459E" w:rsidRPr="002D4E4B">
        <w:rPr>
          <w:rFonts w:ascii="Arial" w:hAnsi="Arial" w:cs="Arial"/>
          <w:color w:val="000000"/>
          <w:lang w:val="de-AT" w:eastAsia="de-DE"/>
        </w:rPr>
        <w:t>Schmierstellen</w:t>
      </w:r>
      <w:r w:rsidR="0008459E">
        <w:rPr>
          <w:rFonts w:ascii="Arial" w:hAnsi="Arial" w:cs="Arial"/>
          <w:color w:val="000000"/>
          <w:lang w:val="de-AT" w:eastAsia="de-DE"/>
        </w:rPr>
        <w:t xml:space="preserve">, </w:t>
      </w:r>
      <w:r w:rsidR="000432F3">
        <w:rPr>
          <w:rFonts w:ascii="Arial" w:hAnsi="Arial" w:cs="Arial"/>
          <w:color w:val="000000"/>
          <w:lang w:val="de-AT" w:eastAsia="de-DE"/>
        </w:rPr>
        <w:t>um den</w:t>
      </w:r>
      <w:r w:rsidR="0008459E">
        <w:rPr>
          <w:rFonts w:ascii="Arial" w:hAnsi="Arial" w:cs="Arial"/>
          <w:color w:val="000000"/>
          <w:lang w:val="de-AT" w:eastAsia="de-DE"/>
        </w:rPr>
        <w:t xml:space="preserve"> Wartungsaufwand </w:t>
      </w:r>
      <w:r w:rsidR="00B91801">
        <w:rPr>
          <w:rFonts w:ascii="Arial" w:hAnsi="Arial" w:cs="Arial"/>
          <w:color w:val="000000"/>
          <w:lang w:val="de-AT" w:eastAsia="de-DE"/>
        </w:rPr>
        <w:t>so gering wie möglich zu halten</w:t>
      </w:r>
      <w:r w:rsidR="0008459E">
        <w:rPr>
          <w:rFonts w:ascii="Arial" w:hAnsi="Arial" w:cs="Arial"/>
          <w:color w:val="000000"/>
          <w:lang w:val="de-AT" w:eastAsia="de-DE"/>
        </w:rPr>
        <w:t>.</w:t>
      </w:r>
      <w:r w:rsidR="0008459E" w:rsidRPr="002D4E4B">
        <w:rPr>
          <w:rFonts w:ascii="Arial" w:hAnsi="Arial" w:cs="Arial"/>
          <w:color w:val="000000"/>
          <w:lang w:val="de-AT" w:eastAsia="de-DE"/>
        </w:rPr>
        <w:t xml:space="preserve"> </w:t>
      </w:r>
      <w:r w:rsidR="0008459E">
        <w:rPr>
          <w:rFonts w:ascii="Arial" w:hAnsi="Arial" w:cs="Arial"/>
          <w:color w:val="000000"/>
          <w:lang w:val="de-AT" w:eastAsia="de-DE"/>
        </w:rPr>
        <w:t xml:space="preserve">Zusätzlich sind </w:t>
      </w:r>
      <w:r w:rsidR="00C23CE0">
        <w:rPr>
          <w:rFonts w:ascii="Arial" w:hAnsi="Arial" w:cs="Arial"/>
          <w:color w:val="000000"/>
          <w:lang w:val="de-AT" w:eastAsia="de-DE"/>
        </w:rPr>
        <w:t>alle</w:t>
      </w:r>
      <w:r w:rsidR="0008459E">
        <w:rPr>
          <w:rFonts w:ascii="Arial" w:hAnsi="Arial" w:cs="Arial"/>
          <w:color w:val="000000"/>
          <w:lang w:val="de-AT" w:eastAsia="de-DE"/>
        </w:rPr>
        <w:t xml:space="preserve"> </w:t>
      </w:r>
      <w:r w:rsidR="00C23CE0" w:rsidRPr="00E102A6">
        <w:rPr>
          <w:rFonts w:ascii="Arial" w:hAnsi="Arial" w:cs="Arial"/>
          <w:color w:val="000000"/>
          <w:lang w:val="de-AT" w:eastAsia="de-DE"/>
        </w:rPr>
        <w:t>Wechselspitzen</w:t>
      </w:r>
      <w:r w:rsidR="00C23CE0">
        <w:rPr>
          <w:rFonts w:ascii="Arial" w:hAnsi="Arial" w:cs="Arial"/>
          <w:color w:val="000000"/>
          <w:lang w:val="de-AT" w:eastAsia="de-DE"/>
        </w:rPr>
        <w:t xml:space="preserve"> </w:t>
      </w:r>
      <w:r w:rsidR="0008459E">
        <w:rPr>
          <w:rFonts w:ascii="Arial" w:hAnsi="Arial" w:cs="Arial"/>
          <w:color w:val="000000"/>
          <w:lang w:val="de-AT" w:eastAsia="de-DE"/>
        </w:rPr>
        <w:t xml:space="preserve">serienmäßig </w:t>
      </w:r>
      <w:r w:rsidR="00B91801">
        <w:rPr>
          <w:rFonts w:ascii="Arial" w:hAnsi="Arial" w:cs="Arial"/>
          <w:color w:val="000000"/>
          <w:lang w:val="de-AT" w:eastAsia="de-DE"/>
        </w:rPr>
        <w:t xml:space="preserve">in </w:t>
      </w:r>
      <w:r w:rsidR="00B55D4F">
        <w:rPr>
          <w:rFonts w:ascii="Arial" w:hAnsi="Arial" w:cs="Arial"/>
          <w:color w:val="000000"/>
          <w:lang w:val="de-AT" w:eastAsia="de-DE"/>
        </w:rPr>
        <w:t xml:space="preserve">DURASTAR </w:t>
      </w:r>
      <w:r w:rsidR="00B91801">
        <w:rPr>
          <w:rFonts w:ascii="Arial" w:hAnsi="Arial" w:cs="Arial"/>
          <w:color w:val="000000"/>
          <w:lang w:val="de-AT" w:eastAsia="de-DE"/>
        </w:rPr>
        <w:t>Qualität ausgeführt</w:t>
      </w:r>
      <w:r w:rsidR="005678A3">
        <w:rPr>
          <w:rFonts w:ascii="Arial" w:hAnsi="Arial" w:cs="Arial"/>
          <w:color w:val="000000"/>
          <w:lang w:val="de-AT" w:eastAsia="de-DE"/>
        </w:rPr>
        <w:t xml:space="preserve">. Das trägt </w:t>
      </w:r>
      <w:r w:rsidR="0008459E">
        <w:rPr>
          <w:rFonts w:ascii="Arial" w:hAnsi="Arial" w:cs="Arial"/>
          <w:color w:val="000000"/>
          <w:lang w:val="de-AT" w:eastAsia="de-DE"/>
        </w:rPr>
        <w:t xml:space="preserve">zu einer deutlichen Erhöhung der Standzeit und damit zur erhöhten Wirtschaftlichkeit </w:t>
      </w:r>
      <w:r w:rsidR="000432F3">
        <w:rPr>
          <w:rFonts w:ascii="Arial" w:hAnsi="Arial" w:cs="Arial"/>
          <w:color w:val="000000"/>
          <w:lang w:val="de-AT" w:eastAsia="de-DE"/>
        </w:rPr>
        <w:t>bei</w:t>
      </w:r>
      <w:r w:rsidR="0008459E">
        <w:rPr>
          <w:rFonts w:ascii="Arial" w:hAnsi="Arial" w:cs="Arial"/>
          <w:color w:val="000000"/>
          <w:lang w:val="de-AT" w:eastAsia="de-DE"/>
        </w:rPr>
        <w:t>.</w:t>
      </w:r>
    </w:p>
    <w:p w14:paraId="698F34FD" w14:textId="77777777" w:rsidR="005678A3" w:rsidRDefault="005678A3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de-AT"/>
        </w:rPr>
      </w:pPr>
    </w:p>
    <w:p w14:paraId="04097F2A" w14:textId="6961D758" w:rsidR="002D4E4B" w:rsidRPr="002D4E4B" w:rsidRDefault="00804849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Rascher und flexibler Anbau</w:t>
      </w:r>
    </w:p>
    <w:p w14:paraId="7B602387" w14:textId="304908DD" w:rsidR="00804849" w:rsidRDefault="002D4E4B" w:rsidP="00030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lang w:val="de-DE" w:eastAsia="de-DE"/>
        </w:rPr>
        <w:t>Anbaugeometrien</w:t>
      </w:r>
      <w:proofErr w:type="spellEnd"/>
      <w:r>
        <w:rPr>
          <w:rFonts w:ascii="Arial" w:hAnsi="Arial" w:cs="Arial"/>
          <w:color w:val="000000"/>
          <w:lang w:val="de-DE" w:eastAsia="de-DE"/>
        </w:rPr>
        <w:t xml:space="preserve"> der Traktoren haben sich zunehmend verändert: Bereifungen wurden größer, die Bauweise der Traktoren höher. Entsprechend hat Pöttinger die </w:t>
      </w:r>
      <w:r w:rsidR="00C23CE0" w:rsidRPr="00E102A6">
        <w:rPr>
          <w:rFonts w:ascii="Arial" w:hAnsi="Arial" w:cs="Arial"/>
          <w:color w:val="000000"/>
          <w:lang w:val="de-DE" w:eastAsia="de-DE"/>
        </w:rPr>
        <w:t>G</w:t>
      </w:r>
      <w:r w:rsidRPr="00E102A6">
        <w:rPr>
          <w:rFonts w:ascii="Arial" w:hAnsi="Arial" w:cs="Arial"/>
          <w:color w:val="000000"/>
          <w:lang w:val="de-DE" w:eastAsia="de-DE"/>
        </w:rPr>
        <w:t>eometrie</w:t>
      </w:r>
      <w:r>
        <w:rPr>
          <w:rFonts w:ascii="Arial" w:hAnsi="Arial" w:cs="Arial"/>
          <w:color w:val="000000"/>
          <w:lang w:val="de-DE" w:eastAsia="de-DE"/>
        </w:rPr>
        <w:t xml:space="preserve"> des neuen SERVO </w:t>
      </w:r>
      <w:r w:rsidR="009538A2">
        <w:rPr>
          <w:rFonts w:ascii="Arial" w:hAnsi="Arial" w:cs="Arial"/>
          <w:color w:val="000000"/>
          <w:lang w:val="de-DE" w:eastAsia="de-DE"/>
        </w:rPr>
        <w:t>T 6000</w:t>
      </w:r>
      <w:r>
        <w:rPr>
          <w:rFonts w:ascii="Arial" w:hAnsi="Arial" w:cs="Arial"/>
          <w:color w:val="000000"/>
          <w:lang w:val="de-DE" w:eastAsia="de-DE"/>
        </w:rPr>
        <w:t xml:space="preserve"> genau auf die Anbaumaße von Neutraktoren angepasst und optimiert. </w:t>
      </w:r>
    </w:p>
    <w:p w14:paraId="1B551F4E" w14:textId="7F24D7DD" w:rsidR="00572CA6" w:rsidRPr="00572CA6" w:rsidRDefault="00572CA6" w:rsidP="00572C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bookmarkStart w:id="0" w:name="_Hlk83883326"/>
      <w:r w:rsidRPr="00572CA6">
        <w:rPr>
          <w:rFonts w:ascii="Arial" w:hAnsi="Arial" w:cs="Arial"/>
          <w:color w:val="000000"/>
          <w:lang w:val="de-DE" w:eastAsia="de-DE"/>
        </w:rPr>
        <w:t xml:space="preserve">Der </w:t>
      </w:r>
      <w:r>
        <w:rPr>
          <w:rFonts w:ascii="Arial" w:hAnsi="Arial" w:cs="Arial"/>
          <w:color w:val="000000"/>
          <w:lang w:val="de-DE" w:eastAsia="de-DE"/>
        </w:rPr>
        <w:t>Aufsattelpflug</w:t>
      </w:r>
      <w:r w:rsidRPr="00572CA6">
        <w:rPr>
          <w:rFonts w:ascii="Arial" w:hAnsi="Arial" w:cs="Arial"/>
          <w:color w:val="000000"/>
          <w:lang w:val="de-DE" w:eastAsia="de-DE"/>
        </w:rPr>
        <w:t xml:space="preserve"> wird mittels doppelschnittiger </w:t>
      </w:r>
      <w:proofErr w:type="spellStart"/>
      <w:r w:rsidRPr="00572CA6">
        <w:rPr>
          <w:rFonts w:ascii="Arial" w:hAnsi="Arial" w:cs="Arial"/>
          <w:color w:val="000000"/>
          <w:lang w:val="de-DE" w:eastAsia="de-DE"/>
        </w:rPr>
        <w:t>Unterlenkeranhängung</w:t>
      </w:r>
      <w:proofErr w:type="spellEnd"/>
      <w:r w:rsidRPr="00572CA6">
        <w:rPr>
          <w:rFonts w:ascii="Arial" w:hAnsi="Arial" w:cs="Arial"/>
          <w:color w:val="000000"/>
          <w:lang w:val="de-DE" w:eastAsia="de-DE"/>
        </w:rPr>
        <w:t xml:space="preserve"> mit dem </w:t>
      </w:r>
      <w:bookmarkEnd w:id="0"/>
      <w:r w:rsidRPr="00572CA6">
        <w:rPr>
          <w:rFonts w:ascii="Arial" w:hAnsi="Arial" w:cs="Arial"/>
          <w:color w:val="000000"/>
          <w:lang w:val="de-DE" w:eastAsia="de-DE"/>
        </w:rPr>
        <w:t xml:space="preserve">Traktor verbunden. </w:t>
      </w:r>
      <w:r w:rsidR="00B91801">
        <w:rPr>
          <w:rFonts w:ascii="Arial" w:hAnsi="Arial" w:cs="Arial"/>
          <w:color w:val="000000"/>
          <w:lang w:val="de-DE" w:eastAsia="de-DE"/>
        </w:rPr>
        <w:t xml:space="preserve">Unterschiedliche </w:t>
      </w:r>
      <w:proofErr w:type="spellStart"/>
      <w:r w:rsidR="00B91801">
        <w:rPr>
          <w:rFonts w:ascii="Arial" w:hAnsi="Arial" w:cs="Arial"/>
          <w:color w:val="000000"/>
          <w:lang w:val="de-DE" w:eastAsia="de-DE"/>
        </w:rPr>
        <w:t>Anbaugeometrien</w:t>
      </w:r>
      <w:proofErr w:type="spellEnd"/>
      <w:r w:rsidR="00B91801">
        <w:rPr>
          <w:rFonts w:ascii="Arial" w:hAnsi="Arial" w:cs="Arial"/>
          <w:color w:val="000000"/>
          <w:lang w:val="de-DE" w:eastAsia="de-DE"/>
        </w:rPr>
        <w:t xml:space="preserve"> können darüber </w:t>
      </w:r>
      <w:r w:rsidR="00A05561">
        <w:rPr>
          <w:rFonts w:ascii="Arial" w:hAnsi="Arial" w:cs="Arial"/>
          <w:color w:val="000000"/>
          <w:lang w:val="de-DE" w:eastAsia="de-DE"/>
        </w:rPr>
        <w:t xml:space="preserve">bequem </w:t>
      </w:r>
      <w:r w:rsidR="00B91801">
        <w:rPr>
          <w:rFonts w:ascii="Arial" w:hAnsi="Arial" w:cs="Arial"/>
          <w:color w:val="000000"/>
          <w:lang w:val="de-DE" w:eastAsia="de-DE"/>
        </w:rPr>
        <w:t xml:space="preserve">abgedeckt werden. </w:t>
      </w:r>
      <w:r w:rsidRPr="00572CA6">
        <w:rPr>
          <w:rFonts w:ascii="Arial" w:hAnsi="Arial" w:cs="Arial"/>
          <w:color w:val="000000"/>
          <w:lang w:val="de-DE" w:eastAsia="de-DE"/>
        </w:rPr>
        <w:t>Eine lange Zugdeichsel sorgt für mehr Freiraum bei Wendemanövern und engen Einfahrten.</w:t>
      </w:r>
    </w:p>
    <w:p w14:paraId="468A08E1" w14:textId="77777777" w:rsidR="002D4E4B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</w:p>
    <w:p w14:paraId="388381D2" w14:textId="77777777" w:rsidR="00030D4E" w:rsidRPr="0026420E" w:rsidRDefault="00030D4E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lang w:val="de-AT"/>
        </w:rPr>
      </w:pPr>
      <w:r w:rsidRPr="0026420E">
        <w:rPr>
          <w:rFonts w:ascii="Arial" w:hAnsi="Arial" w:cs="Arial"/>
          <w:b/>
          <w:color w:val="000000" w:themeColor="text1"/>
          <w:lang w:val="de-AT"/>
        </w:rPr>
        <w:t>Einfach und komfortabel: Das SERVOMATIC Einstellzentrum</w:t>
      </w:r>
    </w:p>
    <w:p w14:paraId="417EC60D" w14:textId="6D8EC0D0" w:rsidR="0050249D" w:rsidRDefault="0026420E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Mit nur wenigen Handgriffen lassen sich die notwendigen Einstellungen einfach und intuitiv am neuen Aufsattelpflug realisieren. Mit Hilfe von Einschwenkclips am </w:t>
      </w:r>
      <w:r>
        <w:rPr>
          <w:rFonts w:ascii="Arial" w:hAnsi="Arial" w:cs="Arial"/>
          <w:lang w:val="de-AT"/>
        </w:rPr>
        <w:lastRenderedPageBreak/>
        <w:t>Aufsattelrad wird die Arbeitstiefe reguliert. Die Erstkörperschnittbreite kann mit der am Stabilisator positionier</w:t>
      </w:r>
      <w:r w:rsidR="005678A3">
        <w:rPr>
          <w:rFonts w:ascii="Arial" w:hAnsi="Arial" w:cs="Arial"/>
          <w:lang w:val="de-AT"/>
        </w:rPr>
        <w:t>t</w:t>
      </w:r>
      <w:r>
        <w:rPr>
          <w:rFonts w:ascii="Arial" w:hAnsi="Arial" w:cs="Arial"/>
          <w:lang w:val="de-AT"/>
        </w:rPr>
        <w:t xml:space="preserve">en Drehspindel eingestellt werden – oder optional hydraulisch. </w:t>
      </w:r>
      <w:r w:rsidR="00B91801">
        <w:rPr>
          <w:rFonts w:ascii="Arial" w:hAnsi="Arial" w:cs="Arial"/>
          <w:lang w:val="de-AT"/>
        </w:rPr>
        <w:t>Bei PLUS und PLUS NOVA Pflügen kann</w:t>
      </w:r>
      <w:r>
        <w:rPr>
          <w:rFonts w:ascii="Arial" w:hAnsi="Arial" w:cs="Arial"/>
          <w:lang w:val="de-AT"/>
        </w:rPr>
        <w:t xml:space="preserve"> die</w:t>
      </w:r>
      <w:r w:rsidRPr="0026420E">
        <w:rPr>
          <w:rFonts w:ascii="Arial" w:hAnsi="Arial" w:cs="Arial"/>
          <w:lang w:val="de-AT"/>
        </w:rPr>
        <w:t xml:space="preserve"> Arbeitsbreite auf Wunsch hydraulisch auf die Bodenbeschaffenheit, de</w:t>
      </w:r>
      <w:r w:rsidR="005678A3">
        <w:rPr>
          <w:rFonts w:ascii="Arial" w:hAnsi="Arial" w:cs="Arial"/>
          <w:lang w:val="de-AT"/>
        </w:rPr>
        <w:t>n</w:t>
      </w:r>
      <w:r w:rsidRPr="0026420E">
        <w:rPr>
          <w:rFonts w:ascii="Arial" w:hAnsi="Arial" w:cs="Arial"/>
          <w:lang w:val="de-AT"/>
        </w:rPr>
        <w:t xml:space="preserve"> Einsatzgrund oder d</w:t>
      </w:r>
      <w:r w:rsidR="005678A3">
        <w:rPr>
          <w:rFonts w:ascii="Arial" w:hAnsi="Arial" w:cs="Arial"/>
          <w:lang w:val="de-AT"/>
        </w:rPr>
        <w:t>i</w:t>
      </w:r>
      <w:r w:rsidRPr="0026420E">
        <w:rPr>
          <w:rFonts w:ascii="Arial" w:hAnsi="Arial" w:cs="Arial"/>
          <w:lang w:val="de-AT"/>
        </w:rPr>
        <w:t>e Traktorleistung angepasst werden. Somit wird immer das beste Arbeitsergebnis gewährleistet.</w:t>
      </w:r>
      <w:r>
        <w:rPr>
          <w:rFonts w:ascii="Arial" w:hAnsi="Arial" w:cs="Arial"/>
          <w:lang w:val="de-AT"/>
        </w:rPr>
        <w:t xml:space="preserve"> Der Auslösedruck der NOVA Steinsicherung kann bequem mit einem Steuergerät des Traktors verändert werden – die Auslösekraft beträgt maximal 2.200 kg.</w:t>
      </w:r>
    </w:p>
    <w:p w14:paraId="51D3FDA6" w14:textId="77777777" w:rsidR="002D4E4B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/>
        </w:rPr>
      </w:pPr>
    </w:p>
    <w:p w14:paraId="4CB6A04C" w14:textId="77777777" w:rsidR="002D4E4B" w:rsidRPr="00607976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lang w:val="de-DE" w:eastAsia="de-DE"/>
        </w:rPr>
      </w:pPr>
      <w:r w:rsidRPr="00607976">
        <w:rPr>
          <w:rFonts w:ascii="Arial" w:hAnsi="Arial" w:cs="Arial"/>
          <w:b/>
          <w:color w:val="000000" w:themeColor="text1"/>
          <w:lang w:val="de-DE" w:eastAsia="de-DE"/>
        </w:rPr>
        <w:t>Stabilität und Lebensdauer</w:t>
      </w:r>
    </w:p>
    <w:p w14:paraId="7AD43E13" w14:textId="18E473A7" w:rsidR="0050249D" w:rsidRDefault="00607976" w:rsidP="00B40E70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 w:rsidRPr="00607976">
        <w:rPr>
          <w:rFonts w:ascii="Arial" w:hAnsi="Arial" w:cs="Arial"/>
          <w:color w:val="000000"/>
          <w:lang w:val="de-DE" w:eastAsia="de-DE"/>
        </w:rPr>
        <w:t xml:space="preserve">Um die im Betrieb wirkenden Belastungen noch besser aufnehmen zu können, wurde die Rahmenkonstruktion optimiert. </w:t>
      </w:r>
      <w:r w:rsidR="00681F14">
        <w:rPr>
          <w:rFonts w:ascii="Arial" w:hAnsi="Arial" w:cs="Arial"/>
          <w:color w:val="000000"/>
          <w:lang w:val="de-DE" w:eastAsia="de-DE"/>
        </w:rPr>
        <w:t>Kräfte verlaufen geradlinig</w:t>
      </w:r>
      <w:r w:rsidRPr="00607976">
        <w:rPr>
          <w:rFonts w:ascii="Arial" w:hAnsi="Arial" w:cs="Arial"/>
          <w:color w:val="000000"/>
          <w:lang w:val="de-DE" w:eastAsia="de-DE"/>
        </w:rPr>
        <w:t>, Umlenkungen wurden auf ein Minimum reduziert. Somit wird von der Zugleistung des Traktors effizient Gebrauch gemacht. Zusätzlich werden durch die neu konzipierte Bauweise sämtliche Lagerstellen und Anbauteile geschont.</w:t>
      </w:r>
    </w:p>
    <w:p w14:paraId="0F359574" w14:textId="15B33712" w:rsidR="00681F14" w:rsidRDefault="00681F14" w:rsidP="00B40E70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p w14:paraId="5AA381B6" w14:textId="0FB93F15" w:rsidR="0030323D" w:rsidRPr="0030323D" w:rsidRDefault="0030323D" w:rsidP="003032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lang w:val="de-DE" w:eastAsia="de-DE"/>
        </w:rPr>
      </w:pPr>
      <w:r w:rsidRPr="0030323D">
        <w:rPr>
          <w:rFonts w:ascii="Arial" w:hAnsi="Arial" w:cs="Arial"/>
          <w:b/>
          <w:color w:val="000000" w:themeColor="text1"/>
          <w:lang w:val="de-DE" w:eastAsia="de-DE"/>
        </w:rPr>
        <w:t>Für alles gerüstet</w:t>
      </w:r>
    </w:p>
    <w:p w14:paraId="17545C4C" w14:textId="2BE8B35C" w:rsidR="00681F14" w:rsidRDefault="0030323D" w:rsidP="0030323D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 w:rsidRPr="0030323D">
        <w:rPr>
          <w:rFonts w:ascii="Arial" w:hAnsi="Arial" w:cs="Arial"/>
          <w:color w:val="000000"/>
          <w:lang w:val="de-DE" w:eastAsia="de-DE"/>
        </w:rPr>
        <w:t>Die robuste Rahmenkonstruktion und die NOVA Steinsicherung sorgen für unermüdlichen Einsatz unter allen Bedingungen.</w:t>
      </w:r>
      <w:r>
        <w:rPr>
          <w:rFonts w:ascii="Arial" w:hAnsi="Arial" w:cs="Arial"/>
          <w:color w:val="000000"/>
          <w:lang w:val="de-DE" w:eastAsia="de-DE"/>
        </w:rPr>
        <w:t xml:space="preserve"> Eine e</w:t>
      </w:r>
      <w:r w:rsidRPr="0030323D">
        <w:rPr>
          <w:rFonts w:ascii="Arial" w:hAnsi="Arial" w:cs="Arial"/>
          <w:color w:val="000000"/>
          <w:lang w:val="de-DE" w:eastAsia="de-DE"/>
        </w:rPr>
        <w:t>infache Einstellung aller relevanten Faktoren</w:t>
      </w:r>
      <w:r>
        <w:rPr>
          <w:rFonts w:ascii="Arial" w:hAnsi="Arial" w:cs="Arial"/>
          <w:color w:val="000000"/>
          <w:lang w:val="de-DE" w:eastAsia="de-DE"/>
        </w:rPr>
        <w:t xml:space="preserve"> erfolgt</w:t>
      </w:r>
      <w:r w:rsidRPr="0030323D">
        <w:rPr>
          <w:rFonts w:ascii="Arial" w:hAnsi="Arial" w:cs="Arial"/>
          <w:color w:val="000000"/>
          <w:lang w:val="de-DE" w:eastAsia="de-DE"/>
        </w:rPr>
        <w:t xml:space="preserve"> mit hydraulischen Helfern und </w:t>
      </w:r>
      <w:r>
        <w:rPr>
          <w:rFonts w:ascii="Arial" w:hAnsi="Arial" w:cs="Arial"/>
          <w:color w:val="000000"/>
          <w:lang w:val="de-DE" w:eastAsia="de-DE"/>
        </w:rPr>
        <w:t xml:space="preserve">punktet mit </w:t>
      </w:r>
      <w:r w:rsidRPr="0030323D">
        <w:rPr>
          <w:rFonts w:ascii="Arial" w:hAnsi="Arial" w:cs="Arial"/>
          <w:color w:val="000000"/>
          <w:lang w:val="de-DE" w:eastAsia="de-DE"/>
        </w:rPr>
        <w:t>einfacher Zugänglichkeit.</w:t>
      </w:r>
      <w:r>
        <w:rPr>
          <w:rFonts w:ascii="Arial" w:hAnsi="Arial" w:cs="Arial"/>
          <w:color w:val="000000"/>
          <w:lang w:val="de-DE" w:eastAsia="de-DE"/>
        </w:rPr>
        <w:t xml:space="preserve"> </w:t>
      </w:r>
      <w:r w:rsidRPr="0030323D">
        <w:rPr>
          <w:rFonts w:ascii="Arial" w:hAnsi="Arial" w:cs="Arial"/>
          <w:color w:val="000000"/>
          <w:lang w:val="de-DE" w:eastAsia="de-DE"/>
        </w:rPr>
        <w:t xml:space="preserve">Beste Krümelung und </w:t>
      </w:r>
      <w:r>
        <w:rPr>
          <w:rFonts w:ascii="Arial" w:hAnsi="Arial" w:cs="Arial"/>
          <w:color w:val="000000"/>
          <w:lang w:val="de-DE" w:eastAsia="de-DE"/>
        </w:rPr>
        <w:t xml:space="preserve">das </w:t>
      </w:r>
      <w:r w:rsidRPr="0030323D">
        <w:rPr>
          <w:rFonts w:ascii="Arial" w:hAnsi="Arial" w:cs="Arial"/>
          <w:color w:val="000000"/>
          <w:lang w:val="de-DE" w:eastAsia="de-DE"/>
        </w:rPr>
        <w:t>verlässliche Einarbeiten von Pflanzenresten und Stroh sorgen für ein sauberes Pflugbild.</w:t>
      </w:r>
    </w:p>
    <w:p w14:paraId="39506F58" w14:textId="18E6E0B9" w:rsidR="00A20902" w:rsidRPr="005F476B" w:rsidRDefault="00A20902">
      <w:pPr>
        <w:rPr>
          <w:rFonts w:ascii="Arial" w:hAnsi="Arial" w:cs="Arial"/>
          <w:lang w:val="de-DE"/>
        </w:rPr>
      </w:pPr>
      <w:r w:rsidRPr="005F476B">
        <w:rPr>
          <w:rFonts w:ascii="Arial" w:hAnsi="Arial" w:cs="Arial"/>
          <w:lang w:val="de-DE"/>
        </w:rPr>
        <w:br w:type="page"/>
      </w:r>
    </w:p>
    <w:p w14:paraId="5DCC4521" w14:textId="77777777" w:rsidR="00A20902" w:rsidRDefault="00A20902" w:rsidP="00A20902">
      <w:pPr>
        <w:spacing w:after="120"/>
        <w:rPr>
          <w:rFonts w:ascii="Arial" w:hAnsi="Arial" w:cs="Arial"/>
          <w:b/>
        </w:rPr>
      </w:pPr>
      <w:proofErr w:type="spellStart"/>
      <w:r w:rsidRPr="00876B5B">
        <w:rPr>
          <w:rFonts w:ascii="Arial" w:hAnsi="Arial" w:cs="Arial"/>
          <w:b/>
        </w:rPr>
        <w:lastRenderedPageBreak/>
        <w:t>B</w:t>
      </w:r>
      <w:r w:rsidRPr="00A225A8">
        <w:rPr>
          <w:rFonts w:ascii="Arial" w:hAnsi="Arial" w:cs="Arial"/>
          <w:b/>
        </w:rPr>
        <w:t>ildervorsch</w:t>
      </w:r>
      <w:r w:rsidRPr="00876B5B">
        <w:rPr>
          <w:rFonts w:ascii="Arial" w:hAnsi="Arial" w:cs="Arial"/>
          <w:b/>
        </w:rPr>
        <w:t>au</w:t>
      </w:r>
      <w:proofErr w:type="spellEnd"/>
      <w:r w:rsidRPr="00876B5B">
        <w:rPr>
          <w:rFonts w:ascii="Arial" w:hAnsi="Arial" w:cs="Arial"/>
          <w:b/>
        </w:rPr>
        <w:t xml:space="preserve">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00C54093">
        <w:tc>
          <w:tcPr>
            <w:tcW w:w="4531" w:type="dxa"/>
          </w:tcPr>
          <w:p w14:paraId="0084EBBE" w14:textId="77777777" w:rsidR="00A20902" w:rsidRDefault="00A20902" w:rsidP="00C5409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488F5" w14:textId="0E3A399F" w:rsidR="00A20902" w:rsidRPr="00822CE4" w:rsidRDefault="00A20902" w:rsidP="00C5409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CD67C5D" wp14:editId="12F2F8A9">
                  <wp:extent cx="1144905" cy="76327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416C391" w14:textId="77777777" w:rsidR="00A20902" w:rsidRPr="00FA0275" w:rsidRDefault="00A20902" w:rsidP="00C54093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598F97" w14:textId="59E21A6F" w:rsidR="00A20902" w:rsidRDefault="00A20902" w:rsidP="00C5409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1F7D3889" wp14:editId="1C53E76E">
                  <wp:extent cx="1144905" cy="76327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5F476B" w14:paraId="4B54FC26" w14:textId="77777777" w:rsidTr="00C54093">
        <w:tc>
          <w:tcPr>
            <w:tcW w:w="4531" w:type="dxa"/>
          </w:tcPr>
          <w:p w14:paraId="6647F4C7" w14:textId="66BE26D9" w:rsidR="00A20902" w:rsidRPr="00A20902" w:rsidRDefault="00A20902" w:rsidP="00C5409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Der neue Aufsattelpflug SER</w:t>
            </w:r>
            <w:r w:rsidR="005F476B">
              <w:rPr>
                <w:rFonts w:ascii="Arial" w:hAnsi="Arial" w:cs="Arial"/>
                <w:bCs/>
                <w:sz w:val="22"/>
                <w:szCs w:val="22"/>
                <w:lang w:val="de-DE"/>
              </w:rPr>
              <w:t>V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O 6000 T für bestes Arbeitsergebnis </w:t>
            </w:r>
          </w:p>
        </w:tc>
        <w:tc>
          <w:tcPr>
            <w:tcW w:w="4531" w:type="dxa"/>
          </w:tcPr>
          <w:p w14:paraId="71866170" w14:textId="233C571E" w:rsidR="00A20902" w:rsidRPr="00A20902" w:rsidRDefault="00A20902" w:rsidP="00C5409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stabile Rahmenkonstruktion des SER</w:t>
            </w:r>
            <w:r w:rsidR="005F476B">
              <w:rPr>
                <w:rFonts w:ascii="Arial" w:hAnsi="Arial" w:cs="Arial"/>
                <w:bCs/>
                <w:sz w:val="22"/>
                <w:szCs w:val="22"/>
                <w:lang w:val="de-DE"/>
              </w:rPr>
              <w:t>V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O T 6000 überzeugt unter allen Einsatzbedingungen </w:t>
            </w:r>
          </w:p>
        </w:tc>
      </w:tr>
      <w:tr w:rsidR="00A20902" w:rsidRPr="005F476B" w14:paraId="07E22897" w14:textId="77777777" w:rsidTr="00C54093">
        <w:tc>
          <w:tcPr>
            <w:tcW w:w="4531" w:type="dxa"/>
          </w:tcPr>
          <w:p w14:paraId="03D22BA9" w14:textId="6626518C" w:rsidR="00A20902" w:rsidRDefault="005F476B" w:rsidP="00A20902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  <w:lang w:val="de-DE"/>
              </w:rPr>
            </w:pPr>
            <w:hyperlink r:id="rId10" w:history="1">
              <w:r w:rsidR="00A20902" w:rsidRPr="006F644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https://www.poettinger.at/de_at/Newsroom/Pressebild/4932</w:t>
              </w:r>
            </w:hyperlink>
          </w:p>
          <w:p w14:paraId="165A1E64" w14:textId="73D314CF" w:rsidR="00A20902" w:rsidRPr="00A20902" w:rsidRDefault="00A20902" w:rsidP="00A20902">
            <w:pPr>
              <w:jc w:val="center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4531" w:type="dxa"/>
          </w:tcPr>
          <w:p w14:paraId="6D1D20CA" w14:textId="77777777" w:rsidR="00A20902" w:rsidRPr="005F476B" w:rsidRDefault="005F476B" w:rsidP="00A2090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1" w:history="1">
              <w:r w:rsidR="00A20902" w:rsidRPr="00A20902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https://www.poettinger.at/de_at/Newsroom/Pressebild/4933</w:t>
              </w:r>
            </w:hyperlink>
          </w:p>
          <w:p w14:paraId="1A4C9AFA" w14:textId="4C36CB2B" w:rsidR="00A20902" w:rsidRPr="00A20902" w:rsidRDefault="00A20902" w:rsidP="00A2090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0A3BCC13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3310B69E" w14:textId="77777777" w:rsidR="00A20902" w:rsidRPr="00A20902" w:rsidRDefault="00A20902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  <w:r w:rsidRPr="00A20902">
        <w:rPr>
          <w:rFonts w:ascii="Arial" w:hAnsi="Arial" w:cs="Arial"/>
          <w:snapToGrid w:val="0"/>
          <w:color w:val="000000"/>
          <w:lang w:val="de-DE" w:eastAsia="de-DE"/>
        </w:rPr>
        <w:t xml:space="preserve">Weitere druckoptimierte Bilder: </w:t>
      </w:r>
      <w:hyperlink r:id="rId12" w:history="1">
        <w:r w:rsidRPr="00A20902">
          <w:rPr>
            <w:rStyle w:val="Hyperlink"/>
            <w:rFonts w:ascii="Arial" w:hAnsi="Arial" w:cs="Arial"/>
            <w:snapToGrid w:val="0"/>
            <w:lang w:val="de-DE" w:eastAsia="de-DE"/>
          </w:rPr>
          <w:t>http://www.poettinger.at/presse</w:t>
        </w:r>
      </w:hyperlink>
    </w:p>
    <w:p w14:paraId="233A8A57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1935A039" w14:textId="77777777" w:rsidR="00A20902" w:rsidRPr="002375A2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sectPr w:rsidR="00A20902" w:rsidRPr="002375A2" w:rsidSect="00C51F95"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FD0E" w14:textId="77777777" w:rsidR="00DA2775" w:rsidRDefault="00DA2775">
      <w:r>
        <w:separator/>
      </w:r>
    </w:p>
  </w:endnote>
  <w:endnote w:type="continuationSeparator" w:id="0">
    <w:p w14:paraId="50DC6212" w14:textId="77777777" w:rsidR="00DA2775" w:rsidRDefault="00DA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HelveticaNeueLT W1G 45 Lt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EndPr/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2142E121"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 GmbH - Unternehmenskommunikation</w:t>
        </w:r>
      </w:p>
      <w:p w14:paraId="1E44C134" w14:textId="77777777"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Inge Steibl, Industriegelände 1, A-4710 Grieskirchen</w:t>
        </w:r>
      </w:p>
      <w:p w14:paraId="4EB4BAB0" w14:textId="77777777" w:rsidR="00854222" w:rsidRPr="005A7E57" w:rsidRDefault="0059599A" w:rsidP="0059599A">
        <w:pPr>
          <w:pStyle w:val="Fuzeile"/>
          <w:jc w:val="right"/>
          <w:rPr>
            <w:rFonts w:ascii="Arial" w:hAnsi="Arial" w:cs="Arial"/>
            <w:color w:val="808080" w:themeColor="background1" w:themeShade="80"/>
            <w:lang w:val="de-AT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Tel: +43 7248 600-2415, E-Mail: </w:t>
        </w:r>
        <w:hyperlink r:id="rId1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inge.steibl@poettinger.at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www.poettinger.at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 xml:space="preserve"> PAGE   \* MERGEFORMAT </w:instrTex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81371C" w:rsidRPr="005A7E57">
          <w:rPr>
            <w:rFonts w:ascii="Arial" w:hAnsi="Arial" w:cs="Arial"/>
            <w:noProof/>
            <w:color w:val="808080" w:themeColor="background1" w:themeShade="80"/>
            <w:lang w:val="de-AT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587E" w14:textId="77777777" w:rsidR="00DA2775" w:rsidRDefault="00DA2775">
      <w:r>
        <w:separator/>
      </w:r>
    </w:p>
  </w:footnote>
  <w:footnote w:type="continuationSeparator" w:id="0">
    <w:p w14:paraId="69AB99F2" w14:textId="77777777" w:rsidR="00DA2775" w:rsidRDefault="00DA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525DAA03" w:rsidR="00854222" w:rsidRDefault="00BC5D17" w:rsidP="00835C86">
    <w:pPr>
      <w:pStyle w:val="Kopfzeile"/>
      <w:tabs>
        <w:tab w:val="clear" w:pos="4320"/>
        <w:tab w:val="left" w:pos="4140"/>
      </w:tabs>
      <w:jc w:val="center"/>
      <w:rPr>
        <w:sz w:val="28"/>
        <w:szCs w:val="28"/>
      </w:rPr>
    </w:pPr>
    <w:r w:rsidRPr="000B562C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1E46B28" wp14:editId="028515AE">
          <wp:simplePos x="0" y="0"/>
          <wp:positionH relativeFrom="column">
            <wp:posOffset>3981450</wp:posOffset>
          </wp:positionH>
          <wp:positionV relativeFrom="paragraph">
            <wp:posOffset>-158115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DA3186" w14:textId="256943E0" w:rsidR="00854222" w:rsidRPr="0059599A" w:rsidRDefault="005B1713" w:rsidP="00BE5587">
    <w:pPr>
      <w:pStyle w:val="Kopfzeile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 w:rsidRPr="0059599A">
      <w:rPr>
        <w:rFonts w:ascii="Arial" w:hAnsi="Arial" w:cs="Arial"/>
        <w:b/>
        <w:color w:val="808080" w:themeColor="background1" w:themeShade="80"/>
      </w:rPr>
      <w:t>Presse-Information</w:t>
    </w:r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Kopfzeile"/>
      <w:tabs>
        <w:tab w:val="clear" w:pos="4320"/>
        <w:tab w:val="left" w:pos="4140"/>
      </w:tabs>
    </w:pPr>
  </w:p>
  <w:p w14:paraId="78561595" w14:textId="4055DF33" w:rsidR="005B1713" w:rsidRDefault="005B1713" w:rsidP="00BE5587">
    <w:pPr>
      <w:pStyle w:val="Kopfzeile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Kopfzeile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5D4E"/>
    <w:rsid w:val="0001453A"/>
    <w:rsid w:val="000231FA"/>
    <w:rsid w:val="00027535"/>
    <w:rsid w:val="00030622"/>
    <w:rsid w:val="00030D4E"/>
    <w:rsid w:val="00032EA2"/>
    <w:rsid w:val="000432F3"/>
    <w:rsid w:val="00043441"/>
    <w:rsid w:val="00046809"/>
    <w:rsid w:val="00076A17"/>
    <w:rsid w:val="0008459E"/>
    <w:rsid w:val="00097DFE"/>
    <w:rsid w:val="000B1D1A"/>
    <w:rsid w:val="000B2825"/>
    <w:rsid w:val="000E2C9E"/>
    <w:rsid w:val="000F7119"/>
    <w:rsid w:val="00100D3B"/>
    <w:rsid w:val="00124864"/>
    <w:rsid w:val="00124A77"/>
    <w:rsid w:val="0016041B"/>
    <w:rsid w:val="00162FA1"/>
    <w:rsid w:val="001726F4"/>
    <w:rsid w:val="00173712"/>
    <w:rsid w:val="00174F37"/>
    <w:rsid w:val="00181656"/>
    <w:rsid w:val="001976D3"/>
    <w:rsid w:val="001A1BC9"/>
    <w:rsid w:val="001A771E"/>
    <w:rsid w:val="001B1C9C"/>
    <w:rsid w:val="001B3BC8"/>
    <w:rsid w:val="001E40E2"/>
    <w:rsid w:val="001F77C7"/>
    <w:rsid w:val="00215028"/>
    <w:rsid w:val="00216C68"/>
    <w:rsid w:val="00225219"/>
    <w:rsid w:val="002375A2"/>
    <w:rsid w:val="0026420E"/>
    <w:rsid w:val="00267637"/>
    <w:rsid w:val="002A16BC"/>
    <w:rsid w:val="002B095D"/>
    <w:rsid w:val="002B3BAE"/>
    <w:rsid w:val="002C1821"/>
    <w:rsid w:val="002D4E4B"/>
    <w:rsid w:val="002D7B8D"/>
    <w:rsid w:val="0030323D"/>
    <w:rsid w:val="00306B6C"/>
    <w:rsid w:val="00321B75"/>
    <w:rsid w:val="00322CDF"/>
    <w:rsid w:val="0035287F"/>
    <w:rsid w:val="00366FC0"/>
    <w:rsid w:val="003768D3"/>
    <w:rsid w:val="003779A2"/>
    <w:rsid w:val="00387A94"/>
    <w:rsid w:val="00391497"/>
    <w:rsid w:val="003D32DF"/>
    <w:rsid w:val="003D6665"/>
    <w:rsid w:val="003F2496"/>
    <w:rsid w:val="00400CC5"/>
    <w:rsid w:val="004144D6"/>
    <w:rsid w:val="0041793F"/>
    <w:rsid w:val="00434910"/>
    <w:rsid w:val="00442BF6"/>
    <w:rsid w:val="00470DA5"/>
    <w:rsid w:val="00481E28"/>
    <w:rsid w:val="004975B8"/>
    <w:rsid w:val="004A36BA"/>
    <w:rsid w:val="004B1E13"/>
    <w:rsid w:val="004B1EAA"/>
    <w:rsid w:val="004C17FC"/>
    <w:rsid w:val="004C29A1"/>
    <w:rsid w:val="004C4F3B"/>
    <w:rsid w:val="004C77E4"/>
    <w:rsid w:val="004D258F"/>
    <w:rsid w:val="004E4175"/>
    <w:rsid w:val="0050249D"/>
    <w:rsid w:val="00507E50"/>
    <w:rsid w:val="00513582"/>
    <w:rsid w:val="00520606"/>
    <w:rsid w:val="00541A09"/>
    <w:rsid w:val="00554614"/>
    <w:rsid w:val="00562F2B"/>
    <w:rsid w:val="005678A3"/>
    <w:rsid w:val="00572CA6"/>
    <w:rsid w:val="0059599A"/>
    <w:rsid w:val="005A454A"/>
    <w:rsid w:val="005A7E57"/>
    <w:rsid w:val="005B1713"/>
    <w:rsid w:val="005B305B"/>
    <w:rsid w:val="005B45CF"/>
    <w:rsid w:val="005C3B1E"/>
    <w:rsid w:val="005C763E"/>
    <w:rsid w:val="005E317D"/>
    <w:rsid w:val="005E6531"/>
    <w:rsid w:val="005F476B"/>
    <w:rsid w:val="0060193C"/>
    <w:rsid w:val="0060712E"/>
    <w:rsid w:val="00607976"/>
    <w:rsid w:val="00634A11"/>
    <w:rsid w:val="00645593"/>
    <w:rsid w:val="00663834"/>
    <w:rsid w:val="006641DC"/>
    <w:rsid w:val="00672ED8"/>
    <w:rsid w:val="00677556"/>
    <w:rsid w:val="00680160"/>
    <w:rsid w:val="00681F14"/>
    <w:rsid w:val="006B0499"/>
    <w:rsid w:val="006D12A9"/>
    <w:rsid w:val="006D391F"/>
    <w:rsid w:val="006D68BB"/>
    <w:rsid w:val="006E08B7"/>
    <w:rsid w:val="006E499D"/>
    <w:rsid w:val="006E4A42"/>
    <w:rsid w:val="00716F53"/>
    <w:rsid w:val="00727FEA"/>
    <w:rsid w:val="00757A95"/>
    <w:rsid w:val="00761269"/>
    <w:rsid w:val="00787384"/>
    <w:rsid w:val="00793714"/>
    <w:rsid w:val="007B55E4"/>
    <w:rsid w:val="007C24A6"/>
    <w:rsid w:val="007C3937"/>
    <w:rsid w:val="007C4726"/>
    <w:rsid w:val="007D16EF"/>
    <w:rsid w:val="007D3A8E"/>
    <w:rsid w:val="007D5AC8"/>
    <w:rsid w:val="007E58F2"/>
    <w:rsid w:val="007F1274"/>
    <w:rsid w:val="00802BC4"/>
    <w:rsid w:val="008046FA"/>
    <w:rsid w:val="00804849"/>
    <w:rsid w:val="00810F61"/>
    <w:rsid w:val="00812CE8"/>
    <w:rsid w:val="008131A0"/>
    <w:rsid w:val="0081371C"/>
    <w:rsid w:val="0081635C"/>
    <w:rsid w:val="008168D1"/>
    <w:rsid w:val="00835C86"/>
    <w:rsid w:val="0083653D"/>
    <w:rsid w:val="0084120A"/>
    <w:rsid w:val="00854222"/>
    <w:rsid w:val="00854B16"/>
    <w:rsid w:val="008564F6"/>
    <w:rsid w:val="00863F92"/>
    <w:rsid w:val="00877675"/>
    <w:rsid w:val="008B557B"/>
    <w:rsid w:val="008C0F7A"/>
    <w:rsid w:val="008C7489"/>
    <w:rsid w:val="008D75A3"/>
    <w:rsid w:val="00914C35"/>
    <w:rsid w:val="00930BEE"/>
    <w:rsid w:val="0093757A"/>
    <w:rsid w:val="00943DD1"/>
    <w:rsid w:val="009472C5"/>
    <w:rsid w:val="00950DF4"/>
    <w:rsid w:val="00951F4D"/>
    <w:rsid w:val="009538A2"/>
    <w:rsid w:val="009922C4"/>
    <w:rsid w:val="009A0CA2"/>
    <w:rsid w:val="009A6545"/>
    <w:rsid w:val="009B2A29"/>
    <w:rsid w:val="009B653A"/>
    <w:rsid w:val="009B78F5"/>
    <w:rsid w:val="009D1A18"/>
    <w:rsid w:val="009D1FE3"/>
    <w:rsid w:val="009F3652"/>
    <w:rsid w:val="00A05561"/>
    <w:rsid w:val="00A06B36"/>
    <w:rsid w:val="00A20902"/>
    <w:rsid w:val="00A431E0"/>
    <w:rsid w:val="00A61530"/>
    <w:rsid w:val="00A66593"/>
    <w:rsid w:val="00A747A2"/>
    <w:rsid w:val="00A82336"/>
    <w:rsid w:val="00AA61F9"/>
    <w:rsid w:val="00AA6F0F"/>
    <w:rsid w:val="00AB4A12"/>
    <w:rsid w:val="00AC7AD0"/>
    <w:rsid w:val="00AF6787"/>
    <w:rsid w:val="00B255B1"/>
    <w:rsid w:val="00B33A4A"/>
    <w:rsid w:val="00B40E70"/>
    <w:rsid w:val="00B55D4F"/>
    <w:rsid w:val="00B74E89"/>
    <w:rsid w:val="00B91801"/>
    <w:rsid w:val="00B94227"/>
    <w:rsid w:val="00BA2553"/>
    <w:rsid w:val="00BC5D17"/>
    <w:rsid w:val="00BC746D"/>
    <w:rsid w:val="00BD1CD1"/>
    <w:rsid w:val="00BE5587"/>
    <w:rsid w:val="00BF7B38"/>
    <w:rsid w:val="00C05B8A"/>
    <w:rsid w:val="00C06232"/>
    <w:rsid w:val="00C23CE0"/>
    <w:rsid w:val="00C24B95"/>
    <w:rsid w:val="00C30933"/>
    <w:rsid w:val="00C34F60"/>
    <w:rsid w:val="00C37194"/>
    <w:rsid w:val="00C51F95"/>
    <w:rsid w:val="00C75690"/>
    <w:rsid w:val="00C837F6"/>
    <w:rsid w:val="00C963A4"/>
    <w:rsid w:val="00CA547C"/>
    <w:rsid w:val="00CB2737"/>
    <w:rsid w:val="00CE39E2"/>
    <w:rsid w:val="00CF157C"/>
    <w:rsid w:val="00D21FC8"/>
    <w:rsid w:val="00D367DC"/>
    <w:rsid w:val="00D42343"/>
    <w:rsid w:val="00D62BF4"/>
    <w:rsid w:val="00D636B9"/>
    <w:rsid w:val="00D7317C"/>
    <w:rsid w:val="00D93B1D"/>
    <w:rsid w:val="00D949DB"/>
    <w:rsid w:val="00DA2775"/>
    <w:rsid w:val="00DB63D7"/>
    <w:rsid w:val="00DE0793"/>
    <w:rsid w:val="00DF1263"/>
    <w:rsid w:val="00E102A6"/>
    <w:rsid w:val="00E11771"/>
    <w:rsid w:val="00E1280C"/>
    <w:rsid w:val="00E13CAB"/>
    <w:rsid w:val="00E6586B"/>
    <w:rsid w:val="00E7755E"/>
    <w:rsid w:val="00E87427"/>
    <w:rsid w:val="00E91D19"/>
    <w:rsid w:val="00E94912"/>
    <w:rsid w:val="00E94D54"/>
    <w:rsid w:val="00E956F3"/>
    <w:rsid w:val="00EA1AC2"/>
    <w:rsid w:val="00EB1277"/>
    <w:rsid w:val="00EB162C"/>
    <w:rsid w:val="00EB500B"/>
    <w:rsid w:val="00EC0AE0"/>
    <w:rsid w:val="00EC1ED7"/>
    <w:rsid w:val="00ED0A65"/>
    <w:rsid w:val="00EE0510"/>
    <w:rsid w:val="00EE22E9"/>
    <w:rsid w:val="00F42F8A"/>
    <w:rsid w:val="00F449DB"/>
    <w:rsid w:val="00F46A0B"/>
    <w:rsid w:val="00F73E25"/>
    <w:rsid w:val="00F82200"/>
    <w:rsid w:val="00F85DA5"/>
    <w:rsid w:val="00FA2C04"/>
    <w:rsid w:val="00FC087E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F95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berschrift5">
    <w:name w:val="heading 5"/>
    <w:basedOn w:val="Standard"/>
    <w:next w:val="Standard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Textkrper3">
    <w:name w:val="Body Text 3"/>
    <w:basedOn w:val="Standard"/>
    <w:rsid w:val="00BE5587"/>
    <w:pPr>
      <w:spacing w:after="120"/>
    </w:pPr>
    <w:rPr>
      <w:sz w:val="16"/>
      <w:szCs w:val="16"/>
      <w:lang w:val="de-DE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Standard"/>
    <w:next w:val="Standard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9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49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Poettinger Maschinenfabrik GmbH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steiing</dc:creator>
  <cp:lastModifiedBy>Schmidmair Gerhard</cp:lastModifiedBy>
  <cp:revision>3</cp:revision>
  <cp:lastPrinted>2015-03-24T13:00:00Z</cp:lastPrinted>
  <dcterms:created xsi:type="dcterms:W3CDTF">2021-09-30T06:50:00Z</dcterms:created>
  <dcterms:modified xsi:type="dcterms:W3CDTF">2021-10-22T05:34:00Z</dcterms:modified>
</cp:coreProperties>
</file>