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D6631" w14:textId="3EE441DF" w:rsidR="006718A5" w:rsidRDefault="00C770EC" w:rsidP="004252B8">
      <w:pPr>
        <w:spacing w:line="360" w:lineRule="auto"/>
        <w:rPr>
          <w:rFonts w:ascii="Arial" w:hAnsi="Arial" w:cs="Arial"/>
          <w:color w:val="000000"/>
          <w:sz w:val="40"/>
          <w:szCs w:val="40"/>
        </w:rPr>
      </w:pPr>
      <w:r>
        <w:rPr>
          <w:rFonts w:ascii="Arial" w:hAnsi="Arial"/>
          <w:color w:val="000000"/>
          <w:sz w:val="40"/>
          <w:szCs w:val="40"/>
        </w:rPr>
        <w:t>Pöttinger: short &amp; sharp</w:t>
      </w:r>
    </w:p>
    <w:p w14:paraId="3E3CF036" w14:textId="395BE405" w:rsidR="00C770EC" w:rsidRPr="002342D1" w:rsidRDefault="00C770EC" w:rsidP="004252B8">
      <w:pPr>
        <w:spacing w:line="360" w:lineRule="auto"/>
        <w:rPr>
          <w:rFonts w:ascii="Arial" w:hAnsi="Arial" w:cs="Arial"/>
          <w:color w:val="000000"/>
          <w:sz w:val="32"/>
          <w:szCs w:val="32"/>
        </w:rPr>
      </w:pPr>
      <w:r>
        <w:rPr>
          <w:rFonts w:ascii="Arial" w:hAnsi="Arial"/>
          <w:sz w:val="32"/>
          <w:szCs w:val="32"/>
        </w:rPr>
        <w:t>Loader wagons and balers deliver short chopped crop for the best forage</w:t>
      </w:r>
    </w:p>
    <w:p w14:paraId="152471AE" w14:textId="70974186" w:rsidR="00974C66" w:rsidRDefault="00C770EC" w:rsidP="006718A5">
      <w:pPr>
        <w:spacing w:line="360" w:lineRule="auto"/>
        <w:jc w:val="both"/>
        <w:rPr>
          <w:rFonts w:ascii="Arial" w:hAnsi="Arial" w:cs="Arial"/>
          <w:color w:val="000000"/>
        </w:rPr>
      </w:pPr>
      <w:r>
        <w:rPr>
          <w:rFonts w:ascii="Arial" w:hAnsi="Arial"/>
        </w:rPr>
        <w:t xml:space="preserve">When harvesting grass silage, every farm manager wants to obtain the highest possible forage quality to increase profits. </w:t>
      </w:r>
      <w:r>
        <w:rPr>
          <w:rFonts w:ascii="Arial" w:hAnsi="Arial"/>
          <w:color w:val="000000"/>
        </w:rPr>
        <w:t xml:space="preserve">Agricultural machinery manufacturer Pöttinger clearly focuses on precisely this requirement when developing its machines. </w:t>
      </w:r>
      <w:bookmarkStart w:id="0" w:name="_Hlk6383473"/>
      <w:r>
        <w:rPr>
          <w:rFonts w:ascii="Arial" w:hAnsi="Arial"/>
        </w:rPr>
        <w:t xml:space="preserve">One of the main factors influencing feed quality is </w:t>
      </w:r>
      <w:r>
        <w:rPr>
          <w:rFonts w:ascii="Arial" w:hAnsi="Arial"/>
          <w:color w:val="000000"/>
        </w:rPr>
        <w:t xml:space="preserve">the theoretical chopped length. </w:t>
      </w:r>
      <w:r>
        <w:rPr>
          <w:rFonts w:ascii="Arial" w:hAnsi="Arial"/>
        </w:rPr>
        <w:t xml:space="preserve">This is </w:t>
      </w:r>
      <w:r>
        <w:rPr>
          <w:rFonts w:ascii="Arial" w:hAnsi="Arial"/>
          <w:color w:val="000000"/>
        </w:rPr>
        <w:t xml:space="preserve">exactly where the loader wagons </w:t>
      </w:r>
      <w:r>
        <w:rPr>
          <w:rFonts w:ascii="Arial" w:hAnsi="Arial"/>
        </w:rPr>
        <w:t>and round balers score with their short chopped length</w:t>
      </w:r>
      <w:r>
        <w:rPr>
          <w:rFonts w:ascii="Arial" w:hAnsi="Arial"/>
          <w:color w:val="000000"/>
        </w:rPr>
        <w:t>.</w:t>
      </w:r>
      <w:bookmarkEnd w:id="0"/>
    </w:p>
    <w:p w14:paraId="4A2E7BC7" w14:textId="77777777" w:rsidR="006555A3" w:rsidRPr="002F2771" w:rsidRDefault="006555A3" w:rsidP="00800E4E">
      <w:pPr>
        <w:spacing w:line="360" w:lineRule="auto"/>
        <w:jc w:val="both"/>
        <w:rPr>
          <w:rFonts w:ascii="Arial" w:hAnsi="Arial" w:cs="Arial"/>
          <w:color w:val="000000"/>
          <w:lang w:val="en-US" w:eastAsia="de-DE"/>
        </w:rPr>
      </w:pPr>
    </w:p>
    <w:p w14:paraId="090207B5" w14:textId="2CC4CEAC" w:rsidR="002342D1" w:rsidRDefault="006555A3" w:rsidP="00800E4E">
      <w:pPr>
        <w:spacing w:line="360" w:lineRule="auto"/>
        <w:jc w:val="both"/>
        <w:rPr>
          <w:rFonts w:ascii="Arial" w:hAnsi="Arial" w:cs="Arial"/>
        </w:rPr>
      </w:pPr>
      <w:r>
        <w:rPr>
          <w:rFonts w:ascii="Arial" w:hAnsi="Arial"/>
        </w:rPr>
        <w:t xml:space="preserve">On the one hand, short chopped forage leads to a faster pH-value reduction. This reduces the risk of fermentation failure and has a positive effect on the stability of the grass silage. On the other hand, it has a positive effect on livestock health and performance. </w:t>
      </w:r>
    </w:p>
    <w:p w14:paraId="44AED5C0" w14:textId="77777777" w:rsidR="00800E4E" w:rsidRPr="002F2771" w:rsidRDefault="00800E4E" w:rsidP="00800E4E">
      <w:pPr>
        <w:spacing w:line="360" w:lineRule="auto"/>
        <w:jc w:val="both"/>
        <w:rPr>
          <w:rFonts w:ascii="Arial" w:hAnsi="Arial" w:cs="Arial"/>
          <w:b/>
          <w:lang w:val="en-US" w:eastAsia="de-AT"/>
        </w:rPr>
      </w:pPr>
    </w:p>
    <w:p w14:paraId="13BCFDA8" w14:textId="70032BA9" w:rsidR="00D40095" w:rsidRPr="00D40095" w:rsidRDefault="00800E4E" w:rsidP="00800E4E">
      <w:pPr>
        <w:spacing w:line="360" w:lineRule="auto"/>
        <w:jc w:val="both"/>
        <w:rPr>
          <w:rFonts w:ascii="Arial" w:hAnsi="Arial" w:cs="Arial"/>
          <w:b/>
        </w:rPr>
      </w:pPr>
      <w:r>
        <w:rPr>
          <w:rFonts w:ascii="Arial" w:hAnsi="Arial"/>
          <w:b/>
        </w:rPr>
        <w:t>Optimum chopped length, which animals appreciate</w:t>
      </w:r>
    </w:p>
    <w:p w14:paraId="2A8F5710" w14:textId="6A93E083" w:rsidR="00CA429B" w:rsidRDefault="0072369E" w:rsidP="00D40095">
      <w:pPr>
        <w:spacing w:line="312" w:lineRule="auto"/>
        <w:jc w:val="both"/>
        <w:rPr>
          <w:rFonts w:ascii="Arial" w:hAnsi="Arial" w:cs="Arial"/>
        </w:rPr>
      </w:pPr>
      <w:r>
        <w:rPr>
          <w:rFonts w:ascii="Arial" w:hAnsi="Arial"/>
        </w:rPr>
        <w:t xml:space="preserve">Cattle only have incisors in the lower jaw, the upper jaw consists of a horn plate. Consequently, the grass is swallowed almost without having been chewed. When it is short chopped, the forage has a larger surface area and more energy is absorbed. In addition, it stimulates salivary flow, which in turn has a positive effect on rumination. The optimum chopped length is between approx. 20 and 60 mm. The higher the proportion of short particles in the segment up to 60 mm, the better the performance of the ruminant. </w:t>
      </w:r>
    </w:p>
    <w:p w14:paraId="54C56468" w14:textId="77777777" w:rsidR="00CA429B" w:rsidRPr="002F2771" w:rsidRDefault="00CA429B" w:rsidP="00D40095">
      <w:pPr>
        <w:spacing w:line="312" w:lineRule="auto"/>
        <w:jc w:val="both"/>
        <w:rPr>
          <w:rFonts w:ascii="Arial" w:hAnsi="Arial" w:cs="Arial"/>
          <w:lang w:val="en-US" w:eastAsia="de-AT"/>
        </w:rPr>
      </w:pPr>
    </w:p>
    <w:p w14:paraId="545BE514" w14:textId="29114F71" w:rsidR="00D40095" w:rsidRPr="00D40095" w:rsidRDefault="00CA429B" w:rsidP="00D40095">
      <w:pPr>
        <w:spacing w:line="312" w:lineRule="auto"/>
        <w:jc w:val="both"/>
        <w:rPr>
          <w:rFonts w:ascii="Arial" w:hAnsi="Arial" w:cs="Arial"/>
        </w:rPr>
      </w:pPr>
      <w:r>
        <w:rPr>
          <w:rFonts w:ascii="Arial" w:hAnsi="Arial"/>
        </w:rPr>
        <w:t xml:space="preserve">Pöttinger offers a chopped length of 36 mm on IMPRESS round balers with 32 knives, i.e. loader wagon quality. For the TORRO and JUMBO high capacity loader wagons, the theoretical chopped length is 34 mm. </w:t>
      </w:r>
    </w:p>
    <w:p w14:paraId="6470224E" w14:textId="77777777" w:rsidR="00D40095" w:rsidRPr="002F2771" w:rsidRDefault="00D40095" w:rsidP="00D40095">
      <w:pPr>
        <w:spacing w:line="312" w:lineRule="auto"/>
        <w:jc w:val="both"/>
        <w:rPr>
          <w:rFonts w:ascii="Arial" w:hAnsi="Arial" w:cs="Arial"/>
          <w:lang w:val="en-US" w:eastAsia="de-AT"/>
        </w:rPr>
      </w:pPr>
    </w:p>
    <w:p w14:paraId="3CE0F5B5" w14:textId="6C0DA955" w:rsidR="00D40095" w:rsidRPr="00D40095" w:rsidRDefault="00971903" w:rsidP="00D40095">
      <w:pPr>
        <w:spacing w:line="312" w:lineRule="auto"/>
        <w:jc w:val="both"/>
        <w:rPr>
          <w:rFonts w:ascii="Arial" w:hAnsi="Arial" w:cs="Arial"/>
        </w:rPr>
      </w:pPr>
      <w:r>
        <w:rPr>
          <w:rFonts w:ascii="Arial" w:hAnsi="Arial"/>
        </w:rPr>
        <w:t xml:space="preserve">According to a study by the renowned Austrian research institute JR </w:t>
      </w:r>
      <w:proofErr w:type="spellStart"/>
      <w:r>
        <w:rPr>
          <w:rFonts w:ascii="Arial" w:hAnsi="Arial"/>
        </w:rPr>
        <w:t>Josephinum</w:t>
      </w:r>
      <w:proofErr w:type="spellEnd"/>
      <w:r>
        <w:rPr>
          <w:rFonts w:ascii="Arial" w:hAnsi="Arial"/>
        </w:rPr>
        <w:t xml:space="preserve"> Research </w:t>
      </w:r>
      <w:proofErr w:type="spellStart"/>
      <w:r>
        <w:rPr>
          <w:rFonts w:ascii="Arial" w:hAnsi="Arial"/>
        </w:rPr>
        <w:t>Wieselburg</w:t>
      </w:r>
      <w:proofErr w:type="spellEnd"/>
      <w:r>
        <w:rPr>
          <w:rFonts w:ascii="Arial" w:hAnsi="Arial"/>
        </w:rPr>
        <w:t>, the distribution frequency of particle lengths with TORRO and JUMBO loader wagons is 86 percent with &lt; 40 mm and for particle lengths of 40 – 80 mm is just 11 percent.</w:t>
      </w:r>
    </w:p>
    <w:p w14:paraId="1D3F05C2" w14:textId="472BA54A" w:rsidR="00D40095" w:rsidRPr="002F2771" w:rsidRDefault="00D40095" w:rsidP="00D40095">
      <w:pPr>
        <w:spacing w:line="312" w:lineRule="auto"/>
        <w:jc w:val="both"/>
        <w:rPr>
          <w:rFonts w:ascii="Arial" w:hAnsi="Arial" w:cs="Arial"/>
          <w:lang w:val="en-US" w:eastAsia="de-AT"/>
        </w:rPr>
      </w:pPr>
    </w:p>
    <w:p w14:paraId="15CCB7A0" w14:textId="7070DD26" w:rsidR="00D40095" w:rsidRPr="00D40095" w:rsidRDefault="00DA546F" w:rsidP="00D40095">
      <w:pPr>
        <w:spacing w:line="312" w:lineRule="auto"/>
        <w:jc w:val="both"/>
        <w:rPr>
          <w:rFonts w:ascii="Arial" w:hAnsi="Arial" w:cs="Arial"/>
        </w:rPr>
      </w:pPr>
      <w:r w:rsidRPr="00DA546F">
        <w:rPr>
          <w:rFonts w:ascii="Arial" w:hAnsi="Arial" w:cs="Arial"/>
          <w:noProof/>
        </w:rPr>
        <mc:AlternateContent>
          <mc:Choice Requires="wps">
            <w:drawing>
              <wp:anchor distT="45720" distB="45720" distL="114300" distR="114300" simplePos="0" relativeHeight="251663360" behindDoc="0" locked="0" layoutInCell="1" allowOverlap="1" wp14:anchorId="19C52768" wp14:editId="09E08AB6">
                <wp:simplePos x="0" y="0"/>
                <wp:positionH relativeFrom="column">
                  <wp:posOffset>-426357</wp:posOffset>
                </wp:positionH>
                <wp:positionV relativeFrom="paragraph">
                  <wp:posOffset>824049</wp:posOffset>
                </wp:positionV>
                <wp:extent cx="2360930" cy="1404620"/>
                <wp:effectExtent l="0" t="0" r="317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CB15876" w14:textId="5D39A3CC" w:rsidR="00DA546F" w:rsidRPr="00DA546F" w:rsidRDefault="00DA546F" w:rsidP="00DA546F">
                            <w:pPr>
                              <w:jc w:val="right"/>
                              <w:rPr>
                                <w:rFonts w:ascii="Arial" w:hAnsi="Arial" w:cs="Arial"/>
                              </w:rPr>
                            </w:pPr>
                            <w:r w:rsidRPr="00DA546F">
                              <w:rPr>
                                <w:rFonts w:ascii="Arial" w:hAnsi="Arial" w:cs="Arial"/>
                              </w:rPr>
                              <w:t xml:space="preserve">Avg. </w:t>
                            </w:r>
                            <w:r>
                              <w:rPr>
                                <w:rFonts w:ascii="Arial" w:hAnsi="Arial" w:cs="Arial"/>
                              </w:rPr>
                              <w:t>frequency</w:t>
                            </w:r>
                            <w:r w:rsidRPr="00DA546F">
                              <w:rPr>
                                <w:rFonts w:ascii="Arial" w:hAnsi="Arial" w:cs="Arial"/>
                              </w:rPr>
                              <w:t xml:space="preserve"> distribution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C52768" id="_x0000_t202" coordsize="21600,21600" o:spt="202" path="m,l,21600r21600,l21600,xe">
                <v:stroke joinstyle="miter"/>
                <v:path gradientshapeok="t" o:connecttype="rect"/>
              </v:shapetype>
              <v:shape id="Text Box 2" o:spid="_x0000_s1026" type="#_x0000_t202" style="position:absolute;left:0;text-align:left;margin-left:-33.55pt;margin-top:64.9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u5bHwIAAB0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" stroked="f">
                <v:textbox style="mso-fit-shape-to-text:t">
                  <w:txbxContent>
                    <w:p w14:paraId="7CB15876" w14:textId="5D39A3CC" w:rsidR="00DA546F" w:rsidRPr="00DA546F" w:rsidRDefault="00DA546F" w:rsidP="00DA546F">
                      <w:pPr>
                        <w:jc w:val="right"/>
                        <w:rPr>
                          <w:rFonts w:ascii="Arial" w:hAnsi="Arial" w:cs="Arial"/>
                        </w:rPr>
                      </w:pPr>
                      <w:r w:rsidRPr="00DA546F">
                        <w:rPr>
                          <w:rFonts w:ascii="Arial" w:hAnsi="Arial" w:cs="Arial"/>
                        </w:rPr>
                        <w:t xml:space="preserve">Avg. </w:t>
                      </w:r>
                      <w:r>
                        <w:rPr>
                          <w:rFonts w:ascii="Arial" w:hAnsi="Arial" w:cs="Arial"/>
                        </w:rPr>
                        <w:t>frequency</w:t>
                      </w:r>
                      <w:r w:rsidRPr="00DA546F">
                        <w:rPr>
                          <w:rFonts w:ascii="Arial" w:hAnsi="Arial" w:cs="Arial"/>
                        </w:rPr>
                        <w:t xml:space="preserve"> distribution</w:t>
                      </w:r>
                    </w:p>
                  </w:txbxContent>
                </v:textbox>
              </v:shape>
            </w:pict>
          </mc:Fallback>
        </mc:AlternateContent>
      </w:r>
      <w:r w:rsidRPr="00DA546F">
        <w:rPr>
          <w:rFonts w:ascii="Arial" w:hAnsi="Arial" w:cs="Arial"/>
          <w:noProof/>
        </w:rPr>
        <mc:AlternateContent>
          <mc:Choice Requires="wps">
            <w:drawing>
              <wp:anchor distT="45720" distB="45720" distL="114300" distR="114300" simplePos="0" relativeHeight="251661312" behindDoc="0" locked="0" layoutInCell="1" allowOverlap="1" wp14:anchorId="42117627" wp14:editId="63FF62B6">
                <wp:simplePos x="0" y="0"/>
                <wp:positionH relativeFrom="column">
                  <wp:posOffset>-444500</wp:posOffset>
                </wp:positionH>
                <wp:positionV relativeFrom="paragraph">
                  <wp:posOffset>492941</wp:posOffset>
                </wp:positionV>
                <wp:extent cx="2360930" cy="140462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36F67E" w14:textId="6C673494" w:rsidR="00DA546F" w:rsidRPr="00DA546F" w:rsidRDefault="00DA546F" w:rsidP="00DA546F">
                            <w:pPr>
                              <w:jc w:val="right"/>
                              <w:rPr>
                                <w:rFonts w:ascii="Arial" w:hAnsi="Arial" w:cs="Arial"/>
                              </w:rPr>
                            </w:pPr>
                            <w:r w:rsidRPr="00DA546F">
                              <w:rPr>
                                <w:rFonts w:ascii="Arial" w:hAnsi="Arial" w:cs="Arial"/>
                              </w:rPr>
                              <w:t xml:space="preserve">Avg. </w:t>
                            </w:r>
                            <w:r>
                              <w:rPr>
                                <w:rFonts w:ascii="Arial" w:hAnsi="Arial" w:cs="Arial"/>
                              </w:rPr>
                              <w:t>area</w:t>
                            </w:r>
                            <w:r w:rsidRPr="00DA546F">
                              <w:rPr>
                                <w:rFonts w:ascii="Arial" w:hAnsi="Arial" w:cs="Arial"/>
                              </w:rPr>
                              <w:t xml:space="preserve"> distribution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2117627" id="_x0000_s1027" type="#_x0000_t202" style="position:absolute;left:0;text-align:left;margin-left:-35pt;margin-top:38.8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A8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" stroked="f">
                <v:textbox style="mso-fit-shape-to-text:t">
                  <w:txbxContent>
                    <w:p w14:paraId="5636F67E" w14:textId="6C673494" w:rsidR="00DA546F" w:rsidRPr="00DA546F" w:rsidRDefault="00DA546F" w:rsidP="00DA546F">
                      <w:pPr>
                        <w:jc w:val="right"/>
                        <w:rPr>
                          <w:rFonts w:ascii="Arial" w:hAnsi="Arial" w:cs="Arial"/>
                        </w:rPr>
                      </w:pPr>
                      <w:r w:rsidRPr="00DA546F">
                        <w:rPr>
                          <w:rFonts w:ascii="Arial" w:hAnsi="Arial" w:cs="Arial"/>
                        </w:rPr>
                        <w:t xml:space="preserve">Avg. </w:t>
                      </w:r>
                      <w:r>
                        <w:rPr>
                          <w:rFonts w:ascii="Arial" w:hAnsi="Arial" w:cs="Arial"/>
                        </w:rPr>
                        <w:t>area</w:t>
                      </w:r>
                      <w:r w:rsidRPr="00DA546F">
                        <w:rPr>
                          <w:rFonts w:ascii="Arial" w:hAnsi="Arial" w:cs="Arial"/>
                        </w:rPr>
                        <w:t xml:space="preserve"> distribution</w:t>
                      </w:r>
                    </w:p>
                  </w:txbxContent>
                </v:textbox>
              </v:shape>
            </w:pict>
          </mc:Fallback>
        </mc:AlternateContent>
      </w:r>
      <w:r w:rsidRPr="00DA546F">
        <w:rPr>
          <w:rFonts w:ascii="Arial" w:hAnsi="Arial" w:cs="Arial"/>
          <w:noProof/>
        </w:rPr>
        <mc:AlternateContent>
          <mc:Choice Requires="wps">
            <w:drawing>
              <wp:anchor distT="45720" distB="45720" distL="114300" distR="114300" simplePos="0" relativeHeight="251659264" behindDoc="0" locked="0" layoutInCell="1" allowOverlap="1" wp14:anchorId="7A205689" wp14:editId="35026B68">
                <wp:simplePos x="0" y="0"/>
                <wp:positionH relativeFrom="column">
                  <wp:posOffset>-439783</wp:posOffset>
                </wp:positionH>
                <wp:positionV relativeFrom="paragraph">
                  <wp:posOffset>128542</wp:posOffset>
                </wp:positionV>
                <wp:extent cx="2360930" cy="1404620"/>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D4D7E65" w14:textId="08DF06D9" w:rsidR="00DA546F" w:rsidRPr="00DA546F" w:rsidRDefault="00DA546F" w:rsidP="00DA546F">
                            <w:pPr>
                              <w:jc w:val="right"/>
                              <w:rPr>
                                <w:rFonts w:ascii="Arial" w:hAnsi="Arial" w:cs="Arial"/>
                              </w:rPr>
                            </w:pPr>
                            <w:r w:rsidRPr="00DA546F">
                              <w:rPr>
                                <w:rFonts w:ascii="Arial" w:hAnsi="Arial" w:cs="Arial"/>
                              </w:rPr>
                              <w:t>Avg. length distribution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205689" id="_x0000_s1028" type="#_x0000_t202" style="position:absolute;left:0;text-align:left;margin-left:-34.65pt;margin-top:10.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" stroked="f">
                <v:textbox style="mso-fit-shape-to-text:t">
                  <w:txbxContent>
                    <w:p w14:paraId="1D4D7E65" w14:textId="08DF06D9" w:rsidR="00DA546F" w:rsidRPr="00DA546F" w:rsidRDefault="00DA546F" w:rsidP="00DA546F">
                      <w:pPr>
                        <w:jc w:val="right"/>
                        <w:rPr>
                          <w:rFonts w:ascii="Arial" w:hAnsi="Arial" w:cs="Arial"/>
                        </w:rPr>
                      </w:pPr>
                      <w:r w:rsidRPr="00DA546F">
                        <w:rPr>
                          <w:rFonts w:ascii="Arial" w:hAnsi="Arial" w:cs="Arial"/>
                        </w:rPr>
                        <w:t>Avg. length distribution</w:t>
                      </w:r>
                    </w:p>
                  </w:txbxContent>
                </v:textbox>
              </v:shape>
            </w:pict>
          </mc:Fallback>
        </mc:AlternateContent>
      </w:r>
      <w:r w:rsidR="00D40095">
        <w:rPr>
          <w:rFonts w:ascii="Arial" w:hAnsi="Arial"/>
          <w:noProof/>
        </w:rPr>
        <w:drawing>
          <wp:inline distT="0" distB="0" distL="0" distR="0" wp14:anchorId="48C6B8B4" wp14:editId="4E494195">
            <wp:extent cx="5267325" cy="1790065"/>
            <wp:effectExtent l="0" t="0" r="9525"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68540" cy="1790478"/>
                    </a:xfrm>
                    <a:prstGeom prst="rect">
                      <a:avLst/>
                    </a:prstGeom>
                  </pic:spPr>
                </pic:pic>
              </a:graphicData>
            </a:graphic>
          </wp:inline>
        </w:drawing>
      </w:r>
    </w:p>
    <w:p w14:paraId="69AD27ED" w14:textId="52116AE2" w:rsidR="00D40095" w:rsidRPr="00592458" w:rsidRDefault="00D40095" w:rsidP="00D40095">
      <w:pPr>
        <w:jc w:val="both"/>
        <w:rPr>
          <w:rFonts w:ascii="Arial" w:hAnsi="Arial" w:cs="Arial"/>
          <w:bCs/>
          <w:sz w:val="22"/>
          <w:szCs w:val="22"/>
        </w:rPr>
      </w:pPr>
      <w:r>
        <w:rPr>
          <w:rFonts w:ascii="Arial" w:hAnsi="Arial"/>
          <w:b/>
          <w:bCs/>
          <w:sz w:val="22"/>
          <w:szCs w:val="22"/>
        </w:rPr>
        <w:t xml:space="preserve">Frequency distribution in length classes based on the JUMBO with a theoretical chopped length of 34 mm </w:t>
      </w:r>
      <w:r>
        <w:rPr>
          <w:rFonts w:ascii="Arial" w:hAnsi="Arial"/>
          <w:bCs/>
          <w:sz w:val="22"/>
          <w:szCs w:val="22"/>
        </w:rPr>
        <w:t xml:space="preserve">(Source: Christian </w:t>
      </w:r>
      <w:proofErr w:type="spellStart"/>
      <w:r>
        <w:rPr>
          <w:rFonts w:ascii="Arial" w:hAnsi="Arial"/>
          <w:bCs/>
          <w:sz w:val="22"/>
          <w:szCs w:val="22"/>
        </w:rPr>
        <w:t>Rechberger</w:t>
      </w:r>
      <w:proofErr w:type="spellEnd"/>
      <w:r>
        <w:rPr>
          <w:rFonts w:ascii="Arial" w:hAnsi="Arial"/>
          <w:bCs/>
          <w:sz w:val="22"/>
          <w:szCs w:val="22"/>
        </w:rPr>
        <w:t xml:space="preserve">, JR </w:t>
      </w:r>
      <w:proofErr w:type="spellStart"/>
      <w:r>
        <w:rPr>
          <w:rFonts w:ascii="Arial" w:hAnsi="Arial"/>
          <w:bCs/>
          <w:sz w:val="22"/>
          <w:szCs w:val="22"/>
        </w:rPr>
        <w:t>Josephinum</w:t>
      </w:r>
      <w:proofErr w:type="spellEnd"/>
      <w:r>
        <w:rPr>
          <w:rFonts w:ascii="Arial" w:hAnsi="Arial"/>
          <w:bCs/>
          <w:sz w:val="22"/>
          <w:szCs w:val="22"/>
        </w:rPr>
        <w:t xml:space="preserve"> Research </w:t>
      </w:r>
      <w:proofErr w:type="spellStart"/>
      <w:r>
        <w:rPr>
          <w:rFonts w:ascii="Arial" w:hAnsi="Arial"/>
          <w:bCs/>
          <w:sz w:val="22"/>
          <w:szCs w:val="22"/>
        </w:rPr>
        <w:t>Wieselburg</w:t>
      </w:r>
      <w:proofErr w:type="spellEnd"/>
      <w:r>
        <w:rPr>
          <w:rFonts w:ascii="Arial" w:hAnsi="Arial"/>
          <w:bCs/>
          <w:sz w:val="22"/>
          <w:szCs w:val="22"/>
        </w:rPr>
        <w:t>, AT)</w:t>
      </w:r>
    </w:p>
    <w:p w14:paraId="32E18EC8" w14:textId="77777777" w:rsidR="00D40095" w:rsidRPr="002F2771" w:rsidRDefault="00D40095" w:rsidP="00D40095">
      <w:pPr>
        <w:spacing w:line="312" w:lineRule="auto"/>
        <w:jc w:val="both"/>
        <w:rPr>
          <w:rFonts w:ascii="Arial" w:hAnsi="Arial" w:cs="Arial"/>
          <w:lang w:val="en-US" w:eastAsia="de-AT"/>
        </w:rPr>
      </w:pPr>
    </w:p>
    <w:p w14:paraId="122F66C6" w14:textId="77777777" w:rsidR="00D40095" w:rsidRPr="00D40095" w:rsidRDefault="00D40095" w:rsidP="00D40095">
      <w:pPr>
        <w:autoSpaceDE w:val="0"/>
        <w:autoSpaceDN w:val="0"/>
        <w:adjustRightInd w:val="0"/>
        <w:spacing w:line="360" w:lineRule="auto"/>
        <w:jc w:val="both"/>
        <w:rPr>
          <w:rFonts w:ascii="Arial" w:hAnsi="Arial" w:cs="Arial"/>
          <w:b/>
        </w:rPr>
      </w:pPr>
      <w:r>
        <w:rPr>
          <w:rFonts w:ascii="Arial" w:hAnsi="Arial"/>
          <w:b/>
        </w:rPr>
        <w:t>Perfect cut</w:t>
      </w:r>
    </w:p>
    <w:p w14:paraId="3F8684C9" w14:textId="3AFFCB60" w:rsidR="00D40095" w:rsidRPr="0038287B" w:rsidRDefault="00D40095" w:rsidP="0038287B">
      <w:pPr>
        <w:autoSpaceDE w:val="0"/>
        <w:autoSpaceDN w:val="0"/>
        <w:adjustRightInd w:val="0"/>
        <w:spacing w:line="360" w:lineRule="auto"/>
        <w:jc w:val="both"/>
        <w:rPr>
          <w:rFonts w:ascii="Arial" w:hAnsi="Arial" w:cs="Arial"/>
        </w:rPr>
      </w:pPr>
      <w:r>
        <w:rPr>
          <w:rFonts w:ascii="Arial" w:hAnsi="Arial"/>
        </w:rPr>
        <w:t>Only really sharp knives can guarantee optimum chopping quality, lower power consumption and increased output. The sharpness of the knives deteriorates continuously during intensive operation. When wear increases, the TWINBLADE reversible blades can be turned without the need for tools. This ensures that the knives remain permanently sharp during a long working day or with a high proportion of whole crop.</w:t>
      </w:r>
    </w:p>
    <w:p w14:paraId="14A0E029" w14:textId="5B154683" w:rsidR="0038287B" w:rsidRDefault="0038287B" w:rsidP="0038287B">
      <w:pPr>
        <w:pStyle w:val="StandardWeb"/>
        <w:shd w:val="clear" w:color="auto" w:fill="FFFFFF"/>
        <w:spacing w:before="0" w:beforeAutospacing="0" w:after="0" w:afterAutospacing="0" w:line="360" w:lineRule="auto"/>
        <w:jc w:val="both"/>
        <w:rPr>
          <w:rFonts w:ascii="Arial" w:hAnsi="Arial"/>
        </w:rPr>
      </w:pPr>
      <w:r>
        <w:rPr>
          <w:rFonts w:ascii="Arial" w:hAnsi="Arial"/>
        </w:rPr>
        <w:t xml:space="preserve">The IMPRESS round baler also features 32 TWIN BLADE reversible knives in the new pull-out FLEXCUT 32 short chop knife bank. Pöttinger, the world leader in loader wagons, has thus managed to integrate loader wagon chop quality into a round baler for the first time. </w:t>
      </w:r>
    </w:p>
    <w:p w14:paraId="5A3EE6BB" w14:textId="77777777" w:rsidR="003B1B0A" w:rsidRDefault="003B1B0A" w:rsidP="0038287B">
      <w:pPr>
        <w:pStyle w:val="StandardWeb"/>
        <w:shd w:val="clear" w:color="auto" w:fill="FFFFFF"/>
        <w:spacing w:before="0" w:beforeAutospacing="0" w:after="0" w:afterAutospacing="0" w:line="360" w:lineRule="auto"/>
        <w:jc w:val="both"/>
        <w:rPr>
          <w:rFonts w:ascii="Arial" w:hAnsi="Arial"/>
        </w:rPr>
      </w:pPr>
    </w:p>
    <w:tbl>
      <w:tblPr>
        <w:tblStyle w:val="Tabellenraster"/>
        <w:tblW w:w="0" w:type="auto"/>
        <w:tblLook w:val="04A0" w:firstRow="1" w:lastRow="0" w:firstColumn="1" w:lastColumn="0" w:noHBand="0" w:noVBand="1"/>
      </w:tblPr>
      <w:tblGrid>
        <w:gridCol w:w="4151"/>
        <w:gridCol w:w="4152"/>
      </w:tblGrid>
      <w:tr w:rsidR="003B1B0A" w14:paraId="692AF3C4" w14:textId="77777777" w:rsidTr="003B1B0A">
        <w:tc>
          <w:tcPr>
            <w:tcW w:w="4151" w:type="dxa"/>
          </w:tcPr>
          <w:p w14:paraId="5D11129A" w14:textId="6CDAAE9F" w:rsidR="003B1B0A" w:rsidRDefault="003B1B0A" w:rsidP="003B1B0A">
            <w:pPr>
              <w:pStyle w:val="StandardWeb"/>
              <w:spacing w:before="0" w:beforeAutospacing="0" w:after="0" w:afterAutospacing="0" w:line="360" w:lineRule="auto"/>
              <w:jc w:val="center"/>
              <w:rPr>
                <w:rFonts w:ascii="Arial" w:hAnsi="Arial" w:cs="Arial"/>
                <w:color w:val="333333"/>
                <w:spacing w:val="15"/>
                <w:sz w:val="20"/>
                <w:szCs w:val="20"/>
              </w:rPr>
            </w:pPr>
            <w:r>
              <w:rPr>
                <w:rFonts w:ascii="Arial" w:hAnsi="Arial"/>
                <w:noProof/>
              </w:rPr>
              <w:drawing>
                <wp:inline distT="0" distB="0" distL="0" distR="0" wp14:anchorId="1C69FFA0" wp14:editId="29806C53">
                  <wp:extent cx="1147445" cy="862330"/>
                  <wp:effectExtent l="0" t="0" r="0" b="0"/>
                  <wp:docPr id="6" name="Bild 3" descr="https://cdn.poettinger.at/img/landtechnik/collection/ladewagen-sw/EUROPROFI_DURASTAR_twinblade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poettinger.at/img/landtechnik/collection/ladewagen-sw/EUROPROFI_DURASTAR_twinblade_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862330"/>
                          </a:xfrm>
                          <a:prstGeom prst="rect">
                            <a:avLst/>
                          </a:prstGeom>
                          <a:noFill/>
                          <a:ln>
                            <a:noFill/>
                          </a:ln>
                        </pic:spPr>
                      </pic:pic>
                    </a:graphicData>
                  </a:graphic>
                </wp:inline>
              </w:drawing>
            </w:r>
          </w:p>
        </w:tc>
        <w:tc>
          <w:tcPr>
            <w:tcW w:w="4152" w:type="dxa"/>
          </w:tcPr>
          <w:p w14:paraId="730385A5" w14:textId="00ABD972" w:rsidR="003B1B0A" w:rsidRDefault="003B1B0A" w:rsidP="003B1B0A">
            <w:pPr>
              <w:pStyle w:val="StandardWeb"/>
              <w:spacing w:before="0" w:beforeAutospacing="0" w:after="0" w:afterAutospacing="0" w:line="360" w:lineRule="auto"/>
              <w:jc w:val="center"/>
              <w:rPr>
                <w:rFonts w:ascii="Arial" w:hAnsi="Arial" w:cs="Arial"/>
                <w:color w:val="333333"/>
                <w:spacing w:val="15"/>
                <w:sz w:val="20"/>
                <w:szCs w:val="20"/>
              </w:rPr>
            </w:pPr>
            <w:r>
              <w:rPr>
                <w:noProof/>
              </w:rPr>
              <w:drawing>
                <wp:inline distT="0" distB="0" distL="0" distR="0" wp14:anchorId="5BC1A95A" wp14:editId="2F8AD1B7">
                  <wp:extent cx="1143000" cy="762000"/>
                  <wp:effectExtent l="0" t="0" r="0" b="0"/>
                  <wp:docPr id="12" name="Bild 1" descr="https://cdn.poettinger.at/img/landtechnik/collection/ladewagen-sw/LW_Kurzschnitt2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ladewagen-sw/LW_Kurzschnitt2_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3B1B0A" w14:paraId="597D05F3" w14:textId="77777777" w:rsidTr="003B1B0A">
        <w:tc>
          <w:tcPr>
            <w:tcW w:w="4151" w:type="dxa"/>
          </w:tcPr>
          <w:p w14:paraId="2FD6848A" w14:textId="5C0230C1" w:rsidR="003B1B0A" w:rsidRPr="003B1B0A" w:rsidRDefault="003B1B0A" w:rsidP="003B1B0A">
            <w:pPr>
              <w:autoSpaceDE w:val="0"/>
              <w:autoSpaceDN w:val="0"/>
              <w:adjustRightInd w:val="0"/>
              <w:spacing w:line="360" w:lineRule="auto"/>
              <w:jc w:val="center"/>
              <w:rPr>
                <w:rFonts w:ascii="Arial" w:hAnsi="Arial" w:cs="Arial"/>
                <w:b/>
                <w:sz w:val="22"/>
                <w:szCs w:val="22"/>
                <w:lang w:val="nl-NL"/>
              </w:rPr>
            </w:pPr>
            <w:r w:rsidRPr="002F2771">
              <w:rPr>
                <w:rFonts w:ascii="Arial" w:hAnsi="Arial"/>
                <w:b/>
                <w:sz w:val="22"/>
                <w:szCs w:val="22"/>
                <w:lang w:val="nl-NL"/>
              </w:rPr>
              <w:t xml:space="preserve">TWINBLADE </w:t>
            </w:r>
            <w:proofErr w:type="spellStart"/>
            <w:r w:rsidRPr="002F2771">
              <w:rPr>
                <w:rFonts w:ascii="Arial" w:hAnsi="Arial"/>
                <w:b/>
                <w:sz w:val="22"/>
                <w:szCs w:val="22"/>
                <w:lang w:val="nl-NL"/>
              </w:rPr>
              <w:t>knives</w:t>
            </w:r>
            <w:proofErr w:type="spellEnd"/>
          </w:p>
        </w:tc>
        <w:tc>
          <w:tcPr>
            <w:tcW w:w="4152" w:type="dxa"/>
          </w:tcPr>
          <w:p w14:paraId="53A76FE8" w14:textId="0C8EC402" w:rsidR="003B1B0A" w:rsidRPr="003B1B0A" w:rsidRDefault="003B1B0A" w:rsidP="003B1B0A">
            <w:pPr>
              <w:autoSpaceDE w:val="0"/>
              <w:autoSpaceDN w:val="0"/>
              <w:adjustRightInd w:val="0"/>
              <w:spacing w:line="360" w:lineRule="auto"/>
              <w:jc w:val="center"/>
              <w:rPr>
                <w:rFonts w:ascii="Arial" w:hAnsi="Arial"/>
                <w:b/>
                <w:sz w:val="22"/>
                <w:szCs w:val="22"/>
              </w:rPr>
            </w:pPr>
            <w:r>
              <w:rPr>
                <w:rFonts w:ascii="Arial" w:hAnsi="Arial"/>
                <w:b/>
                <w:sz w:val="22"/>
                <w:szCs w:val="22"/>
              </w:rPr>
              <w:t>IMPRESS delivers perfect short chop</w:t>
            </w:r>
          </w:p>
        </w:tc>
      </w:tr>
      <w:tr w:rsidR="003B1B0A" w14:paraId="776A4192" w14:textId="77777777" w:rsidTr="003B1B0A">
        <w:tc>
          <w:tcPr>
            <w:tcW w:w="4151" w:type="dxa"/>
          </w:tcPr>
          <w:p w14:paraId="65F308B1" w14:textId="77777777" w:rsidR="003B1B0A" w:rsidRPr="003B1B0A" w:rsidRDefault="003B1B0A" w:rsidP="003B1B0A">
            <w:pPr>
              <w:autoSpaceDE w:val="0"/>
              <w:autoSpaceDN w:val="0"/>
              <w:adjustRightInd w:val="0"/>
              <w:jc w:val="both"/>
              <w:rPr>
                <w:rFonts w:ascii="Arial" w:hAnsi="Arial" w:cs="Arial"/>
                <w:sz w:val="20"/>
                <w:szCs w:val="20"/>
              </w:rPr>
            </w:pPr>
            <w:hyperlink r:id="rId10" w:history="1">
              <w:r w:rsidRPr="003B1B0A">
                <w:rPr>
                  <w:rStyle w:val="Hyperlink"/>
                  <w:rFonts w:ascii="Arial" w:hAnsi="Arial"/>
                  <w:sz w:val="20"/>
                  <w:szCs w:val="20"/>
                </w:rPr>
                <w:t>https://www.poettinger.at/de_at/Newsroom/Pressebild/</w:t>
              </w:r>
              <w:r w:rsidRPr="003B1B0A">
                <w:rPr>
                  <w:rStyle w:val="Hyperlink"/>
                  <w:rFonts w:ascii="Arial" w:hAnsi="Arial"/>
                  <w:sz w:val="20"/>
                  <w:szCs w:val="20"/>
                </w:rPr>
                <w:t>3</w:t>
              </w:r>
              <w:r w:rsidRPr="003B1B0A">
                <w:rPr>
                  <w:rStyle w:val="Hyperlink"/>
                  <w:rFonts w:ascii="Arial" w:hAnsi="Arial"/>
                  <w:sz w:val="20"/>
                  <w:szCs w:val="20"/>
                </w:rPr>
                <w:t>686</w:t>
              </w:r>
            </w:hyperlink>
          </w:p>
          <w:p w14:paraId="2C5A1FFC" w14:textId="77777777" w:rsidR="003B1B0A" w:rsidRDefault="003B1B0A" w:rsidP="003B1B0A">
            <w:pPr>
              <w:pStyle w:val="StandardWeb"/>
              <w:spacing w:before="0" w:beforeAutospacing="0" w:after="0" w:afterAutospacing="0"/>
              <w:jc w:val="both"/>
              <w:rPr>
                <w:rFonts w:ascii="Arial" w:hAnsi="Arial" w:cs="Arial"/>
                <w:color w:val="333333"/>
                <w:spacing w:val="15"/>
                <w:sz w:val="20"/>
                <w:szCs w:val="20"/>
              </w:rPr>
            </w:pPr>
          </w:p>
        </w:tc>
        <w:tc>
          <w:tcPr>
            <w:tcW w:w="4152" w:type="dxa"/>
          </w:tcPr>
          <w:p w14:paraId="1889BED2" w14:textId="5CB7A701" w:rsidR="003B1B0A" w:rsidRPr="003B1B0A" w:rsidRDefault="003B1B0A" w:rsidP="003B1B0A">
            <w:pPr>
              <w:autoSpaceDE w:val="0"/>
              <w:autoSpaceDN w:val="0"/>
              <w:adjustRightInd w:val="0"/>
              <w:jc w:val="both"/>
              <w:rPr>
                <w:rFonts w:ascii="Arial" w:hAnsi="Arial"/>
                <w:b/>
                <w:color w:val="FF0000"/>
              </w:rPr>
            </w:pPr>
            <w:hyperlink r:id="rId11" w:history="1">
              <w:r w:rsidRPr="003B1B0A">
                <w:rPr>
                  <w:rStyle w:val="Hyperlink"/>
                  <w:rFonts w:ascii="Arial" w:hAnsi="Arial" w:cs="Arial"/>
                  <w:sz w:val="20"/>
                  <w:szCs w:val="20"/>
                  <w:lang w:val="en-US"/>
                </w:rPr>
                <w:t>https://www.poettinger.at/de_at/Newsroom/Pressebild/4</w:t>
              </w:r>
              <w:r w:rsidRPr="003B1B0A">
                <w:rPr>
                  <w:rStyle w:val="Hyperlink"/>
                  <w:rFonts w:ascii="Arial" w:hAnsi="Arial" w:cs="Arial"/>
                  <w:sz w:val="20"/>
                  <w:szCs w:val="20"/>
                  <w:lang w:val="en-US"/>
                </w:rPr>
                <w:t>1</w:t>
              </w:r>
              <w:r w:rsidRPr="003B1B0A">
                <w:rPr>
                  <w:rStyle w:val="Hyperlink"/>
                  <w:rFonts w:ascii="Arial" w:hAnsi="Arial" w:cs="Arial"/>
                  <w:sz w:val="20"/>
                  <w:szCs w:val="20"/>
                  <w:lang w:val="en-US"/>
                </w:rPr>
                <w:t>67</w:t>
              </w:r>
            </w:hyperlink>
            <w:r>
              <w:rPr>
                <w:rFonts w:ascii="Arial" w:hAnsi="Arial"/>
                <w:b/>
                <w:color w:val="FF0000"/>
              </w:rPr>
              <w:t xml:space="preserve"> </w:t>
            </w:r>
          </w:p>
        </w:tc>
      </w:tr>
    </w:tbl>
    <w:p w14:paraId="080514E0" w14:textId="77777777" w:rsidR="003B1B0A" w:rsidRDefault="003B1B0A" w:rsidP="0038287B">
      <w:pPr>
        <w:pStyle w:val="StandardWeb"/>
        <w:shd w:val="clear" w:color="auto" w:fill="FFFFFF"/>
        <w:spacing w:before="0" w:beforeAutospacing="0" w:after="0" w:afterAutospacing="0" w:line="360" w:lineRule="auto"/>
        <w:jc w:val="both"/>
        <w:rPr>
          <w:rFonts w:ascii="Arial" w:hAnsi="Arial" w:cs="Arial"/>
          <w:color w:val="333333"/>
          <w:spacing w:val="15"/>
          <w:sz w:val="20"/>
          <w:szCs w:val="20"/>
        </w:rPr>
      </w:pPr>
    </w:p>
    <w:p w14:paraId="26A0D81B" w14:textId="22712751" w:rsidR="00D40095" w:rsidRPr="00D40095" w:rsidRDefault="00D40095" w:rsidP="00D40095">
      <w:pPr>
        <w:autoSpaceDE w:val="0"/>
        <w:autoSpaceDN w:val="0"/>
        <w:adjustRightInd w:val="0"/>
        <w:spacing w:line="360" w:lineRule="auto"/>
        <w:jc w:val="both"/>
        <w:rPr>
          <w:rFonts w:ascii="Arial" w:hAnsi="Arial" w:cs="Arial"/>
        </w:rPr>
      </w:pPr>
    </w:p>
    <w:p w14:paraId="2B005DE5" w14:textId="438CDCF7" w:rsidR="00D40095" w:rsidRDefault="00D40095" w:rsidP="00D40095">
      <w:pPr>
        <w:autoSpaceDE w:val="0"/>
        <w:autoSpaceDN w:val="0"/>
        <w:adjustRightInd w:val="0"/>
        <w:spacing w:line="360" w:lineRule="auto"/>
        <w:jc w:val="both"/>
        <w:rPr>
          <w:rFonts w:ascii="Arial" w:hAnsi="Arial" w:cs="Arial"/>
          <w:b/>
        </w:rPr>
      </w:pPr>
    </w:p>
    <w:p w14:paraId="3B96F334" w14:textId="77777777" w:rsidR="0038287B" w:rsidRPr="002F2771" w:rsidRDefault="0038287B" w:rsidP="00D40095">
      <w:pPr>
        <w:autoSpaceDE w:val="0"/>
        <w:autoSpaceDN w:val="0"/>
        <w:adjustRightInd w:val="0"/>
        <w:spacing w:line="360" w:lineRule="auto"/>
        <w:jc w:val="both"/>
        <w:rPr>
          <w:rFonts w:ascii="Arial" w:hAnsi="Arial" w:cs="Arial"/>
          <w:b/>
          <w:lang w:val="en-US" w:eastAsia="de-AT"/>
        </w:rPr>
      </w:pPr>
    </w:p>
    <w:p w14:paraId="481EF3BB" w14:textId="77777777" w:rsidR="00D40095" w:rsidRPr="00D40095" w:rsidRDefault="00D40095" w:rsidP="00D40095">
      <w:pPr>
        <w:autoSpaceDE w:val="0"/>
        <w:autoSpaceDN w:val="0"/>
        <w:adjustRightInd w:val="0"/>
        <w:spacing w:line="360" w:lineRule="auto"/>
        <w:jc w:val="both"/>
        <w:rPr>
          <w:rFonts w:ascii="Arial" w:hAnsi="Arial" w:cs="Arial"/>
          <w:b/>
        </w:rPr>
      </w:pPr>
      <w:r>
        <w:rPr>
          <w:rFonts w:ascii="Arial" w:hAnsi="Arial"/>
          <w:b/>
        </w:rPr>
        <w:t>Fully automatic - always sharp</w:t>
      </w:r>
    </w:p>
    <w:p w14:paraId="66792918" w14:textId="77777777" w:rsidR="00D40095" w:rsidRPr="00D40095" w:rsidRDefault="00D40095" w:rsidP="00D40095">
      <w:pPr>
        <w:autoSpaceDE w:val="0"/>
        <w:autoSpaceDN w:val="0"/>
        <w:adjustRightInd w:val="0"/>
        <w:spacing w:line="360" w:lineRule="auto"/>
        <w:jc w:val="both"/>
        <w:rPr>
          <w:rFonts w:ascii="Arial" w:hAnsi="Arial" w:cs="Arial"/>
        </w:rPr>
      </w:pPr>
      <w:r>
        <w:rPr>
          <w:rFonts w:ascii="Arial" w:hAnsi="Arial"/>
        </w:rPr>
        <w:t xml:space="preserve">AUTOCUT fully automatic sharpening on the loader wagon guarantees the knives are always sharp during operation. The power requirement and therefore the fuel consumption are up to 20 percent lower as a result. Time spent on maintenance is greatly reduced (by about 45 minutes per day), because automatic sharpening can take place during a break and the driver does not need to clean and grind the knives after a long working day. </w:t>
      </w:r>
    </w:p>
    <w:p w14:paraId="512A6797" w14:textId="77777777" w:rsidR="00D40095" w:rsidRPr="00D40095" w:rsidRDefault="00D40095" w:rsidP="00D40095">
      <w:pPr>
        <w:autoSpaceDE w:val="0"/>
        <w:autoSpaceDN w:val="0"/>
        <w:adjustRightInd w:val="0"/>
        <w:spacing w:line="360" w:lineRule="auto"/>
        <w:jc w:val="both"/>
        <w:rPr>
          <w:rFonts w:ascii="Arial" w:hAnsi="Arial" w:cs="Arial"/>
        </w:rPr>
      </w:pPr>
      <w:r>
        <w:rPr>
          <w:rFonts w:ascii="Arial" w:hAnsi="Arial"/>
          <w:noProof/>
        </w:rPr>
        <w:drawing>
          <wp:inline distT="0" distB="0" distL="0" distR="0" wp14:anchorId="02BAE06C" wp14:editId="5640305A">
            <wp:extent cx="1147445" cy="828040"/>
            <wp:effectExtent l="0" t="0" r="0" b="0"/>
            <wp:docPr id="5" name="Bild 1" descr="https://cdn.poettinger.at/img/landtechnik/collection/ladewagen-sw/messerschleifeinrichtung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ladewagen-sw/messerschleifeinrichtung_t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445" cy="828040"/>
                    </a:xfrm>
                    <a:prstGeom prst="rect">
                      <a:avLst/>
                    </a:prstGeom>
                    <a:noFill/>
                    <a:ln>
                      <a:noFill/>
                    </a:ln>
                  </pic:spPr>
                </pic:pic>
              </a:graphicData>
            </a:graphic>
          </wp:inline>
        </w:drawing>
      </w:r>
    </w:p>
    <w:p w14:paraId="62D4FEF2" w14:textId="77777777" w:rsidR="00D40095" w:rsidRPr="003C577C" w:rsidRDefault="00D40095" w:rsidP="00D40095">
      <w:pPr>
        <w:autoSpaceDE w:val="0"/>
        <w:autoSpaceDN w:val="0"/>
        <w:adjustRightInd w:val="0"/>
        <w:spacing w:line="360" w:lineRule="auto"/>
        <w:jc w:val="both"/>
        <w:rPr>
          <w:rFonts w:ascii="Arial" w:hAnsi="Arial" w:cs="Arial"/>
          <w:b/>
          <w:sz w:val="22"/>
          <w:szCs w:val="22"/>
        </w:rPr>
      </w:pPr>
      <w:r>
        <w:rPr>
          <w:rFonts w:ascii="Arial" w:hAnsi="Arial"/>
          <w:b/>
          <w:sz w:val="22"/>
          <w:szCs w:val="22"/>
        </w:rPr>
        <w:t>Cutting edge advantages with AUTOCUT</w:t>
      </w:r>
    </w:p>
    <w:p w14:paraId="204563C1" w14:textId="421D52AE" w:rsidR="00D40095" w:rsidRPr="003C577C" w:rsidRDefault="008A75A2" w:rsidP="00D40095">
      <w:pPr>
        <w:spacing w:line="312" w:lineRule="auto"/>
        <w:rPr>
          <w:rFonts w:ascii="Arial" w:hAnsi="Arial" w:cs="Arial"/>
          <w:color w:val="FF0000"/>
          <w:sz w:val="20"/>
          <w:szCs w:val="20"/>
        </w:rPr>
      </w:pPr>
      <w:hyperlink r:id="rId13" w:history="1">
        <w:r w:rsidR="00592458">
          <w:rPr>
            <w:rStyle w:val="Hyperlink"/>
            <w:rFonts w:ascii="Arial" w:hAnsi="Arial"/>
            <w:sz w:val="20"/>
            <w:szCs w:val="20"/>
          </w:rPr>
          <w:t>https://www.poettinger.at/de_at/Newsroom/Pressebild/1881</w:t>
        </w:r>
      </w:hyperlink>
    </w:p>
    <w:p w14:paraId="14E0EF9A" w14:textId="77777777" w:rsidR="003C577C" w:rsidRPr="002F2771" w:rsidRDefault="003C577C" w:rsidP="00D40095">
      <w:pPr>
        <w:spacing w:line="312" w:lineRule="auto"/>
        <w:rPr>
          <w:rFonts w:ascii="Arial" w:hAnsi="Arial" w:cs="Arial"/>
          <w:color w:val="FF0000"/>
          <w:lang w:val="en-US" w:eastAsia="de-AT"/>
        </w:rPr>
      </w:pPr>
    </w:p>
    <w:p w14:paraId="4B07BF6F" w14:textId="722815A8" w:rsidR="002435FA" w:rsidRDefault="00D40095" w:rsidP="00D40095">
      <w:pPr>
        <w:autoSpaceDE w:val="0"/>
        <w:autoSpaceDN w:val="0"/>
        <w:adjustRightInd w:val="0"/>
        <w:spacing w:line="360" w:lineRule="auto"/>
        <w:jc w:val="both"/>
        <w:rPr>
          <w:rFonts w:ascii="Arial" w:hAnsi="Arial" w:cs="Arial"/>
        </w:rPr>
      </w:pPr>
      <w:r>
        <w:rPr>
          <w:rFonts w:ascii="Arial" w:hAnsi="Arial"/>
        </w:rPr>
        <w:t xml:space="preserve">The loader wagon and round baler processes guarantee the best quality forage and silage at low harvesting costs and high output thanks to the optimum chop length. </w:t>
      </w:r>
    </w:p>
    <w:p w14:paraId="78D00E57" w14:textId="1E41A749" w:rsidR="002435FA" w:rsidRDefault="0038287B" w:rsidP="00D40095">
      <w:pPr>
        <w:autoSpaceDE w:val="0"/>
        <w:autoSpaceDN w:val="0"/>
        <w:adjustRightInd w:val="0"/>
        <w:spacing w:line="360" w:lineRule="auto"/>
        <w:jc w:val="both"/>
        <w:rPr>
          <w:rFonts w:ascii="Arial" w:hAnsi="Arial" w:cs="Arial"/>
        </w:rPr>
      </w:pPr>
      <w:r>
        <w:rPr>
          <w:rFonts w:ascii="Arial" w:hAnsi="Arial"/>
        </w:rPr>
        <w:t>Satisfied farm managers from various countries confirm that "The chopped length is ideal for livestock health. In addition to saving costs compared to the self-propelled harvester, this system guarantees the best silage."</w:t>
      </w:r>
    </w:p>
    <w:p w14:paraId="75FCCAAA" w14:textId="77777777" w:rsidR="00655968" w:rsidRPr="002F2771" w:rsidRDefault="00655968" w:rsidP="00D40095">
      <w:pPr>
        <w:autoSpaceDE w:val="0"/>
        <w:autoSpaceDN w:val="0"/>
        <w:adjustRightInd w:val="0"/>
        <w:spacing w:line="360" w:lineRule="auto"/>
        <w:jc w:val="both"/>
        <w:rPr>
          <w:rFonts w:ascii="Arial" w:hAnsi="Arial" w:cs="Arial"/>
          <w:lang w:val="en-US" w:eastAsia="de-AT"/>
        </w:rPr>
      </w:pPr>
    </w:p>
    <w:p w14:paraId="76BA4904" w14:textId="57BB6BC4" w:rsidR="00F947CA" w:rsidRDefault="00F947CA" w:rsidP="00F947CA">
      <w:pPr>
        <w:spacing w:line="360" w:lineRule="auto"/>
        <w:jc w:val="both"/>
        <w:rPr>
          <w:rFonts w:ascii="Arial" w:hAnsi="Arial" w:cs="Arial"/>
          <w:b/>
          <w:szCs w:val="22"/>
        </w:rPr>
      </w:pPr>
      <w:r>
        <w:rPr>
          <w:rFonts w:ascii="Arial" w:hAnsi="Arial"/>
          <w:b/>
          <w:szCs w:val="22"/>
        </w:rPr>
        <w:t>Photo preview:</w:t>
      </w:r>
    </w:p>
    <w:p w14:paraId="4C222CA6" w14:textId="5617AC1A" w:rsidR="00CA429B" w:rsidRDefault="00CA429B" w:rsidP="00F947CA">
      <w:pPr>
        <w:spacing w:line="360" w:lineRule="auto"/>
        <w:jc w:val="both"/>
        <w:rPr>
          <w:rFonts w:ascii="Arial" w:hAnsi="Arial" w:cs="Arial"/>
          <w:b/>
          <w:szCs w:val="22"/>
          <w:lang w:val="de-DE"/>
        </w:rPr>
      </w:pPr>
    </w:p>
    <w:tbl>
      <w:tblPr>
        <w:tblStyle w:val="Tabellenraster"/>
        <w:tblW w:w="0" w:type="auto"/>
        <w:jc w:val="center"/>
        <w:tblLook w:val="04A0" w:firstRow="1" w:lastRow="0" w:firstColumn="1" w:lastColumn="0" w:noHBand="0" w:noVBand="1"/>
      </w:tblPr>
      <w:tblGrid>
        <w:gridCol w:w="4151"/>
        <w:gridCol w:w="4152"/>
      </w:tblGrid>
      <w:tr w:rsidR="00CA429B" w14:paraId="087E4D2A" w14:textId="77777777" w:rsidTr="00CA429B">
        <w:trPr>
          <w:jc w:val="center"/>
        </w:trPr>
        <w:tc>
          <w:tcPr>
            <w:tcW w:w="4151" w:type="dxa"/>
          </w:tcPr>
          <w:p w14:paraId="4AE82A76" w14:textId="0D0170B1" w:rsidR="00CA429B" w:rsidRDefault="00CA429B" w:rsidP="00CA429B">
            <w:pPr>
              <w:spacing w:line="360" w:lineRule="auto"/>
              <w:jc w:val="center"/>
              <w:rPr>
                <w:rFonts w:ascii="Arial" w:hAnsi="Arial" w:cs="Arial"/>
                <w:b/>
                <w:szCs w:val="22"/>
              </w:rPr>
            </w:pPr>
            <w:r>
              <w:rPr>
                <w:noProof/>
              </w:rPr>
              <w:drawing>
                <wp:inline distT="0" distB="0" distL="0" distR="0" wp14:anchorId="0B4CF1DF" wp14:editId="21E7BB00">
                  <wp:extent cx="1143000" cy="762000"/>
                  <wp:effectExtent l="0" t="0" r="0" b="0"/>
                  <wp:docPr id="1" name="Bild 1" descr="https://cdn.poettinger.at/img/landtechnik/collection/ladewagen-sw/TORRO_7010_L_COMBILINE_Fendt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ladewagen-sw/TORRO_7010_L_COMBILINE_Fendt_th.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152" w:type="dxa"/>
          </w:tcPr>
          <w:p w14:paraId="47B1BBCC" w14:textId="533F21CD" w:rsidR="00CA429B" w:rsidRDefault="00CA429B" w:rsidP="00CA429B">
            <w:pPr>
              <w:spacing w:line="360" w:lineRule="auto"/>
              <w:jc w:val="center"/>
              <w:rPr>
                <w:rFonts w:ascii="Arial" w:hAnsi="Arial" w:cs="Arial"/>
                <w:b/>
                <w:szCs w:val="22"/>
              </w:rPr>
            </w:pPr>
            <w:r>
              <w:rPr>
                <w:noProof/>
              </w:rPr>
              <w:drawing>
                <wp:inline distT="0" distB="0" distL="0" distR="0" wp14:anchorId="38008725" wp14:editId="074D6FD6">
                  <wp:extent cx="1143000" cy="762000"/>
                  <wp:effectExtent l="0" t="0" r="0" b="0"/>
                  <wp:docPr id="9" name="Bild 1" descr="https://cdn.poettinger.at/img/landtechnik/collection/rundballenpressen/IMPRESS_155_V_PRO_1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rundballenpressen/IMPRESS_155_V_PRO_1_th.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CA429B" w14:paraId="3322351D" w14:textId="77777777" w:rsidTr="00CA429B">
        <w:trPr>
          <w:jc w:val="center"/>
        </w:trPr>
        <w:tc>
          <w:tcPr>
            <w:tcW w:w="4151" w:type="dxa"/>
          </w:tcPr>
          <w:p w14:paraId="706305BE" w14:textId="1570B056" w:rsidR="00CA429B" w:rsidRPr="00CA429B" w:rsidRDefault="00CA429B" w:rsidP="00CA429B">
            <w:pPr>
              <w:spacing w:line="360" w:lineRule="auto"/>
              <w:jc w:val="center"/>
              <w:rPr>
                <w:rFonts w:ascii="Arial" w:hAnsi="Arial" w:cs="Arial"/>
                <w:b/>
                <w:sz w:val="22"/>
                <w:szCs w:val="22"/>
              </w:rPr>
            </w:pPr>
            <w:r>
              <w:rPr>
                <w:rFonts w:ascii="Arial" w:hAnsi="Arial"/>
                <w:b/>
                <w:sz w:val="22"/>
                <w:szCs w:val="22"/>
              </w:rPr>
              <w:t>TORRO 7010 L COMBILINE</w:t>
            </w:r>
          </w:p>
        </w:tc>
        <w:tc>
          <w:tcPr>
            <w:tcW w:w="4152" w:type="dxa"/>
          </w:tcPr>
          <w:p w14:paraId="21E040C9" w14:textId="13EDF9C6" w:rsidR="00CA429B" w:rsidRDefault="00CA429B" w:rsidP="00CA429B">
            <w:pPr>
              <w:spacing w:line="360" w:lineRule="auto"/>
              <w:jc w:val="center"/>
              <w:rPr>
                <w:rFonts w:ascii="Arial" w:hAnsi="Arial" w:cs="Arial"/>
                <w:b/>
                <w:szCs w:val="22"/>
              </w:rPr>
            </w:pPr>
            <w:r>
              <w:rPr>
                <w:rFonts w:ascii="Arial" w:hAnsi="Arial"/>
                <w:b/>
                <w:szCs w:val="22"/>
              </w:rPr>
              <w:t>IMPRESS 155 V PRO</w:t>
            </w:r>
          </w:p>
        </w:tc>
      </w:tr>
      <w:tr w:rsidR="00CA429B" w14:paraId="1AB08DC3" w14:textId="77777777" w:rsidTr="00CA429B">
        <w:trPr>
          <w:jc w:val="center"/>
        </w:trPr>
        <w:tc>
          <w:tcPr>
            <w:tcW w:w="4151" w:type="dxa"/>
          </w:tcPr>
          <w:p w14:paraId="425C680F" w14:textId="1F2981DA" w:rsidR="00CA429B" w:rsidRPr="00974B96" w:rsidRDefault="008A75A2" w:rsidP="00CA429B">
            <w:pPr>
              <w:spacing w:line="360" w:lineRule="auto"/>
              <w:jc w:val="center"/>
              <w:rPr>
                <w:rFonts w:ascii="Arial" w:hAnsi="Arial" w:cs="Arial"/>
                <w:sz w:val="20"/>
                <w:szCs w:val="20"/>
              </w:rPr>
            </w:pPr>
            <w:hyperlink r:id="rId16" w:history="1">
              <w:r w:rsidR="00592458">
                <w:rPr>
                  <w:rStyle w:val="Hyperlink"/>
                  <w:rFonts w:ascii="Arial" w:hAnsi="Arial"/>
                  <w:sz w:val="20"/>
                  <w:szCs w:val="20"/>
                </w:rPr>
                <w:t>https://www.poettinger.at/de_at/Newsroom/Pressebild/3934</w:t>
              </w:r>
            </w:hyperlink>
          </w:p>
        </w:tc>
        <w:tc>
          <w:tcPr>
            <w:tcW w:w="4152" w:type="dxa"/>
          </w:tcPr>
          <w:p w14:paraId="6E10EF13" w14:textId="16673AED" w:rsidR="00CA429B" w:rsidRPr="00974B96" w:rsidRDefault="008A75A2" w:rsidP="00CA429B">
            <w:pPr>
              <w:spacing w:line="360" w:lineRule="auto"/>
              <w:jc w:val="center"/>
              <w:rPr>
                <w:rFonts w:ascii="Arial" w:hAnsi="Arial" w:cs="Arial"/>
                <w:sz w:val="20"/>
                <w:szCs w:val="20"/>
              </w:rPr>
            </w:pPr>
            <w:hyperlink r:id="rId17" w:history="1">
              <w:r w:rsidR="00592458">
                <w:rPr>
                  <w:rStyle w:val="Hyperlink"/>
                  <w:rFonts w:ascii="Arial" w:hAnsi="Arial"/>
                  <w:sz w:val="20"/>
                  <w:szCs w:val="20"/>
                </w:rPr>
                <w:t>https://www.poettinger.at/de_at/Newsroom/Pressebild/3812</w:t>
              </w:r>
            </w:hyperlink>
          </w:p>
        </w:tc>
      </w:tr>
    </w:tbl>
    <w:p w14:paraId="65324C71" w14:textId="77777777" w:rsidR="00CA429B" w:rsidRPr="00974B96" w:rsidRDefault="00CA429B" w:rsidP="00F947CA">
      <w:pPr>
        <w:spacing w:line="360" w:lineRule="auto"/>
        <w:jc w:val="both"/>
        <w:rPr>
          <w:rFonts w:ascii="Arial" w:hAnsi="Arial" w:cs="Arial"/>
          <w:b/>
          <w:szCs w:val="22"/>
        </w:rPr>
      </w:pPr>
    </w:p>
    <w:p w14:paraId="4C723CFC" w14:textId="26EFF464" w:rsidR="00655968" w:rsidRPr="00974B96" w:rsidRDefault="00655968" w:rsidP="00F947CA">
      <w:pPr>
        <w:spacing w:line="360" w:lineRule="auto"/>
        <w:jc w:val="both"/>
        <w:rPr>
          <w:rFonts w:ascii="Arial" w:hAnsi="Arial" w:cs="Arial"/>
          <w:b/>
          <w:szCs w:val="22"/>
        </w:rPr>
      </w:pPr>
    </w:p>
    <w:p w14:paraId="3A700875" w14:textId="42D9A173" w:rsidR="00655968" w:rsidRPr="00974B96" w:rsidRDefault="00655968" w:rsidP="00F947CA">
      <w:pPr>
        <w:spacing w:line="360" w:lineRule="auto"/>
        <w:jc w:val="both"/>
        <w:rPr>
          <w:rFonts w:ascii="Arial" w:hAnsi="Arial" w:cs="Arial"/>
          <w:b/>
          <w:szCs w:val="22"/>
        </w:rPr>
      </w:pPr>
    </w:p>
    <w:p w14:paraId="3213A02E" w14:textId="6B51A7C1" w:rsidR="00655968" w:rsidRDefault="002F2771" w:rsidP="00F947CA">
      <w:pPr>
        <w:spacing w:line="360" w:lineRule="auto"/>
        <w:jc w:val="both"/>
        <w:rPr>
          <w:rFonts w:ascii="Arial" w:hAnsi="Arial" w:cs="Arial"/>
          <w:b/>
          <w:szCs w:val="22"/>
        </w:rPr>
      </w:pPr>
      <w:r>
        <w:rPr>
          <w:noProof/>
        </w:rPr>
        <w:drawing>
          <wp:inline distT="0" distB="0" distL="0" distR="0" wp14:anchorId="369D7A3F" wp14:editId="5267825A">
            <wp:extent cx="1143000" cy="762000"/>
            <wp:effectExtent l="0" t="0" r="0" b="0"/>
            <wp:docPr id="11" name="Bild 1" descr="https://cdn.poettinger.at/img/landtechnik/collection/ladewagen-sw/LW_Kurzschnitt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ladewagen-sw/LW_Kurzschnitt_th.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548F3978" w14:textId="396E626F" w:rsidR="00592458" w:rsidRDefault="0038287B" w:rsidP="002F2771">
      <w:pPr>
        <w:jc w:val="both"/>
        <w:rPr>
          <w:rFonts w:ascii="Arial" w:hAnsi="Arial" w:cs="Arial"/>
          <w:b/>
          <w:sz w:val="22"/>
          <w:szCs w:val="22"/>
        </w:rPr>
      </w:pPr>
      <w:r>
        <w:rPr>
          <w:rFonts w:ascii="Arial" w:hAnsi="Arial"/>
          <w:b/>
          <w:sz w:val="22"/>
          <w:szCs w:val="22"/>
        </w:rPr>
        <w:t xml:space="preserve">Graham and Stephen </w:t>
      </w:r>
      <w:r w:rsidR="00044EEC">
        <w:rPr>
          <w:rFonts w:ascii="Arial" w:hAnsi="Arial"/>
          <w:b/>
          <w:sz w:val="22"/>
          <w:szCs w:val="22"/>
        </w:rPr>
        <w:t>Radford</w:t>
      </w:r>
      <w:r>
        <w:rPr>
          <w:rFonts w:ascii="Arial" w:hAnsi="Arial"/>
          <w:b/>
          <w:sz w:val="22"/>
          <w:szCs w:val="22"/>
        </w:rPr>
        <w:t xml:space="preserve"> (UK) are impressed with the chopped length delivered by the Pöttinger loader wagon </w:t>
      </w:r>
    </w:p>
    <w:p w14:paraId="073FA9CF" w14:textId="77777777" w:rsidR="002F2771" w:rsidRPr="002F2771" w:rsidRDefault="002F2771" w:rsidP="002F2771">
      <w:pPr>
        <w:spacing w:line="360" w:lineRule="auto"/>
        <w:jc w:val="both"/>
        <w:rPr>
          <w:rFonts w:ascii="Arial" w:hAnsi="Arial" w:cs="Arial"/>
          <w:b/>
          <w:sz w:val="20"/>
          <w:szCs w:val="20"/>
        </w:rPr>
      </w:pPr>
      <w:hyperlink r:id="rId19" w:history="1">
        <w:r w:rsidRPr="002F2771">
          <w:rPr>
            <w:rFonts w:ascii="Arial" w:hAnsi="Arial" w:cs="Arial"/>
            <w:color w:val="0000FF"/>
            <w:sz w:val="20"/>
            <w:szCs w:val="20"/>
            <w:u w:val="single"/>
          </w:rPr>
          <w:t>https://www.poettinger.at/de_at/Ne</w:t>
        </w:r>
        <w:r w:rsidRPr="002F2771">
          <w:rPr>
            <w:rFonts w:ascii="Arial" w:hAnsi="Arial" w:cs="Arial"/>
            <w:color w:val="0000FF"/>
            <w:sz w:val="20"/>
            <w:szCs w:val="20"/>
            <w:u w:val="single"/>
          </w:rPr>
          <w:t>w</w:t>
        </w:r>
        <w:r w:rsidRPr="002F2771">
          <w:rPr>
            <w:rFonts w:ascii="Arial" w:hAnsi="Arial" w:cs="Arial"/>
            <w:color w:val="0000FF"/>
            <w:sz w:val="20"/>
            <w:szCs w:val="20"/>
            <w:u w:val="single"/>
          </w:rPr>
          <w:t>sroom/Pressebild/4165</w:t>
        </w:r>
      </w:hyperlink>
    </w:p>
    <w:p w14:paraId="38EBA304" w14:textId="77777777" w:rsidR="00655968" w:rsidRPr="002F2771" w:rsidRDefault="00655968" w:rsidP="00F947CA">
      <w:pPr>
        <w:spacing w:line="360" w:lineRule="auto"/>
        <w:jc w:val="both"/>
        <w:rPr>
          <w:rFonts w:ascii="Arial" w:hAnsi="Arial" w:cs="Arial"/>
          <w:b/>
          <w:szCs w:val="22"/>
          <w:lang w:val="en-US"/>
        </w:rPr>
      </w:pPr>
    </w:p>
    <w:sectPr w:rsidR="00655968" w:rsidRPr="002F2771" w:rsidSect="00016DC5">
      <w:headerReference w:type="even" r:id="rId20"/>
      <w:headerReference w:type="default" r:id="rId21"/>
      <w:footerReference w:type="even" r:id="rId22"/>
      <w:footerReference w:type="default" r:id="rId23"/>
      <w:headerReference w:type="first" r:id="rId24"/>
      <w:footerReference w:type="first" r:id="rId25"/>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B73DE" w14:textId="77777777" w:rsidR="0075338C" w:rsidRDefault="0075338C">
      <w:r>
        <w:separator/>
      </w:r>
    </w:p>
  </w:endnote>
  <w:endnote w:type="continuationSeparator" w:id="0">
    <w:p w14:paraId="40ED046F" w14:textId="77777777" w:rsidR="0075338C" w:rsidRDefault="0075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1B879" w14:textId="77777777" w:rsidR="008A75A2" w:rsidRDefault="008A75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8E21F" w14:textId="77777777" w:rsidR="00641A00" w:rsidRPr="00641A00" w:rsidRDefault="00641A00" w:rsidP="00641A00">
    <w:pPr>
      <w:rPr>
        <w:rFonts w:ascii="Arial" w:hAnsi="Arial" w:cs="Arial"/>
        <w:b/>
        <w:sz w:val="18"/>
        <w:szCs w:val="18"/>
        <w:lang w:val="de-DE"/>
      </w:rPr>
    </w:pPr>
  </w:p>
  <w:p w14:paraId="4FB776B5" w14:textId="00D1DCD0" w:rsidR="00641A00" w:rsidRPr="002F2771" w:rsidRDefault="00641A00" w:rsidP="00641A00">
    <w:pPr>
      <w:rPr>
        <w:rFonts w:ascii="Arial" w:hAnsi="Arial" w:cs="Arial"/>
        <w:b/>
        <w:sz w:val="18"/>
        <w:szCs w:val="18"/>
        <w:lang w:val="de-DE"/>
      </w:rPr>
    </w:pPr>
    <w:r w:rsidRPr="002F2771">
      <w:rPr>
        <w:rFonts w:ascii="Arial" w:hAnsi="Arial"/>
        <w:b/>
        <w:sz w:val="18"/>
        <w:szCs w:val="18"/>
        <w:lang w:val="de-DE"/>
      </w:rPr>
      <w:t xml:space="preserve">PÖTTINGER Landtechnik GmbH - Corporate </w:t>
    </w:r>
    <w:r w:rsidR="00E82735">
      <w:rPr>
        <w:rFonts w:ascii="Arial" w:hAnsi="Arial"/>
        <w:b/>
        <w:sz w:val="18"/>
        <w:szCs w:val="18"/>
        <w:lang w:val="de-DE"/>
      </w:rPr>
      <w:t>C</w:t>
    </w:r>
    <w:r w:rsidRPr="002F2771">
      <w:rPr>
        <w:rFonts w:ascii="Arial" w:hAnsi="Arial"/>
        <w:b/>
        <w:sz w:val="18"/>
        <w:szCs w:val="18"/>
        <w:lang w:val="de-DE"/>
      </w:rPr>
      <w:t>ommunication</w:t>
    </w:r>
  </w:p>
  <w:p w14:paraId="4C51E77A" w14:textId="77777777" w:rsidR="00641A00" w:rsidRPr="002F2771" w:rsidRDefault="00641A00" w:rsidP="00641A00">
    <w:pPr>
      <w:rPr>
        <w:rFonts w:ascii="Arial" w:hAnsi="Arial" w:cs="Arial"/>
        <w:sz w:val="18"/>
        <w:szCs w:val="18"/>
        <w:lang w:val="de-DE"/>
      </w:rPr>
    </w:pPr>
    <w:r w:rsidRPr="002F2771">
      <w:rPr>
        <w:rFonts w:ascii="Arial" w:hAnsi="Arial"/>
        <w:sz w:val="18"/>
        <w:szCs w:val="18"/>
        <w:lang w:val="de-DE"/>
      </w:rPr>
      <w:t>Inge Steibl, Industriegelände 1, A-4710 Grieskirchen</w:t>
    </w:r>
  </w:p>
  <w:p w14:paraId="7D2A1878" w14:textId="77777777" w:rsidR="00641A00" w:rsidRDefault="00641A00" w:rsidP="00641A00">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3ADEB" w14:textId="77777777" w:rsidR="008A75A2" w:rsidRDefault="008A75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D4242" w14:textId="77777777" w:rsidR="0075338C" w:rsidRDefault="0075338C">
      <w:r>
        <w:separator/>
      </w:r>
    </w:p>
  </w:footnote>
  <w:footnote w:type="continuationSeparator" w:id="0">
    <w:p w14:paraId="7EADE2FE" w14:textId="77777777" w:rsidR="0075338C" w:rsidRDefault="00753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4378" w14:textId="77777777" w:rsidR="008A75A2" w:rsidRDefault="008A75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CEEE0" w14:textId="77777777" w:rsidR="00641A00" w:rsidRDefault="00641A00" w:rsidP="00641A00">
    <w:pPr>
      <w:pStyle w:val="Kopfzeile"/>
      <w:rPr>
        <w:rFonts w:ascii="Arial" w:hAnsi="Arial" w:cs="Arial"/>
        <w:b/>
        <w:bCs/>
        <w:iCs/>
        <w:noProof/>
        <w:lang w:val="de-DE" w:eastAsia="de-DE"/>
      </w:rPr>
    </w:pPr>
  </w:p>
  <w:p w14:paraId="7364DE70" w14:textId="15500A10" w:rsidR="004252B8" w:rsidRDefault="00641A00" w:rsidP="00641A00">
    <w:pPr>
      <w:pStyle w:val="Kopfzeile"/>
      <w:rPr>
        <w:rFonts w:ascii="Arial" w:hAnsi="Arial" w:cs="Arial"/>
        <w:b/>
        <w:bCs/>
        <w:iCs/>
        <w:noProof/>
      </w:rPr>
    </w:pPr>
    <w:r>
      <w:rPr>
        <w:rFonts w:ascii="Arial" w:hAnsi="Arial"/>
        <w:b/>
      </w:rPr>
      <w:t>Press release</w:t>
    </w:r>
    <w:r>
      <w:rPr>
        <w:rFonts w:ascii="Arial" w:hAnsi="Arial"/>
        <w:b/>
        <w:bCs/>
        <w:iCs/>
      </w:rPr>
      <w:t xml:space="preserve">                                   </w:t>
    </w:r>
    <w:r w:rsidR="008A75A2">
      <w:rPr>
        <w:rFonts w:ascii="Arial" w:hAnsi="Arial"/>
        <w:b/>
        <w:bCs/>
        <w:iCs/>
      </w:rPr>
      <w:t xml:space="preserve">          </w:t>
    </w:r>
    <w:bookmarkStart w:id="1" w:name="_GoBack"/>
    <w:bookmarkEnd w:id="1"/>
    <w:r>
      <w:rPr>
        <w:rFonts w:ascii="Arial" w:hAnsi="Arial"/>
        <w:b/>
        <w:bCs/>
        <w:iCs/>
      </w:rPr>
      <w:t xml:space="preserve">    </w:t>
    </w:r>
    <w:r>
      <w:rPr>
        <w:noProof/>
      </w:rPr>
      <w:drawing>
        <wp:inline distT="0" distB="0" distL="0" distR="0" wp14:anchorId="5918B3E3" wp14:editId="23B9FEC8">
          <wp:extent cx="2190750" cy="228600"/>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inline>
      </w:drawing>
    </w:r>
  </w:p>
  <w:p w14:paraId="5A84EA9E" w14:textId="77777777" w:rsidR="006718A5" w:rsidRDefault="006718A5" w:rsidP="00641A00">
    <w:pPr>
      <w:pStyle w:val="Kopfzeile"/>
      <w:rPr>
        <w:rFonts w:ascii="Arial" w:hAnsi="Arial" w:cs="Arial"/>
      </w:rPr>
    </w:pPr>
  </w:p>
  <w:p w14:paraId="7FB6716F" w14:textId="77777777" w:rsidR="004252B8" w:rsidRDefault="004252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C24D" w14:textId="77777777" w:rsidR="008A75A2" w:rsidRDefault="008A75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DE9"/>
    <w:multiLevelType w:val="hybridMultilevel"/>
    <w:tmpl w:val="9EE6843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3E0761"/>
    <w:multiLevelType w:val="hybridMultilevel"/>
    <w:tmpl w:val="3A647ABA"/>
    <w:lvl w:ilvl="0" w:tplc="022A3D9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5846"/>
    <w:rsid w:val="000078AD"/>
    <w:rsid w:val="00016DC5"/>
    <w:rsid w:val="00021041"/>
    <w:rsid w:val="00044EEC"/>
    <w:rsid w:val="0008593D"/>
    <w:rsid w:val="00096461"/>
    <w:rsid w:val="000B5009"/>
    <w:rsid w:val="000D5215"/>
    <w:rsid w:val="001857B9"/>
    <w:rsid w:val="00187AA1"/>
    <w:rsid w:val="001A226F"/>
    <w:rsid w:val="001B3480"/>
    <w:rsid w:val="001C12F3"/>
    <w:rsid w:val="001C7206"/>
    <w:rsid w:val="00202DFB"/>
    <w:rsid w:val="002206B9"/>
    <w:rsid w:val="002342D1"/>
    <w:rsid w:val="002435FA"/>
    <w:rsid w:val="00247B0D"/>
    <w:rsid w:val="002A0D10"/>
    <w:rsid w:val="002E3DEE"/>
    <w:rsid w:val="002F2771"/>
    <w:rsid w:val="00366C56"/>
    <w:rsid w:val="00371E2E"/>
    <w:rsid w:val="0038287B"/>
    <w:rsid w:val="003953C1"/>
    <w:rsid w:val="003B1B0A"/>
    <w:rsid w:val="003C577C"/>
    <w:rsid w:val="003D5FF9"/>
    <w:rsid w:val="004252B8"/>
    <w:rsid w:val="00463FBD"/>
    <w:rsid w:val="00472520"/>
    <w:rsid w:val="00472869"/>
    <w:rsid w:val="00497643"/>
    <w:rsid w:val="004A60A3"/>
    <w:rsid w:val="004B32A1"/>
    <w:rsid w:val="004D2C42"/>
    <w:rsid w:val="004D5DA2"/>
    <w:rsid w:val="00592458"/>
    <w:rsid w:val="005C0BA9"/>
    <w:rsid w:val="005E3DD3"/>
    <w:rsid w:val="005E6656"/>
    <w:rsid w:val="005E720B"/>
    <w:rsid w:val="00625AA7"/>
    <w:rsid w:val="00641A00"/>
    <w:rsid w:val="006555A3"/>
    <w:rsid w:val="00655968"/>
    <w:rsid w:val="00660695"/>
    <w:rsid w:val="006718A5"/>
    <w:rsid w:val="006923B1"/>
    <w:rsid w:val="0069307C"/>
    <w:rsid w:val="006A03CD"/>
    <w:rsid w:val="006C0CFB"/>
    <w:rsid w:val="006C21AE"/>
    <w:rsid w:val="00707052"/>
    <w:rsid w:val="0072369E"/>
    <w:rsid w:val="007345D4"/>
    <w:rsid w:val="007401C0"/>
    <w:rsid w:val="007419F7"/>
    <w:rsid w:val="00746691"/>
    <w:rsid w:val="0075326F"/>
    <w:rsid w:val="0075338C"/>
    <w:rsid w:val="00777A26"/>
    <w:rsid w:val="00782722"/>
    <w:rsid w:val="00784762"/>
    <w:rsid w:val="0079090E"/>
    <w:rsid w:val="00796F62"/>
    <w:rsid w:val="007A02DA"/>
    <w:rsid w:val="007C3E4A"/>
    <w:rsid w:val="00800E4E"/>
    <w:rsid w:val="008015BA"/>
    <w:rsid w:val="00817021"/>
    <w:rsid w:val="00865610"/>
    <w:rsid w:val="008849B1"/>
    <w:rsid w:val="00891BFB"/>
    <w:rsid w:val="00892784"/>
    <w:rsid w:val="008A4E9C"/>
    <w:rsid w:val="008A6142"/>
    <w:rsid w:val="008A683D"/>
    <w:rsid w:val="008A75A2"/>
    <w:rsid w:val="008D60DC"/>
    <w:rsid w:val="008E39D6"/>
    <w:rsid w:val="00912E24"/>
    <w:rsid w:val="00925E8D"/>
    <w:rsid w:val="00937857"/>
    <w:rsid w:val="00940057"/>
    <w:rsid w:val="00951B1A"/>
    <w:rsid w:val="00960692"/>
    <w:rsid w:val="00971903"/>
    <w:rsid w:val="00974B96"/>
    <w:rsid w:val="00974C66"/>
    <w:rsid w:val="009934AB"/>
    <w:rsid w:val="009A1C73"/>
    <w:rsid w:val="009B0F95"/>
    <w:rsid w:val="00AB4A9D"/>
    <w:rsid w:val="00AC024A"/>
    <w:rsid w:val="00AD4560"/>
    <w:rsid w:val="00AF3911"/>
    <w:rsid w:val="00B23E44"/>
    <w:rsid w:val="00B43E9E"/>
    <w:rsid w:val="00BC7F96"/>
    <w:rsid w:val="00C40552"/>
    <w:rsid w:val="00C576A7"/>
    <w:rsid w:val="00C770EC"/>
    <w:rsid w:val="00C85680"/>
    <w:rsid w:val="00C93C33"/>
    <w:rsid w:val="00CA429B"/>
    <w:rsid w:val="00CA5711"/>
    <w:rsid w:val="00CC756E"/>
    <w:rsid w:val="00CD6A8B"/>
    <w:rsid w:val="00D16EBD"/>
    <w:rsid w:val="00D2330A"/>
    <w:rsid w:val="00D40095"/>
    <w:rsid w:val="00D76980"/>
    <w:rsid w:val="00D946B4"/>
    <w:rsid w:val="00D950ED"/>
    <w:rsid w:val="00DA546F"/>
    <w:rsid w:val="00DE52CE"/>
    <w:rsid w:val="00E05F23"/>
    <w:rsid w:val="00E673E6"/>
    <w:rsid w:val="00E67DAD"/>
    <w:rsid w:val="00E75C0C"/>
    <w:rsid w:val="00E778A0"/>
    <w:rsid w:val="00E82735"/>
    <w:rsid w:val="00EA0B29"/>
    <w:rsid w:val="00EE2905"/>
    <w:rsid w:val="00EF4B8D"/>
    <w:rsid w:val="00EF4E62"/>
    <w:rsid w:val="00F05D72"/>
    <w:rsid w:val="00F20520"/>
    <w:rsid w:val="00F24526"/>
    <w:rsid w:val="00F31E4A"/>
    <w:rsid w:val="00F435FD"/>
    <w:rsid w:val="00F46987"/>
    <w:rsid w:val="00F947CA"/>
    <w:rsid w:val="00FA0B42"/>
    <w:rsid w:val="00FE3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ACFF1"/>
  <w15:chartTrackingRefBased/>
  <w15:docId w15:val="{5A6D8F74-770F-4E91-B086-FD7F4FF3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
    <w:semiHidden/>
    <w:unhideWhenUsed/>
    <w:qFormat/>
    <w:rsid w:val="00641A00"/>
    <w:pPr>
      <w:keepNext/>
      <w:spacing w:before="240" w:after="60"/>
      <w:outlineLvl w:val="1"/>
    </w:pPr>
    <w:rPr>
      <w:rFonts w:asciiTheme="majorHAnsi" w:eastAsiaTheme="majorEastAsia" w:hAnsiTheme="majorHAnsi" w:cstheme="majorBidi"/>
      <w:b/>
      <w:bCs/>
      <w:i/>
      <w:iCs/>
      <w:sz w:val="28"/>
      <w:szCs w:val="28"/>
    </w:rPr>
  </w:style>
  <w:style w:type="paragraph" w:styleId="berschrift5">
    <w:name w:val="heading 5"/>
    <w:basedOn w:val="Standard"/>
    <w:next w:val="Standard"/>
    <w:qFormat/>
    <w:rsid w:val="004252B8"/>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Hyperlink">
    <w:name w:val="Hyperlink"/>
    <w:basedOn w:val="Absatz-Standardschriftart"/>
    <w:rsid w:val="004252B8"/>
    <w:rPr>
      <w:color w:val="0000FF"/>
      <w:u w:val="single"/>
    </w:rPr>
  </w:style>
  <w:style w:type="character" w:styleId="BesuchterLink">
    <w:name w:val="FollowedHyperlink"/>
    <w:basedOn w:val="Absatz-Standardschriftart"/>
    <w:rsid w:val="00D76980"/>
    <w:rPr>
      <w:color w:val="800080"/>
      <w:u w:val="single"/>
    </w:rPr>
  </w:style>
  <w:style w:type="character" w:customStyle="1" w:styleId="berschrift2Zchn">
    <w:name w:val="Überschrift 2 Zchn"/>
    <w:basedOn w:val="Absatz-Standardschriftart"/>
    <w:link w:val="berschrift2"/>
    <w:uiPriority w:val="9"/>
    <w:semiHidden/>
    <w:rsid w:val="00641A00"/>
    <w:rPr>
      <w:rFonts w:asciiTheme="majorHAnsi" w:eastAsiaTheme="majorEastAsia" w:hAnsiTheme="majorHAnsi" w:cstheme="majorBidi"/>
      <w:b/>
      <w:bCs/>
      <w:i/>
      <w:iCs/>
      <w:sz w:val="28"/>
      <w:szCs w:val="28"/>
      <w:lang w:val="en-GB" w:eastAsia="en-US"/>
    </w:rPr>
  </w:style>
  <w:style w:type="character" w:styleId="NichtaufgelsteErwhnung">
    <w:name w:val="Unresolved Mention"/>
    <w:basedOn w:val="Absatz-Standardschriftart"/>
    <w:uiPriority w:val="99"/>
    <w:semiHidden/>
    <w:unhideWhenUsed/>
    <w:rsid w:val="00641A00"/>
    <w:rPr>
      <w:color w:val="605E5C"/>
      <w:shd w:val="clear" w:color="auto" w:fill="E1DFDD"/>
    </w:rPr>
  </w:style>
  <w:style w:type="character" w:styleId="Kommentarzeichen">
    <w:name w:val="annotation reference"/>
    <w:basedOn w:val="Absatz-Standardschriftart"/>
    <w:uiPriority w:val="99"/>
    <w:semiHidden/>
    <w:unhideWhenUsed/>
    <w:rsid w:val="00DE52CE"/>
    <w:rPr>
      <w:sz w:val="16"/>
      <w:szCs w:val="16"/>
    </w:rPr>
  </w:style>
  <w:style w:type="paragraph" w:styleId="Kommentartext">
    <w:name w:val="annotation text"/>
    <w:basedOn w:val="Standard"/>
    <w:link w:val="KommentartextZchn"/>
    <w:uiPriority w:val="99"/>
    <w:semiHidden/>
    <w:unhideWhenUsed/>
    <w:rsid w:val="00DE52CE"/>
    <w:rPr>
      <w:sz w:val="20"/>
      <w:szCs w:val="20"/>
    </w:rPr>
  </w:style>
  <w:style w:type="character" w:customStyle="1" w:styleId="KommentartextZchn">
    <w:name w:val="Kommentartext Zchn"/>
    <w:basedOn w:val="Absatz-Standardschriftart"/>
    <w:link w:val="Kommentartext"/>
    <w:uiPriority w:val="99"/>
    <w:semiHidden/>
    <w:rsid w:val="00DE52CE"/>
    <w:rPr>
      <w:lang w:val="en-GB" w:eastAsia="en-US"/>
    </w:rPr>
  </w:style>
  <w:style w:type="paragraph" w:styleId="Kommentarthema">
    <w:name w:val="annotation subject"/>
    <w:basedOn w:val="Kommentartext"/>
    <w:next w:val="Kommentartext"/>
    <w:link w:val="KommentarthemaZchn"/>
    <w:uiPriority w:val="99"/>
    <w:semiHidden/>
    <w:unhideWhenUsed/>
    <w:rsid w:val="00DE52CE"/>
    <w:rPr>
      <w:b/>
      <w:bCs/>
    </w:rPr>
  </w:style>
  <w:style w:type="character" w:customStyle="1" w:styleId="KommentarthemaZchn">
    <w:name w:val="Kommentarthema Zchn"/>
    <w:basedOn w:val="KommentartextZchn"/>
    <w:link w:val="Kommentarthema"/>
    <w:uiPriority w:val="99"/>
    <w:semiHidden/>
    <w:rsid w:val="00DE52CE"/>
    <w:rPr>
      <w:b/>
      <w:bCs/>
      <w:lang w:val="en-GB" w:eastAsia="en-US"/>
    </w:rPr>
  </w:style>
  <w:style w:type="paragraph" w:styleId="Sprechblasentext">
    <w:name w:val="Balloon Text"/>
    <w:basedOn w:val="Standard"/>
    <w:link w:val="SprechblasentextZchn"/>
    <w:uiPriority w:val="99"/>
    <w:semiHidden/>
    <w:unhideWhenUsed/>
    <w:rsid w:val="00DE52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52CE"/>
    <w:rPr>
      <w:rFonts w:ascii="Segoe UI" w:hAnsi="Segoe UI" w:cs="Segoe UI"/>
      <w:sz w:val="18"/>
      <w:szCs w:val="18"/>
      <w:lang w:val="en-GB" w:eastAsia="en-US"/>
    </w:rPr>
  </w:style>
  <w:style w:type="paragraph" w:styleId="Listenabsatz">
    <w:name w:val="List Paragraph"/>
    <w:basedOn w:val="Standard"/>
    <w:uiPriority w:val="34"/>
    <w:qFormat/>
    <w:rsid w:val="002206B9"/>
    <w:pPr>
      <w:ind w:left="720"/>
      <w:contextualSpacing/>
    </w:pPr>
  </w:style>
  <w:style w:type="paragraph" w:styleId="Funotentext">
    <w:name w:val="footnote text"/>
    <w:basedOn w:val="Standard"/>
    <w:link w:val="FunotentextZchn"/>
    <w:uiPriority w:val="99"/>
    <w:semiHidden/>
    <w:unhideWhenUsed/>
    <w:rsid w:val="00D40095"/>
    <w:rPr>
      <w:sz w:val="20"/>
      <w:szCs w:val="20"/>
    </w:rPr>
  </w:style>
  <w:style w:type="character" w:customStyle="1" w:styleId="FunotentextZchn">
    <w:name w:val="Fußnotentext Zchn"/>
    <w:basedOn w:val="Absatz-Standardschriftart"/>
    <w:link w:val="Funotentext"/>
    <w:uiPriority w:val="99"/>
    <w:semiHidden/>
    <w:rsid w:val="00D40095"/>
    <w:rPr>
      <w:lang w:val="en-GB" w:eastAsia="en-US"/>
    </w:rPr>
  </w:style>
  <w:style w:type="character" w:styleId="Funotenzeichen">
    <w:name w:val="footnote reference"/>
    <w:semiHidden/>
    <w:rsid w:val="00D40095"/>
    <w:rPr>
      <w:rFonts w:ascii="Arial" w:hAnsi="Arial"/>
      <w:sz w:val="16"/>
      <w:vertAlign w:val="superscript"/>
    </w:rPr>
  </w:style>
  <w:style w:type="paragraph" w:styleId="StandardWeb">
    <w:name w:val="Normal (Web)"/>
    <w:basedOn w:val="Standard"/>
    <w:uiPriority w:val="99"/>
    <w:semiHidden/>
    <w:unhideWhenUsed/>
    <w:rsid w:val="0038287B"/>
    <w:pPr>
      <w:spacing w:before="100" w:beforeAutospacing="1" w:after="100" w:afterAutospacing="1"/>
    </w:pPr>
    <w:rPr>
      <w:lang w:eastAsia="de-DE"/>
    </w:rPr>
  </w:style>
  <w:style w:type="character" w:styleId="Fett">
    <w:name w:val="Strong"/>
    <w:basedOn w:val="Absatz-Standardschriftart"/>
    <w:uiPriority w:val="22"/>
    <w:qFormat/>
    <w:rsid w:val="0038287B"/>
    <w:rPr>
      <w:b/>
      <w:bCs/>
    </w:rPr>
  </w:style>
  <w:style w:type="table" w:styleId="Tabellenraster">
    <w:name w:val="Table Grid"/>
    <w:basedOn w:val="NormaleTabelle"/>
    <w:uiPriority w:val="39"/>
    <w:rsid w:val="00CA4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14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oettinger.at/de_at/Newsroom/Pressebild/1881"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www.poettinger.at/de_at/Newsroom/Pressebild/3812"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poettinger.at/de_at/Newsroom/Pressebild/393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ettinger.at/de_at/Newsroom/Pressebild/4167"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hyperlink" Target="https://www.poettinger.at/de_at/Newsroom/Pressebild/3686" TargetMode="External"/><Relationship Id="rId19" Type="http://schemas.openxmlformats.org/officeDocument/2006/relationships/hyperlink" Target="https://www.poettinger.at/de_at/Newsroom/Pressebild/416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13D58A52.dotm</Template>
  <TotalTime>0</TotalTime>
  <Pages>4</Pages>
  <Words>613</Words>
  <Characters>4004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Die neue alpine Pöttinger-Flotte</vt:lpstr>
      <vt:lpstr>Die neue alpine Pöttinger-Flotte</vt:lpstr>
    </vt:vector>
  </TitlesOfParts>
  <Company>PÖTTINGER Landtechnik GmbH.</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neue alpine Pöttinger-Flotte</dc:title>
  <dc:subject/>
  <dc:creator>steiing</dc:creator>
  <cp:keywords/>
  <dc:description/>
  <cp:lastModifiedBy>Steibl Inge</cp:lastModifiedBy>
  <cp:revision>2</cp:revision>
  <cp:lastPrinted>2019-04-16T06:30:00Z</cp:lastPrinted>
  <dcterms:created xsi:type="dcterms:W3CDTF">2019-04-17T07:14:00Z</dcterms:created>
  <dcterms:modified xsi:type="dcterms:W3CDTF">2019-04-17T07:14:00Z</dcterms:modified>
</cp:coreProperties>
</file>