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A16" w:rsidRPr="00907C6B" w:rsidRDefault="00595A16" w:rsidP="00965677">
      <w:pPr>
        <w:spacing w:line="360" w:lineRule="auto"/>
        <w:jc w:val="both"/>
        <w:rPr>
          <w:rFonts w:cs="Arial"/>
          <w:sz w:val="36"/>
          <w:lang w:val="de-DE"/>
        </w:rPr>
      </w:pPr>
      <w:r w:rsidRPr="00907C6B">
        <w:rPr>
          <w:rFonts w:cs="Arial"/>
          <w:sz w:val="36"/>
          <w:lang w:val="de-DE"/>
        </w:rPr>
        <w:t>Kirchturm-Uhr</w:t>
      </w:r>
      <w:r w:rsidR="00907C6B" w:rsidRPr="00907C6B">
        <w:rPr>
          <w:rFonts w:cs="Arial"/>
          <w:sz w:val="36"/>
          <w:lang w:val="de-DE"/>
        </w:rPr>
        <w:t xml:space="preserve">: Ursprung der </w:t>
      </w:r>
      <w:r w:rsidRPr="00907C6B">
        <w:rPr>
          <w:rFonts w:cs="Arial"/>
          <w:sz w:val="36"/>
          <w:lang w:val="de-DE"/>
        </w:rPr>
        <w:t>Pöttinger</w:t>
      </w:r>
      <w:r w:rsidR="00907C6B" w:rsidRPr="00907C6B">
        <w:rPr>
          <w:rFonts w:cs="Arial"/>
          <w:sz w:val="36"/>
          <w:lang w:val="de-DE"/>
        </w:rPr>
        <w:t xml:space="preserve"> Landtechnik</w:t>
      </w:r>
    </w:p>
    <w:p w:rsidR="00DA15EA" w:rsidRDefault="00DA15EA" w:rsidP="00965677">
      <w:pPr>
        <w:spacing w:line="360" w:lineRule="auto"/>
        <w:jc w:val="both"/>
        <w:rPr>
          <w:rFonts w:cs="Arial"/>
          <w:sz w:val="32"/>
          <w:lang w:val="de-DE"/>
        </w:rPr>
      </w:pPr>
      <w:r>
        <w:rPr>
          <w:rFonts w:cs="Arial"/>
          <w:sz w:val="32"/>
          <w:lang w:val="de-DE"/>
        </w:rPr>
        <w:t>Lehrlinge restaurier</w:t>
      </w:r>
      <w:r w:rsidR="00907C6B">
        <w:rPr>
          <w:rFonts w:cs="Arial"/>
          <w:sz w:val="32"/>
          <w:lang w:val="de-DE"/>
        </w:rPr>
        <w:t>t</w:t>
      </w:r>
      <w:r>
        <w:rPr>
          <w:rFonts w:cs="Arial"/>
          <w:sz w:val="32"/>
          <w:lang w:val="de-DE"/>
        </w:rPr>
        <w:t xml:space="preserve">en </w:t>
      </w:r>
      <w:r w:rsidR="00595A16">
        <w:rPr>
          <w:rFonts w:cs="Arial"/>
          <w:sz w:val="32"/>
          <w:lang w:val="de-DE"/>
        </w:rPr>
        <w:t>Werk</w:t>
      </w:r>
      <w:r>
        <w:rPr>
          <w:rFonts w:cs="Arial"/>
          <w:sz w:val="32"/>
          <w:lang w:val="de-DE"/>
        </w:rPr>
        <w:t xml:space="preserve"> des Firmengründers</w:t>
      </w:r>
    </w:p>
    <w:p w:rsidR="000E0E7F" w:rsidRPr="00C17502" w:rsidRDefault="000E0E7F" w:rsidP="000E0E7F">
      <w:pPr>
        <w:autoSpaceDE w:val="0"/>
        <w:autoSpaceDN w:val="0"/>
        <w:adjustRightInd w:val="0"/>
        <w:spacing w:line="360" w:lineRule="auto"/>
        <w:rPr>
          <w:rFonts w:cs="Arial"/>
          <w:i/>
          <w:sz w:val="24"/>
          <w:szCs w:val="22"/>
          <w:lang w:val="de-DE"/>
        </w:rPr>
      </w:pPr>
      <w:r w:rsidRPr="00C17502">
        <w:rPr>
          <w:rFonts w:cs="Arial"/>
          <w:i/>
          <w:sz w:val="24"/>
          <w:szCs w:val="22"/>
          <w:lang w:val="de-DE"/>
        </w:rPr>
        <w:t xml:space="preserve">Franz Pöttinger </w:t>
      </w:r>
      <w:r w:rsidR="00595A16">
        <w:rPr>
          <w:rFonts w:cs="Arial"/>
          <w:i/>
          <w:sz w:val="24"/>
          <w:szCs w:val="22"/>
          <w:lang w:val="de-DE"/>
        </w:rPr>
        <w:t xml:space="preserve">baute </w:t>
      </w:r>
      <w:r w:rsidR="00610F0F">
        <w:rPr>
          <w:rFonts w:cs="Arial"/>
          <w:i/>
          <w:sz w:val="24"/>
          <w:szCs w:val="22"/>
          <w:lang w:val="de-DE"/>
        </w:rPr>
        <w:t xml:space="preserve">in den </w:t>
      </w:r>
      <w:r w:rsidRPr="00C17502">
        <w:rPr>
          <w:rFonts w:cs="Arial"/>
          <w:i/>
          <w:sz w:val="24"/>
          <w:szCs w:val="22"/>
          <w:lang w:val="de-DE"/>
        </w:rPr>
        <w:t>1860</w:t>
      </w:r>
      <w:r w:rsidR="00610F0F">
        <w:rPr>
          <w:rFonts w:cs="Arial"/>
          <w:i/>
          <w:sz w:val="24"/>
          <w:szCs w:val="22"/>
          <w:lang w:val="de-DE"/>
        </w:rPr>
        <w:t xml:space="preserve">er Jahren aus </w:t>
      </w:r>
      <w:r w:rsidRPr="00C17502">
        <w:rPr>
          <w:rFonts w:cs="Arial"/>
          <w:i/>
          <w:sz w:val="24"/>
          <w:szCs w:val="22"/>
          <w:lang w:val="de-DE"/>
        </w:rPr>
        <w:t>Teile</w:t>
      </w:r>
      <w:r w:rsidR="00610F0F">
        <w:rPr>
          <w:rFonts w:cs="Arial"/>
          <w:i/>
          <w:sz w:val="24"/>
          <w:szCs w:val="22"/>
          <w:lang w:val="de-DE"/>
        </w:rPr>
        <w:t>n</w:t>
      </w:r>
      <w:r w:rsidRPr="00C17502">
        <w:rPr>
          <w:rFonts w:cs="Arial"/>
          <w:i/>
          <w:sz w:val="24"/>
          <w:szCs w:val="22"/>
          <w:lang w:val="de-DE"/>
        </w:rPr>
        <w:t xml:space="preserve"> und Zahnräder</w:t>
      </w:r>
      <w:r w:rsidR="00907C6B">
        <w:rPr>
          <w:rFonts w:cs="Arial"/>
          <w:i/>
          <w:sz w:val="24"/>
          <w:szCs w:val="22"/>
          <w:lang w:val="de-DE"/>
        </w:rPr>
        <w:t>n</w:t>
      </w:r>
      <w:r w:rsidRPr="00C17502">
        <w:rPr>
          <w:rFonts w:cs="Arial"/>
          <w:i/>
          <w:sz w:val="24"/>
          <w:szCs w:val="22"/>
          <w:lang w:val="de-DE"/>
        </w:rPr>
        <w:t xml:space="preserve"> d</w:t>
      </w:r>
      <w:r w:rsidR="00610F0F">
        <w:rPr>
          <w:rFonts w:cs="Arial"/>
          <w:i/>
          <w:sz w:val="24"/>
          <w:szCs w:val="22"/>
          <w:lang w:val="de-DE"/>
        </w:rPr>
        <w:t>i</w:t>
      </w:r>
      <w:r w:rsidRPr="00C17502">
        <w:rPr>
          <w:rFonts w:cs="Arial"/>
          <w:i/>
          <w:sz w:val="24"/>
          <w:szCs w:val="22"/>
          <w:lang w:val="de-DE"/>
        </w:rPr>
        <w:t>e Turmuhr in Grieskirchen zusammen. Von der Präzision des Uhrwerks geleitet, entwickelt</w:t>
      </w:r>
      <w:r w:rsidR="00907C6B">
        <w:rPr>
          <w:rFonts w:cs="Arial"/>
          <w:i/>
          <w:sz w:val="24"/>
          <w:szCs w:val="22"/>
          <w:lang w:val="de-DE"/>
        </w:rPr>
        <w:t>e</w:t>
      </w:r>
      <w:r w:rsidRPr="00C17502">
        <w:rPr>
          <w:rFonts w:cs="Arial"/>
          <w:i/>
          <w:sz w:val="24"/>
          <w:szCs w:val="22"/>
          <w:lang w:val="de-DE"/>
        </w:rPr>
        <w:t xml:space="preserve"> </w:t>
      </w:r>
      <w:r w:rsidR="00A47487" w:rsidRPr="00C17502">
        <w:rPr>
          <w:rFonts w:cs="Arial"/>
          <w:i/>
          <w:sz w:val="24"/>
          <w:szCs w:val="22"/>
          <w:lang w:val="de-DE"/>
        </w:rPr>
        <w:t>er</w:t>
      </w:r>
      <w:r w:rsidRPr="00C17502">
        <w:rPr>
          <w:rFonts w:cs="Arial"/>
          <w:i/>
          <w:sz w:val="24"/>
          <w:szCs w:val="22"/>
          <w:lang w:val="de-DE"/>
        </w:rPr>
        <w:t xml:space="preserve"> die Futterschneidmaschine und gründet</w:t>
      </w:r>
      <w:r w:rsidR="00907C6B">
        <w:rPr>
          <w:rFonts w:cs="Arial"/>
          <w:i/>
          <w:sz w:val="24"/>
          <w:szCs w:val="22"/>
          <w:lang w:val="de-DE"/>
        </w:rPr>
        <w:t>e</w:t>
      </w:r>
      <w:r w:rsidRPr="00C17502">
        <w:rPr>
          <w:rFonts w:cs="Arial"/>
          <w:i/>
          <w:sz w:val="24"/>
          <w:szCs w:val="22"/>
          <w:lang w:val="de-DE"/>
        </w:rPr>
        <w:t xml:space="preserve"> das </w:t>
      </w:r>
      <w:r w:rsidR="00A47487" w:rsidRPr="00C17502">
        <w:rPr>
          <w:rFonts w:cs="Arial"/>
          <w:i/>
          <w:sz w:val="24"/>
          <w:szCs w:val="22"/>
          <w:lang w:val="de-DE"/>
        </w:rPr>
        <w:t xml:space="preserve">gleichnamige </w:t>
      </w:r>
      <w:r w:rsidRPr="00610F0F">
        <w:rPr>
          <w:rFonts w:cs="Arial"/>
          <w:i/>
          <w:sz w:val="24"/>
          <w:szCs w:val="22"/>
          <w:lang w:val="de-DE"/>
        </w:rPr>
        <w:t>L</w:t>
      </w:r>
      <w:r w:rsidR="00A47487" w:rsidRPr="00610F0F">
        <w:rPr>
          <w:rFonts w:cs="Arial"/>
          <w:i/>
          <w:sz w:val="24"/>
          <w:szCs w:val="22"/>
          <w:lang w:val="de-DE"/>
        </w:rPr>
        <w:t>andtechnik-Unternehmen</w:t>
      </w:r>
      <w:r w:rsidRPr="00610F0F">
        <w:rPr>
          <w:rFonts w:cs="Arial"/>
          <w:i/>
          <w:sz w:val="24"/>
          <w:szCs w:val="22"/>
          <w:lang w:val="de-DE"/>
        </w:rPr>
        <w:t>. Die</w:t>
      </w:r>
      <w:r w:rsidR="00A47487" w:rsidRPr="00610F0F">
        <w:rPr>
          <w:rFonts w:cs="Arial"/>
          <w:i/>
          <w:sz w:val="24"/>
          <w:szCs w:val="22"/>
          <w:lang w:val="de-DE"/>
        </w:rPr>
        <w:t xml:space="preserve"> besagte</w:t>
      </w:r>
      <w:r w:rsidR="00595A16">
        <w:rPr>
          <w:rFonts w:cs="Arial"/>
          <w:i/>
          <w:sz w:val="24"/>
          <w:szCs w:val="22"/>
          <w:lang w:val="de-DE"/>
        </w:rPr>
        <w:t xml:space="preserve"> U</w:t>
      </w:r>
      <w:r w:rsidRPr="00610F0F">
        <w:rPr>
          <w:rFonts w:cs="Arial"/>
          <w:i/>
          <w:sz w:val="24"/>
          <w:szCs w:val="22"/>
          <w:lang w:val="de-DE"/>
        </w:rPr>
        <w:t xml:space="preserve">hr </w:t>
      </w:r>
      <w:r w:rsidR="00A6178B" w:rsidRPr="00610F0F">
        <w:rPr>
          <w:rFonts w:cs="Arial"/>
          <w:i/>
          <w:sz w:val="24"/>
          <w:szCs w:val="22"/>
          <w:lang w:val="de-DE"/>
        </w:rPr>
        <w:t>ruh</w:t>
      </w:r>
      <w:r w:rsidR="00796E4B" w:rsidRPr="00610F0F">
        <w:rPr>
          <w:rFonts w:cs="Arial"/>
          <w:i/>
          <w:sz w:val="24"/>
          <w:szCs w:val="22"/>
          <w:lang w:val="de-DE"/>
        </w:rPr>
        <w:t>te</w:t>
      </w:r>
      <w:r w:rsidR="00A6178B" w:rsidRPr="00610F0F">
        <w:rPr>
          <w:rFonts w:cs="Arial"/>
          <w:i/>
          <w:sz w:val="24"/>
          <w:szCs w:val="22"/>
          <w:lang w:val="de-DE"/>
        </w:rPr>
        <w:t xml:space="preserve"> </w:t>
      </w:r>
      <w:r w:rsidR="00796E4B" w:rsidRPr="00610F0F">
        <w:rPr>
          <w:rFonts w:cs="Arial"/>
          <w:i/>
          <w:sz w:val="24"/>
          <w:szCs w:val="22"/>
          <w:lang w:val="de-DE"/>
        </w:rPr>
        <w:t xml:space="preserve">fast 30 </w:t>
      </w:r>
      <w:r w:rsidR="00796E4B" w:rsidRPr="00595A16">
        <w:rPr>
          <w:rFonts w:cs="Arial"/>
          <w:i/>
          <w:sz w:val="24"/>
          <w:szCs w:val="22"/>
          <w:lang w:val="de-DE"/>
        </w:rPr>
        <w:t>Jahre</w:t>
      </w:r>
      <w:r w:rsidR="000C04AF" w:rsidRPr="00595A16">
        <w:rPr>
          <w:rFonts w:cs="Arial"/>
          <w:i/>
          <w:sz w:val="24"/>
          <w:szCs w:val="22"/>
          <w:lang w:val="de-DE"/>
        </w:rPr>
        <w:t xml:space="preserve"> im Turm</w:t>
      </w:r>
      <w:r w:rsidR="00595A16" w:rsidRPr="00595A16">
        <w:rPr>
          <w:rFonts w:cs="Arial"/>
          <w:i/>
          <w:sz w:val="24"/>
          <w:szCs w:val="22"/>
          <w:lang w:val="de-DE"/>
        </w:rPr>
        <w:t>. I</w:t>
      </w:r>
      <w:r w:rsidR="000C78B6" w:rsidRPr="00595A16">
        <w:rPr>
          <w:rFonts w:cs="Arial"/>
          <w:i/>
          <w:sz w:val="24"/>
          <w:szCs w:val="22"/>
          <w:lang w:val="de-DE"/>
        </w:rPr>
        <w:t>m Zuge</w:t>
      </w:r>
      <w:r w:rsidR="000C78B6">
        <w:rPr>
          <w:rFonts w:cs="Arial"/>
          <w:i/>
          <w:sz w:val="24"/>
          <w:szCs w:val="22"/>
          <w:lang w:val="de-DE"/>
        </w:rPr>
        <w:t xml:space="preserve"> eines</w:t>
      </w:r>
      <w:r w:rsidRPr="00C17502">
        <w:rPr>
          <w:rFonts w:cs="Arial"/>
          <w:i/>
          <w:sz w:val="24"/>
          <w:szCs w:val="22"/>
          <w:lang w:val="de-DE"/>
        </w:rPr>
        <w:t xml:space="preserve"> Leh</w:t>
      </w:r>
      <w:r w:rsidRPr="00C17502">
        <w:rPr>
          <w:rFonts w:cs="Arial"/>
          <w:i/>
          <w:sz w:val="24"/>
          <w:szCs w:val="22"/>
          <w:lang w:val="de-DE"/>
        </w:rPr>
        <w:t>r</w:t>
      </w:r>
      <w:r w:rsidR="00A47487" w:rsidRPr="00C17502">
        <w:rPr>
          <w:rFonts w:cs="Arial"/>
          <w:i/>
          <w:sz w:val="24"/>
          <w:szCs w:val="22"/>
          <w:lang w:val="de-DE"/>
        </w:rPr>
        <w:t>lings</w:t>
      </w:r>
      <w:r w:rsidRPr="00C17502">
        <w:rPr>
          <w:rFonts w:cs="Arial"/>
          <w:i/>
          <w:sz w:val="24"/>
          <w:szCs w:val="22"/>
          <w:lang w:val="de-DE"/>
        </w:rPr>
        <w:t>projekt</w:t>
      </w:r>
      <w:r w:rsidR="000C78B6">
        <w:rPr>
          <w:rFonts w:cs="Arial"/>
          <w:i/>
          <w:sz w:val="24"/>
          <w:szCs w:val="22"/>
          <w:lang w:val="de-DE"/>
        </w:rPr>
        <w:t>s</w:t>
      </w:r>
      <w:r w:rsidR="00A47487" w:rsidRPr="00C17502">
        <w:rPr>
          <w:rFonts w:cs="Arial"/>
          <w:i/>
          <w:sz w:val="24"/>
          <w:szCs w:val="22"/>
          <w:lang w:val="de-DE"/>
        </w:rPr>
        <w:t xml:space="preserve"> bei Pöttinger</w:t>
      </w:r>
      <w:r w:rsidRPr="00C17502">
        <w:rPr>
          <w:rFonts w:cs="Arial"/>
          <w:i/>
          <w:sz w:val="24"/>
          <w:szCs w:val="22"/>
          <w:lang w:val="de-DE"/>
        </w:rPr>
        <w:t xml:space="preserve"> </w:t>
      </w:r>
      <w:r w:rsidR="008709DD" w:rsidRPr="00C17502">
        <w:rPr>
          <w:rFonts w:cs="Arial"/>
          <w:i/>
          <w:sz w:val="24"/>
          <w:szCs w:val="22"/>
          <w:lang w:val="de-DE"/>
        </w:rPr>
        <w:t xml:space="preserve">Landtechnik </w:t>
      </w:r>
      <w:r w:rsidR="00595A16">
        <w:rPr>
          <w:rFonts w:cs="Arial"/>
          <w:i/>
          <w:sz w:val="24"/>
          <w:szCs w:val="22"/>
          <w:lang w:val="de-DE"/>
        </w:rPr>
        <w:t xml:space="preserve">wurde sie </w:t>
      </w:r>
      <w:r w:rsidRPr="00C17502">
        <w:rPr>
          <w:rFonts w:cs="Arial"/>
          <w:i/>
          <w:sz w:val="24"/>
          <w:szCs w:val="22"/>
          <w:lang w:val="de-DE"/>
        </w:rPr>
        <w:t>restauriert. Pfarrer Gmeiner übe</w:t>
      </w:r>
      <w:r w:rsidRPr="00C17502">
        <w:rPr>
          <w:rFonts w:cs="Arial"/>
          <w:i/>
          <w:sz w:val="24"/>
          <w:szCs w:val="22"/>
          <w:lang w:val="de-DE"/>
        </w:rPr>
        <w:t>r</w:t>
      </w:r>
      <w:r w:rsidRPr="00C17502">
        <w:rPr>
          <w:rFonts w:cs="Arial"/>
          <w:i/>
          <w:sz w:val="24"/>
          <w:szCs w:val="22"/>
          <w:lang w:val="de-DE"/>
        </w:rPr>
        <w:t>gab nun feierlich das Original-Uhrwerk.</w:t>
      </w:r>
    </w:p>
    <w:p w:rsidR="000E0E7F" w:rsidRPr="00C17502" w:rsidRDefault="000E0E7F" w:rsidP="000E0E7F">
      <w:pPr>
        <w:autoSpaceDE w:val="0"/>
        <w:autoSpaceDN w:val="0"/>
        <w:adjustRightInd w:val="0"/>
        <w:spacing w:line="360" w:lineRule="auto"/>
        <w:rPr>
          <w:rFonts w:cs="Arial"/>
          <w:sz w:val="24"/>
          <w:szCs w:val="22"/>
          <w:lang w:val="de-DE"/>
        </w:rPr>
      </w:pPr>
    </w:p>
    <w:p w:rsidR="00C4752E" w:rsidRPr="00C17502" w:rsidRDefault="00820029" w:rsidP="00C4752E">
      <w:pPr>
        <w:autoSpaceDE w:val="0"/>
        <w:autoSpaceDN w:val="0"/>
        <w:adjustRightInd w:val="0"/>
        <w:spacing w:line="360" w:lineRule="auto"/>
        <w:rPr>
          <w:rFonts w:cs="Arial"/>
          <w:color w:val="000000"/>
          <w:sz w:val="24"/>
          <w:lang w:val="de-DE" w:eastAsia="de-DE"/>
        </w:rPr>
      </w:pPr>
      <w:r w:rsidRPr="00C17502">
        <w:rPr>
          <w:rFonts w:cs="Arial"/>
          <w:color w:val="000000"/>
          <w:sz w:val="24"/>
          <w:lang w:val="de-DE" w:eastAsia="de-DE"/>
        </w:rPr>
        <w:t xml:space="preserve">Der junge Uhrmachermeister Franz Pöttinger kam in den 1860er Jahren nach Grieskirchen, wo er den Auftrag erhielt, eine neue Turmuhr in der Stadtpfarrkirche zu installieren. Die Uhr ist eine deutsche Konstruktion, </w:t>
      </w:r>
      <w:r w:rsidR="00A47487" w:rsidRPr="00C17502">
        <w:rPr>
          <w:rFonts w:cs="Arial"/>
          <w:color w:val="000000"/>
          <w:sz w:val="24"/>
          <w:lang w:val="de-DE" w:eastAsia="de-DE"/>
        </w:rPr>
        <w:t>die</w:t>
      </w:r>
      <w:r w:rsidRPr="00C17502">
        <w:rPr>
          <w:rFonts w:cs="Arial"/>
          <w:color w:val="000000"/>
          <w:sz w:val="24"/>
          <w:lang w:val="de-DE" w:eastAsia="de-DE"/>
        </w:rPr>
        <w:t xml:space="preserve"> mit österreichischen Gusste</w:t>
      </w:r>
      <w:r w:rsidRPr="00C17502">
        <w:rPr>
          <w:rFonts w:cs="Arial"/>
          <w:color w:val="000000"/>
          <w:sz w:val="24"/>
          <w:lang w:val="de-DE" w:eastAsia="de-DE"/>
        </w:rPr>
        <w:t>i</w:t>
      </w:r>
      <w:r w:rsidRPr="00C17502">
        <w:rPr>
          <w:rFonts w:cs="Arial"/>
          <w:color w:val="000000"/>
          <w:sz w:val="24"/>
          <w:lang w:val="de-DE" w:eastAsia="de-DE"/>
        </w:rPr>
        <w:t>len</w:t>
      </w:r>
      <w:r w:rsidR="00A47487" w:rsidRPr="00C17502">
        <w:rPr>
          <w:rFonts w:cs="Arial"/>
          <w:color w:val="000000"/>
          <w:sz w:val="24"/>
          <w:lang w:val="de-DE" w:eastAsia="de-DE"/>
        </w:rPr>
        <w:t xml:space="preserve"> ergänzt wurde. Sie befindet sich </w:t>
      </w:r>
      <w:r w:rsidRPr="00C17502">
        <w:rPr>
          <w:rFonts w:cs="Arial"/>
          <w:color w:val="000000"/>
          <w:sz w:val="24"/>
          <w:lang w:val="de-DE" w:eastAsia="de-DE"/>
        </w:rPr>
        <w:t>in einem Schutzkasten aus Holz, das in der R</w:t>
      </w:r>
      <w:r w:rsidRPr="00C17502">
        <w:rPr>
          <w:rFonts w:cs="Arial"/>
          <w:color w:val="000000"/>
          <w:sz w:val="24"/>
          <w:lang w:val="de-DE" w:eastAsia="de-DE"/>
        </w:rPr>
        <w:t>e</w:t>
      </w:r>
      <w:r w:rsidRPr="00C17502">
        <w:rPr>
          <w:rFonts w:cs="Arial"/>
          <w:color w:val="000000"/>
          <w:sz w:val="24"/>
          <w:lang w:val="de-DE" w:eastAsia="de-DE"/>
        </w:rPr>
        <w:t>gion gewachsen ist und verarbeitet wurde.</w:t>
      </w:r>
      <w:r w:rsidR="000E0E7F" w:rsidRPr="00C17502">
        <w:rPr>
          <w:rFonts w:cs="Arial"/>
          <w:color w:val="000000"/>
          <w:sz w:val="24"/>
          <w:lang w:val="de-DE" w:eastAsia="de-DE"/>
        </w:rPr>
        <w:t xml:space="preserve"> </w:t>
      </w:r>
      <w:r w:rsidR="00A47487" w:rsidRPr="00C17502">
        <w:rPr>
          <w:rFonts w:cs="Arial"/>
          <w:color w:val="000000"/>
          <w:sz w:val="24"/>
          <w:lang w:val="de-DE" w:eastAsia="de-DE"/>
        </w:rPr>
        <w:t xml:space="preserve">Einmal am Tag </w:t>
      </w:r>
      <w:r w:rsidR="00C4752E" w:rsidRPr="00C17502">
        <w:rPr>
          <w:rFonts w:cs="Arial"/>
          <w:sz w:val="24"/>
          <w:szCs w:val="22"/>
          <w:lang w:val="de-DE"/>
        </w:rPr>
        <w:t>musste</w:t>
      </w:r>
      <w:r w:rsidR="00A47487" w:rsidRPr="00C17502">
        <w:rPr>
          <w:rFonts w:cs="Arial"/>
          <w:sz w:val="24"/>
          <w:szCs w:val="22"/>
          <w:lang w:val="de-DE"/>
        </w:rPr>
        <w:t xml:space="preserve"> der Mesner die Uhr </w:t>
      </w:r>
      <w:r w:rsidR="00C4752E" w:rsidRPr="00C17502">
        <w:rPr>
          <w:rFonts w:cs="Arial"/>
          <w:sz w:val="24"/>
          <w:szCs w:val="22"/>
          <w:lang w:val="de-DE"/>
        </w:rPr>
        <w:t>von Hand auf</w:t>
      </w:r>
      <w:r w:rsidR="00A47487" w:rsidRPr="00C17502">
        <w:rPr>
          <w:rFonts w:cs="Arial"/>
          <w:sz w:val="24"/>
          <w:szCs w:val="22"/>
          <w:lang w:val="de-DE"/>
        </w:rPr>
        <w:t>ziehen</w:t>
      </w:r>
      <w:r w:rsidR="00C4752E" w:rsidRPr="00C17502">
        <w:rPr>
          <w:rFonts w:cs="Arial"/>
          <w:sz w:val="24"/>
          <w:szCs w:val="22"/>
          <w:lang w:val="de-DE"/>
        </w:rPr>
        <w:t>. Über die Trommeln liefen Stahlseile, an denen d</w:t>
      </w:r>
      <w:r w:rsidR="008709DD" w:rsidRPr="00C17502">
        <w:rPr>
          <w:rFonts w:cs="Arial"/>
          <w:sz w:val="24"/>
          <w:szCs w:val="22"/>
          <w:lang w:val="de-DE"/>
        </w:rPr>
        <w:t>ie</w:t>
      </w:r>
      <w:r w:rsidR="00C4752E" w:rsidRPr="00C17502">
        <w:rPr>
          <w:rFonts w:cs="Arial"/>
          <w:sz w:val="24"/>
          <w:szCs w:val="22"/>
          <w:lang w:val="de-DE"/>
        </w:rPr>
        <w:t xml:space="preserve"> Zugg</w:t>
      </w:r>
      <w:r w:rsidR="00C4752E" w:rsidRPr="00C17502">
        <w:rPr>
          <w:rFonts w:cs="Arial"/>
          <w:sz w:val="24"/>
          <w:szCs w:val="22"/>
          <w:lang w:val="de-DE"/>
        </w:rPr>
        <w:t>e</w:t>
      </w:r>
      <w:r w:rsidR="00C4752E" w:rsidRPr="00C17502">
        <w:rPr>
          <w:rFonts w:cs="Arial"/>
          <w:sz w:val="24"/>
          <w:szCs w:val="22"/>
          <w:lang w:val="de-DE"/>
        </w:rPr>
        <w:t>wicht</w:t>
      </w:r>
      <w:r w:rsidR="008709DD" w:rsidRPr="00C17502">
        <w:rPr>
          <w:rFonts w:cs="Arial"/>
          <w:sz w:val="24"/>
          <w:szCs w:val="22"/>
          <w:lang w:val="de-DE"/>
        </w:rPr>
        <w:t>e</w:t>
      </w:r>
      <w:r w:rsidR="00C4752E" w:rsidRPr="00C17502">
        <w:rPr>
          <w:rFonts w:cs="Arial"/>
          <w:sz w:val="24"/>
          <w:szCs w:val="22"/>
          <w:lang w:val="de-DE"/>
        </w:rPr>
        <w:t xml:space="preserve"> befestigt war</w:t>
      </w:r>
      <w:r w:rsidR="008709DD" w:rsidRPr="00C17502">
        <w:rPr>
          <w:rFonts w:cs="Arial"/>
          <w:sz w:val="24"/>
          <w:szCs w:val="22"/>
          <w:lang w:val="de-DE"/>
        </w:rPr>
        <w:t>en</w:t>
      </w:r>
      <w:r w:rsidR="00C4752E" w:rsidRPr="00C17502">
        <w:rPr>
          <w:rFonts w:cs="Arial"/>
          <w:sz w:val="24"/>
          <w:szCs w:val="22"/>
          <w:lang w:val="de-DE"/>
        </w:rPr>
        <w:t xml:space="preserve">. </w:t>
      </w:r>
      <w:r w:rsidR="00C4752E" w:rsidRPr="00C17502">
        <w:rPr>
          <w:rFonts w:cs="Arial"/>
          <w:color w:val="000000"/>
          <w:sz w:val="24"/>
          <w:lang w:val="de-DE" w:eastAsia="de-DE"/>
        </w:rPr>
        <w:t xml:space="preserve">Das mechanische Uhrwerk als erstes Qualitätsprodukt </w:t>
      </w:r>
      <w:r w:rsidR="00A47487" w:rsidRPr="00C17502">
        <w:rPr>
          <w:rFonts w:cs="Arial"/>
          <w:color w:val="000000"/>
          <w:sz w:val="24"/>
          <w:lang w:val="de-DE" w:eastAsia="de-DE"/>
        </w:rPr>
        <w:t>von</w:t>
      </w:r>
      <w:r w:rsidR="00C4752E" w:rsidRPr="00C17502">
        <w:rPr>
          <w:rFonts w:cs="Arial"/>
          <w:color w:val="000000"/>
          <w:sz w:val="24"/>
          <w:lang w:val="de-DE" w:eastAsia="de-DE"/>
        </w:rPr>
        <w:t xml:space="preserve"> </w:t>
      </w:r>
      <w:r w:rsidR="00A47487" w:rsidRPr="00610F0F">
        <w:rPr>
          <w:rFonts w:cs="Arial"/>
          <w:color w:val="000000"/>
          <w:sz w:val="24"/>
          <w:lang w:val="de-DE" w:eastAsia="de-DE"/>
        </w:rPr>
        <w:t>Pöttinger</w:t>
      </w:r>
      <w:r w:rsidR="00C4752E" w:rsidRPr="00610F0F">
        <w:rPr>
          <w:rFonts w:cs="Arial"/>
          <w:color w:val="000000"/>
          <w:sz w:val="24"/>
          <w:lang w:val="de-DE" w:eastAsia="de-DE"/>
        </w:rPr>
        <w:t xml:space="preserve"> ist bis </w:t>
      </w:r>
      <w:r w:rsidR="00A6178B" w:rsidRPr="00610F0F">
        <w:rPr>
          <w:rFonts w:cs="Arial"/>
          <w:color w:val="000000"/>
          <w:sz w:val="24"/>
          <w:lang w:val="de-DE" w:eastAsia="de-DE"/>
        </w:rPr>
        <w:t>ins Jahr 1987</w:t>
      </w:r>
      <w:r w:rsidR="00C4752E" w:rsidRPr="00610F0F">
        <w:rPr>
          <w:rFonts w:cs="Arial"/>
          <w:color w:val="000000"/>
          <w:sz w:val="24"/>
          <w:lang w:val="de-DE" w:eastAsia="de-DE"/>
        </w:rPr>
        <w:t xml:space="preserve"> </w:t>
      </w:r>
      <w:r w:rsidR="00C4752E" w:rsidRPr="00C17502">
        <w:rPr>
          <w:rFonts w:cs="Arial"/>
          <w:color w:val="000000"/>
          <w:sz w:val="24"/>
          <w:lang w:val="de-DE" w:eastAsia="de-DE"/>
        </w:rPr>
        <w:t xml:space="preserve">im Turm der Stadtpfarrkirche Grieskirchen in Betrieb. </w:t>
      </w:r>
    </w:p>
    <w:p w:rsidR="00820029" w:rsidRPr="00C17502" w:rsidRDefault="00595A16" w:rsidP="00820029">
      <w:pPr>
        <w:spacing w:line="360" w:lineRule="auto"/>
        <w:jc w:val="both"/>
        <w:rPr>
          <w:rFonts w:cs="Arial"/>
          <w:sz w:val="24"/>
          <w:szCs w:val="22"/>
          <w:lang w:val="de-DE"/>
        </w:rPr>
      </w:pPr>
      <w:r w:rsidRPr="00595A16">
        <w:rPr>
          <w:rFonts w:cs="Arial"/>
          <w:sz w:val="24"/>
          <w:szCs w:val="22"/>
          <w:lang w:val="de-DE"/>
        </w:rPr>
        <w:t>Man</w:t>
      </w:r>
      <w:r w:rsidR="000C78B6" w:rsidRPr="00610F0F">
        <w:rPr>
          <w:rFonts w:cs="Arial"/>
          <w:sz w:val="24"/>
          <w:szCs w:val="22"/>
          <w:lang w:val="de-DE"/>
        </w:rPr>
        <w:t xml:space="preserve"> </w:t>
      </w:r>
      <w:r>
        <w:rPr>
          <w:rFonts w:cs="Arial"/>
          <w:sz w:val="24"/>
          <w:szCs w:val="22"/>
          <w:lang w:val="de-DE"/>
        </w:rPr>
        <w:t xml:space="preserve">erinnerte </w:t>
      </w:r>
      <w:r w:rsidR="000C78B6" w:rsidRPr="00610F0F">
        <w:rPr>
          <w:rFonts w:cs="Arial"/>
          <w:sz w:val="24"/>
          <w:szCs w:val="22"/>
          <w:lang w:val="de-DE"/>
        </w:rPr>
        <w:t xml:space="preserve">sich wieder an das </w:t>
      </w:r>
      <w:r w:rsidR="003906FA" w:rsidRPr="00610F0F">
        <w:rPr>
          <w:rFonts w:cs="Arial"/>
          <w:sz w:val="24"/>
          <w:szCs w:val="22"/>
          <w:lang w:val="de-DE"/>
        </w:rPr>
        <w:t xml:space="preserve">mittlerweile </w:t>
      </w:r>
      <w:r w:rsidR="000C78B6" w:rsidRPr="00610F0F">
        <w:rPr>
          <w:rFonts w:cs="Arial"/>
          <w:sz w:val="24"/>
          <w:szCs w:val="22"/>
          <w:lang w:val="de-DE"/>
        </w:rPr>
        <w:t>verrostete</w:t>
      </w:r>
      <w:r w:rsidR="00DA15EA" w:rsidRPr="00610F0F">
        <w:rPr>
          <w:rFonts w:cs="Arial"/>
          <w:sz w:val="24"/>
          <w:szCs w:val="22"/>
          <w:lang w:val="de-DE"/>
        </w:rPr>
        <w:t xml:space="preserve"> Uhrwerk</w:t>
      </w:r>
      <w:r w:rsidR="000C78B6" w:rsidRPr="00610F0F">
        <w:rPr>
          <w:rFonts w:cs="Arial"/>
          <w:sz w:val="24"/>
          <w:szCs w:val="22"/>
          <w:lang w:val="de-DE"/>
        </w:rPr>
        <w:t>, das in einem ve</w:t>
      </w:r>
      <w:r w:rsidR="000C78B6" w:rsidRPr="00610F0F">
        <w:rPr>
          <w:rFonts w:cs="Arial"/>
          <w:sz w:val="24"/>
          <w:szCs w:val="22"/>
          <w:lang w:val="de-DE"/>
        </w:rPr>
        <w:t>r</w:t>
      </w:r>
      <w:r w:rsidR="000C78B6" w:rsidRPr="00610F0F">
        <w:rPr>
          <w:rFonts w:cs="Arial"/>
          <w:sz w:val="24"/>
          <w:szCs w:val="22"/>
          <w:lang w:val="de-DE"/>
        </w:rPr>
        <w:t>staubten Holzkasten eingestellt war</w:t>
      </w:r>
      <w:r w:rsidR="00DA15EA" w:rsidRPr="00610F0F">
        <w:rPr>
          <w:rFonts w:cs="Arial"/>
          <w:sz w:val="24"/>
          <w:szCs w:val="22"/>
          <w:lang w:val="de-DE"/>
        </w:rPr>
        <w:t>. Ein engagiertes Team</w:t>
      </w:r>
      <w:r w:rsidR="00DA15EA" w:rsidRPr="00C17502">
        <w:rPr>
          <w:rFonts w:cs="Arial"/>
          <w:sz w:val="24"/>
          <w:szCs w:val="22"/>
          <w:lang w:val="de-DE"/>
        </w:rPr>
        <w:t xml:space="preserve"> aus Lehrlingen und ihren Betreuern restaurierte in mehr als 1.000 Arbeitsstunden das Uhrwerk </w:t>
      </w:r>
      <w:r w:rsidR="008709DD" w:rsidRPr="00C17502">
        <w:rPr>
          <w:rFonts w:cs="Arial"/>
          <w:sz w:val="24"/>
          <w:szCs w:val="22"/>
          <w:lang w:val="de-DE"/>
        </w:rPr>
        <w:t>und fertigten ein</w:t>
      </w:r>
      <w:r w:rsidR="00DA15EA" w:rsidRPr="00C17502">
        <w:rPr>
          <w:rFonts w:cs="Arial"/>
          <w:sz w:val="24"/>
          <w:szCs w:val="22"/>
          <w:lang w:val="de-DE"/>
        </w:rPr>
        <w:t xml:space="preserve"> neue</w:t>
      </w:r>
      <w:r w:rsidR="008709DD" w:rsidRPr="00C17502">
        <w:rPr>
          <w:rFonts w:cs="Arial"/>
          <w:sz w:val="24"/>
          <w:szCs w:val="22"/>
          <w:lang w:val="de-DE"/>
        </w:rPr>
        <w:t>s</w:t>
      </w:r>
      <w:r w:rsidR="00DA15EA" w:rsidRPr="00C17502">
        <w:rPr>
          <w:rFonts w:cs="Arial"/>
          <w:sz w:val="24"/>
          <w:szCs w:val="22"/>
          <w:lang w:val="de-DE"/>
        </w:rPr>
        <w:t xml:space="preserve"> Zifferblatt</w:t>
      </w:r>
      <w:r w:rsidR="008709DD" w:rsidRPr="00C17502">
        <w:rPr>
          <w:rFonts w:cs="Arial"/>
          <w:sz w:val="24"/>
          <w:szCs w:val="22"/>
          <w:lang w:val="de-DE"/>
        </w:rPr>
        <w:t xml:space="preserve"> an</w:t>
      </w:r>
      <w:r w:rsidR="00DA15EA" w:rsidRPr="00C17502">
        <w:rPr>
          <w:rFonts w:cs="Arial"/>
          <w:sz w:val="24"/>
          <w:szCs w:val="22"/>
          <w:lang w:val="de-DE"/>
        </w:rPr>
        <w:t xml:space="preserve">. </w:t>
      </w:r>
      <w:r w:rsidR="00820029" w:rsidRPr="00C17502">
        <w:rPr>
          <w:rFonts w:cs="Arial"/>
          <w:sz w:val="24"/>
          <w:szCs w:val="22"/>
          <w:lang w:val="de-DE"/>
        </w:rPr>
        <w:t>Im Zuge der Restaurierung wurde das originale Farbkleid wieder hergestellt. Vor der Zerlegung wurden alle Teile beschriftet und fotografiert. Einige Komponenten waren beschädigt</w:t>
      </w:r>
      <w:r w:rsidR="00A47487" w:rsidRPr="00C17502">
        <w:rPr>
          <w:rFonts w:cs="Arial"/>
          <w:sz w:val="24"/>
          <w:szCs w:val="22"/>
          <w:lang w:val="de-DE"/>
        </w:rPr>
        <w:t xml:space="preserve">: </w:t>
      </w:r>
      <w:r w:rsidR="00820029" w:rsidRPr="00C17502">
        <w:rPr>
          <w:rFonts w:cs="Arial"/>
          <w:sz w:val="24"/>
          <w:szCs w:val="22"/>
          <w:lang w:val="de-DE"/>
        </w:rPr>
        <w:t>Zähne der Zahnräder</w:t>
      </w:r>
      <w:r w:rsidR="00A47487" w:rsidRPr="00C17502">
        <w:rPr>
          <w:rFonts w:cs="Arial"/>
          <w:sz w:val="24"/>
          <w:szCs w:val="22"/>
          <w:lang w:val="de-DE"/>
        </w:rPr>
        <w:t xml:space="preserve"> waren</w:t>
      </w:r>
      <w:r w:rsidR="00820029" w:rsidRPr="00C17502">
        <w:rPr>
          <w:rFonts w:cs="Arial"/>
          <w:sz w:val="24"/>
          <w:szCs w:val="22"/>
          <w:lang w:val="de-DE"/>
        </w:rPr>
        <w:t xml:space="preserve"> ausgebrochen, die durch Auftragsschweißung und anschließende mechanische Bearbeitung wieder hergestellt wurden. Fehlende Teile wurden ergänzt. Vor dem Zusammenbau wurden alle Teile mit Glasperlen gestrahlt.</w:t>
      </w:r>
    </w:p>
    <w:p w:rsidR="00DA15EA" w:rsidRPr="00C17502" w:rsidRDefault="00DA15EA" w:rsidP="00DA15EA">
      <w:pPr>
        <w:spacing w:line="360" w:lineRule="auto"/>
        <w:jc w:val="both"/>
        <w:rPr>
          <w:rFonts w:cs="Arial"/>
          <w:sz w:val="24"/>
          <w:szCs w:val="22"/>
          <w:lang w:val="de-DE"/>
        </w:rPr>
      </w:pPr>
    </w:p>
    <w:p w:rsidR="00DA15EA" w:rsidRDefault="008709DD" w:rsidP="00A92099">
      <w:pPr>
        <w:spacing w:line="360" w:lineRule="auto"/>
        <w:jc w:val="both"/>
        <w:rPr>
          <w:rFonts w:cs="Arial"/>
          <w:sz w:val="24"/>
          <w:szCs w:val="22"/>
          <w:lang w:val="de-DE"/>
        </w:rPr>
      </w:pPr>
      <w:r w:rsidRPr="00C17502">
        <w:rPr>
          <w:rFonts w:cs="Arial"/>
          <w:sz w:val="24"/>
          <w:szCs w:val="22"/>
          <w:lang w:val="de-DE"/>
        </w:rPr>
        <w:t>Im</w:t>
      </w:r>
      <w:r w:rsidR="00DA15EA" w:rsidRPr="00C17502">
        <w:rPr>
          <w:rFonts w:cs="Arial"/>
          <w:sz w:val="24"/>
          <w:szCs w:val="22"/>
          <w:lang w:val="de-DE"/>
        </w:rPr>
        <w:t xml:space="preserve"> </w:t>
      </w:r>
      <w:r w:rsidRPr="00C17502">
        <w:rPr>
          <w:rFonts w:cs="Arial"/>
          <w:sz w:val="24"/>
          <w:szCs w:val="22"/>
          <w:lang w:val="de-DE"/>
        </w:rPr>
        <w:t>April</w:t>
      </w:r>
      <w:r w:rsidR="00DA15EA" w:rsidRPr="00C17502">
        <w:rPr>
          <w:rFonts w:cs="Arial"/>
          <w:sz w:val="24"/>
          <w:szCs w:val="22"/>
          <w:lang w:val="de-DE"/>
        </w:rPr>
        <w:t xml:space="preserve"> 201</w:t>
      </w:r>
      <w:r w:rsidR="00A47487" w:rsidRPr="00C17502">
        <w:rPr>
          <w:rFonts w:cs="Arial"/>
          <w:sz w:val="24"/>
          <w:szCs w:val="22"/>
          <w:lang w:val="de-DE"/>
        </w:rPr>
        <w:t>7</w:t>
      </w:r>
      <w:r w:rsidR="00DA15EA" w:rsidRPr="00C17502">
        <w:rPr>
          <w:rFonts w:cs="Arial"/>
          <w:sz w:val="24"/>
          <w:szCs w:val="22"/>
          <w:lang w:val="de-DE"/>
        </w:rPr>
        <w:t xml:space="preserve"> wurde das restaurierte Uhrwerk </w:t>
      </w:r>
      <w:r w:rsidR="00A47487" w:rsidRPr="00C17502">
        <w:rPr>
          <w:rFonts w:cs="Arial"/>
          <w:sz w:val="24"/>
          <w:szCs w:val="22"/>
          <w:lang w:val="de-DE"/>
        </w:rPr>
        <w:t>offiziell</w:t>
      </w:r>
      <w:r w:rsidR="00DA15EA" w:rsidRPr="00C17502">
        <w:rPr>
          <w:rFonts w:cs="Arial"/>
          <w:sz w:val="24"/>
          <w:szCs w:val="22"/>
          <w:lang w:val="de-DE"/>
        </w:rPr>
        <w:t xml:space="preserve"> von Pfarrer Gmeiner an den </w:t>
      </w:r>
      <w:r w:rsidR="00907C6B">
        <w:rPr>
          <w:rFonts w:cs="Arial"/>
          <w:sz w:val="24"/>
          <w:szCs w:val="22"/>
          <w:lang w:val="de-DE"/>
        </w:rPr>
        <w:t>Firmen-</w:t>
      </w:r>
      <w:r w:rsidR="00DA15EA" w:rsidRPr="00C17502">
        <w:rPr>
          <w:rFonts w:cs="Arial"/>
          <w:sz w:val="24"/>
          <w:szCs w:val="22"/>
          <w:lang w:val="de-DE"/>
        </w:rPr>
        <w:t xml:space="preserve">Eigentümer, Klaus Pöttinger übergeben. Das Prachtstück, eine Leihgabe der Stadtpfarrkirche Grieskirchen und der </w:t>
      </w:r>
      <w:r w:rsidRPr="00C17502">
        <w:rPr>
          <w:rFonts w:cs="Arial"/>
          <w:sz w:val="24"/>
          <w:szCs w:val="22"/>
          <w:lang w:val="de-DE"/>
        </w:rPr>
        <w:t>D</w:t>
      </w:r>
      <w:r w:rsidR="00DA15EA" w:rsidRPr="00C17502">
        <w:rPr>
          <w:rFonts w:cs="Arial"/>
          <w:sz w:val="24"/>
          <w:szCs w:val="22"/>
          <w:lang w:val="de-DE"/>
        </w:rPr>
        <w:t>iözöse Linz, ziert nun die Kantine des Unte</w:t>
      </w:r>
      <w:r w:rsidR="00DA15EA" w:rsidRPr="00C17502">
        <w:rPr>
          <w:rFonts w:cs="Arial"/>
          <w:sz w:val="24"/>
          <w:szCs w:val="22"/>
          <w:lang w:val="de-DE"/>
        </w:rPr>
        <w:t>r</w:t>
      </w:r>
      <w:r w:rsidR="00DA15EA" w:rsidRPr="00C17502">
        <w:rPr>
          <w:rFonts w:cs="Arial"/>
          <w:sz w:val="24"/>
          <w:szCs w:val="22"/>
          <w:lang w:val="de-DE"/>
        </w:rPr>
        <w:lastRenderedPageBreak/>
        <w:t>neh</w:t>
      </w:r>
      <w:r w:rsidR="00DA15EA">
        <w:rPr>
          <w:rFonts w:cs="Arial"/>
          <w:sz w:val="24"/>
          <w:szCs w:val="22"/>
          <w:lang w:val="de-DE"/>
        </w:rPr>
        <w:t xml:space="preserve">mens. </w:t>
      </w:r>
      <w:r w:rsidR="00A47487">
        <w:rPr>
          <w:rFonts w:cs="Arial"/>
          <w:sz w:val="24"/>
          <w:szCs w:val="22"/>
          <w:lang w:val="de-DE"/>
        </w:rPr>
        <w:t xml:space="preserve">Dieses Unikat </w:t>
      </w:r>
      <w:r w:rsidR="00DA15EA">
        <w:rPr>
          <w:rFonts w:cs="Arial"/>
          <w:sz w:val="24"/>
          <w:szCs w:val="22"/>
          <w:lang w:val="de-DE"/>
        </w:rPr>
        <w:t xml:space="preserve">zeigt einmal mehr, dass der Name </w:t>
      </w:r>
      <w:r w:rsidR="00A47487">
        <w:rPr>
          <w:rFonts w:cs="Arial"/>
          <w:sz w:val="24"/>
          <w:szCs w:val="22"/>
          <w:lang w:val="de-DE"/>
        </w:rPr>
        <w:t xml:space="preserve">Pöttinger über viele Jahrzehnte </w:t>
      </w:r>
      <w:r w:rsidR="00DA15EA">
        <w:rPr>
          <w:rFonts w:cs="Arial"/>
          <w:sz w:val="24"/>
          <w:szCs w:val="22"/>
          <w:lang w:val="de-DE"/>
        </w:rPr>
        <w:t xml:space="preserve">für Zuverlässigkeit, Präzision und Stärke steht. </w:t>
      </w:r>
    </w:p>
    <w:p w:rsidR="00AB6584" w:rsidRDefault="00AB6584" w:rsidP="00F514CE">
      <w:pPr>
        <w:spacing w:line="360" w:lineRule="auto"/>
        <w:jc w:val="both"/>
        <w:rPr>
          <w:rFonts w:cs="Arial"/>
          <w:sz w:val="24"/>
          <w:szCs w:val="22"/>
          <w:lang w:val="de-DE"/>
        </w:rPr>
      </w:pPr>
    </w:p>
    <w:p w:rsidR="00AF3C1D" w:rsidRPr="00DA15EA" w:rsidRDefault="00AF3C1D" w:rsidP="00F514CE">
      <w:pPr>
        <w:spacing w:line="360" w:lineRule="auto"/>
        <w:jc w:val="both"/>
        <w:rPr>
          <w:rFonts w:cs="Arial"/>
          <w:b/>
          <w:sz w:val="20"/>
          <w:szCs w:val="20"/>
          <w:lang w:val="de-DE"/>
        </w:rPr>
      </w:pPr>
      <w:r w:rsidRPr="00DA15EA">
        <w:rPr>
          <w:rFonts w:cs="Arial"/>
          <w:b/>
          <w:sz w:val="20"/>
          <w:szCs w:val="20"/>
          <w:lang w:val="de-DE"/>
        </w:rPr>
        <w:t>Bildvorschau</w:t>
      </w:r>
      <w:r w:rsidR="0033632A" w:rsidRPr="00DA15EA">
        <w:rPr>
          <w:rFonts w:cs="Arial"/>
          <w:b/>
          <w:sz w:val="20"/>
          <w:szCs w:val="20"/>
          <w:lang w:val="de-DE"/>
        </w:rPr>
        <w:t>:</w:t>
      </w:r>
    </w:p>
    <w:tbl>
      <w:tblPr>
        <w:tblStyle w:val="Tabellengitternetz"/>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61"/>
        <w:gridCol w:w="4661"/>
      </w:tblGrid>
      <w:tr w:rsidR="00AF3C1D" w:rsidTr="00A53612">
        <w:tc>
          <w:tcPr>
            <w:tcW w:w="4661" w:type="dxa"/>
            <w:vAlign w:val="center"/>
          </w:tcPr>
          <w:p w:rsidR="00AF3C1D" w:rsidRDefault="00DA15EA" w:rsidP="00A53612">
            <w:pPr>
              <w:spacing w:line="360" w:lineRule="auto"/>
              <w:rPr>
                <w:rFonts w:cs="Arial"/>
                <w:b/>
                <w:lang w:val="de-DE"/>
              </w:rPr>
            </w:pPr>
            <w:r>
              <w:rPr>
                <w:rFonts w:cs="Arial"/>
                <w:b/>
                <w:noProof/>
                <w:lang w:val="de-DE" w:eastAsia="de-DE"/>
              </w:rPr>
              <w:drawing>
                <wp:inline distT="0" distB="0" distL="0" distR="0">
                  <wp:extent cx="1397651" cy="110490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398946" cy="1105923"/>
                          </a:xfrm>
                          <a:prstGeom prst="rect">
                            <a:avLst/>
                          </a:prstGeom>
                          <a:noFill/>
                          <a:ln w="9525">
                            <a:noFill/>
                            <a:miter lim="800000"/>
                            <a:headEnd/>
                            <a:tailEnd/>
                          </a:ln>
                        </pic:spPr>
                      </pic:pic>
                    </a:graphicData>
                  </a:graphic>
                </wp:inline>
              </w:drawing>
            </w:r>
          </w:p>
        </w:tc>
        <w:tc>
          <w:tcPr>
            <w:tcW w:w="4661" w:type="dxa"/>
            <w:vAlign w:val="center"/>
          </w:tcPr>
          <w:p w:rsidR="00AF3C1D" w:rsidRDefault="00820029" w:rsidP="00A53612">
            <w:pPr>
              <w:spacing w:line="360" w:lineRule="auto"/>
              <w:rPr>
                <w:rFonts w:cs="Arial"/>
                <w:b/>
                <w:lang w:val="de-DE"/>
              </w:rPr>
            </w:pPr>
            <w:r>
              <w:rPr>
                <w:rFonts w:cs="Arial"/>
                <w:b/>
                <w:noProof/>
                <w:lang w:val="de-DE" w:eastAsia="de-DE"/>
              </w:rPr>
              <w:drawing>
                <wp:inline distT="0" distB="0" distL="0" distR="0">
                  <wp:extent cx="1638300" cy="1029472"/>
                  <wp:effectExtent l="1905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638577" cy="1029646"/>
                          </a:xfrm>
                          <a:prstGeom prst="rect">
                            <a:avLst/>
                          </a:prstGeom>
                          <a:noFill/>
                          <a:ln w="9525">
                            <a:noFill/>
                            <a:miter lim="800000"/>
                            <a:headEnd/>
                            <a:tailEnd/>
                          </a:ln>
                        </pic:spPr>
                      </pic:pic>
                    </a:graphicData>
                  </a:graphic>
                </wp:inline>
              </w:drawing>
            </w:r>
          </w:p>
        </w:tc>
      </w:tr>
      <w:tr w:rsidR="00AF3C1D" w:rsidRPr="00EB06AF" w:rsidTr="00A53612">
        <w:trPr>
          <w:trHeight w:val="377"/>
        </w:trPr>
        <w:tc>
          <w:tcPr>
            <w:tcW w:w="4661" w:type="dxa"/>
            <w:vAlign w:val="center"/>
          </w:tcPr>
          <w:p w:rsidR="00AF3C1D" w:rsidRDefault="00820029" w:rsidP="00A53612">
            <w:pPr>
              <w:spacing w:line="360" w:lineRule="auto"/>
              <w:rPr>
                <w:rFonts w:cs="Arial"/>
                <w:b/>
                <w:sz w:val="20"/>
                <w:szCs w:val="20"/>
                <w:lang w:val="de-DE"/>
              </w:rPr>
            </w:pPr>
            <w:r w:rsidRPr="00820029">
              <w:rPr>
                <w:rFonts w:cs="Arial"/>
                <w:b/>
                <w:sz w:val="20"/>
                <w:szCs w:val="20"/>
                <w:lang w:val="de-DE"/>
              </w:rPr>
              <w:t>Pfarrer Gmeiner mit Klaus Pöttinger</w:t>
            </w:r>
          </w:p>
          <w:p w:rsidR="00EB06AF" w:rsidRPr="000E3DEC" w:rsidRDefault="00EB06AF" w:rsidP="00A53612">
            <w:pPr>
              <w:spacing w:line="360" w:lineRule="auto"/>
              <w:rPr>
                <w:rFonts w:cs="Arial"/>
                <w:b/>
                <w:sz w:val="20"/>
                <w:szCs w:val="20"/>
                <w:lang w:val="de-DE"/>
              </w:rPr>
            </w:pPr>
          </w:p>
        </w:tc>
        <w:tc>
          <w:tcPr>
            <w:tcW w:w="4661" w:type="dxa"/>
            <w:vAlign w:val="center"/>
          </w:tcPr>
          <w:p w:rsidR="00AF3C1D" w:rsidRPr="000E3DEC" w:rsidRDefault="00820029" w:rsidP="00A53612">
            <w:pPr>
              <w:spacing w:line="360" w:lineRule="auto"/>
              <w:rPr>
                <w:rFonts w:cs="Arial"/>
                <w:b/>
                <w:sz w:val="20"/>
                <w:szCs w:val="20"/>
                <w:lang w:val="de-DE"/>
              </w:rPr>
            </w:pPr>
            <w:r>
              <w:rPr>
                <w:rFonts w:cs="Arial"/>
                <w:b/>
                <w:sz w:val="20"/>
                <w:szCs w:val="20"/>
                <w:lang w:val="de-DE"/>
              </w:rPr>
              <w:t>Das engagierte Team bei der feierlichen Übe</w:t>
            </w:r>
            <w:r>
              <w:rPr>
                <w:rFonts w:cs="Arial"/>
                <w:b/>
                <w:sz w:val="20"/>
                <w:szCs w:val="20"/>
                <w:lang w:val="de-DE"/>
              </w:rPr>
              <w:t>r</w:t>
            </w:r>
            <w:r>
              <w:rPr>
                <w:rFonts w:cs="Arial"/>
                <w:b/>
                <w:sz w:val="20"/>
                <w:szCs w:val="20"/>
                <w:lang w:val="de-DE"/>
              </w:rPr>
              <w:t>gabe</w:t>
            </w:r>
          </w:p>
        </w:tc>
      </w:tr>
      <w:tr w:rsidR="00AF3C1D" w:rsidRPr="00EB06AF" w:rsidTr="00A53612">
        <w:tc>
          <w:tcPr>
            <w:tcW w:w="4661" w:type="dxa"/>
            <w:vAlign w:val="center"/>
          </w:tcPr>
          <w:p w:rsidR="00AF3C1D" w:rsidRPr="00EB06AF" w:rsidRDefault="00EB06AF" w:rsidP="00A53612">
            <w:pPr>
              <w:spacing w:line="360" w:lineRule="auto"/>
              <w:rPr>
                <w:rFonts w:cs="Arial"/>
                <w:sz w:val="18"/>
                <w:szCs w:val="18"/>
                <w:lang w:val="de-DE"/>
              </w:rPr>
            </w:pPr>
            <w:hyperlink r:id="rId9" w:history="1">
              <w:r w:rsidRPr="00EB06AF">
                <w:rPr>
                  <w:rStyle w:val="Hyperlink"/>
                  <w:rFonts w:cs="Arial"/>
                  <w:sz w:val="18"/>
                  <w:szCs w:val="18"/>
                  <w:lang w:val="de-DE"/>
                </w:rPr>
                <w:t>https://www.poettinger.at/de_at/Newsroom/Pressebild/3916</w:t>
              </w:r>
            </w:hyperlink>
          </w:p>
        </w:tc>
        <w:tc>
          <w:tcPr>
            <w:tcW w:w="4661" w:type="dxa"/>
            <w:vAlign w:val="center"/>
          </w:tcPr>
          <w:p w:rsidR="00EB06AF" w:rsidRPr="00EB06AF" w:rsidRDefault="00EB06AF" w:rsidP="00EB06AF">
            <w:pPr>
              <w:spacing w:line="360" w:lineRule="auto"/>
              <w:rPr>
                <w:rFonts w:cs="Arial"/>
                <w:sz w:val="18"/>
                <w:szCs w:val="18"/>
                <w:lang w:val="de-DE"/>
              </w:rPr>
            </w:pPr>
            <w:hyperlink r:id="rId10" w:history="1">
              <w:r w:rsidRPr="00EB06AF">
                <w:rPr>
                  <w:rStyle w:val="Hyperlink"/>
                  <w:rFonts w:cs="Arial"/>
                  <w:sz w:val="18"/>
                  <w:szCs w:val="18"/>
                  <w:lang w:val="de-DE"/>
                </w:rPr>
                <w:t>https://www.poettinger.at/de_at/Newsroom/Pressebild/3917</w:t>
              </w:r>
            </w:hyperlink>
          </w:p>
        </w:tc>
      </w:tr>
    </w:tbl>
    <w:p w:rsidR="00F514CE" w:rsidRPr="00A47487" w:rsidRDefault="00F514CE" w:rsidP="00F514CE">
      <w:pPr>
        <w:spacing w:line="360" w:lineRule="auto"/>
        <w:jc w:val="both"/>
        <w:rPr>
          <w:rFonts w:cs="Arial"/>
          <w:szCs w:val="22"/>
          <w:lang w:val="de-DE"/>
        </w:rPr>
      </w:pPr>
    </w:p>
    <w:p w:rsidR="00CB2D2C" w:rsidRPr="00CB2D2C" w:rsidRDefault="00CB2D2C" w:rsidP="00F514CE">
      <w:pPr>
        <w:spacing w:line="360" w:lineRule="auto"/>
        <w:jc w:val="both"/>
        <w:rPr>
          <w:rFonts w:cs="Arial"/>
          <w:szCs w:val="22"/>
          <w:lang w:val="de-AT"/>
        </w:rPr>
      </w:pPr>
    </w:p>
    <w:sectPr w:rsidR="00CB2D2C" w:rsidRPr="00CB2D2C" w:rsidSect="00A92099">
      <w:headerReference w:type="even" r:id="rId11"/>
      <w:headerReference w:type="default" r:id="rId12"/>
      <w:footerReference w:type="even" r:id="rId13"/>
      <w:footerReference w:type="default" r:id="rId14"/>
      <w:headerReference w:type="first" r:id="rId15"/>
      <w:footerReference w:type="first" r:id="rId16"/>
      <w:pgSz w:w="11906" w:h="16838"/>
      <w:pgMar w:top="1670"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4AF" w:rsidRDefault="000C04AF" w:rsidP="00A92099">
      <w:r>
        <w:separator/>
      </w:r>
    </w:p>
  </w:endnote>
  <w:endnote w:type="continuationSeparator" w:id="0">
    <w:p w:rsidR="000C04AF" w:rsidRDefault="000C04AF" w:rsidP="00A920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4AF" w:rsidRDefault="000C04AF">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4AF" w:rsidRPr="00796525" w:rsidRDefault="000C04AF" w:rsidP="00F514CE">
    <w:pPr>
      <w:rPr>
        <w:rFonts w:cs="Arial"/>
        <w:b/>
        <w:sz w:val="18"/>
        <w:szCs w:val="18"/>
        <w:lang w:val="de-DE"/>
      </w:rPr>
    </w:pPr>
  </w:p>
  <w:p w:rsidR="000C04AF" w:rsidRPr="00796525" w:rsidRDefault="000C04AF" w:rsidP="00F514CE">
    <w:pPr>
      <w:rPr>
        <w:rFonts w:cs="Arial"/>
        <w:b/>
        <w:sz w:val="18"/>
        <w:szCs w:val="18"/>
        <w:lang w:val="de-DE"/>
      </w:rPr>
    </w:pPr>
    <w:r w:rsidRPr="00796525">
      <w:rPr>
        <w:rFonts w:cs="Arial"/>
        <w:b/>
        <w:sz w:val="18"/>
        <w:szCs w:val="18"/>
        <w:lang w:val="de-DE"/>
      </w:rPr>
      <w:t>P</w:t>
    </w:r>
    <w:r>
      <w:rPr>
        <w:rFonts w:cs="Arial"/>
        <w:b/>
        <w:sz w:val="18"/>
        <w:szCs w:val="18"/>
        <w:lang w:val="de-DE"/>
      </w:rPr>
      <w:t xml:space="preserve">ÖTTINGER Landtechnik </w:t>
    </w:r>
    <w:r w:rsidRPr="00796525">
      <w:rPr>
        <w:rFonts w:cs="Arial"/>
        <w:b/>
        <w:sz w:val="18"/>
        <w:szCs w:val="18"/>
        <w:lang w:val="de-DE"/>
      </w:rPr>
      <w:t>GmbH - Unternehmenskommunikation</w:t>
    </w:r>
  </w:p>
  <w:p w:rsidR="000C04AF" w:rsidRPr="00796525" w:rsidRDefault="000C04AF" w:rsidP="00F514CE">
    <w:pPr>
      <w:rPr>
        <w:rFonts w:cs="Arial"/>
        <w:sz w:val="18"/>
        <w:szCs w:val="18"/>
        <w:lang w:val="de-DE"/>
      </w:rPr>
    </w:pPr>
    <w:r w:rsidRPr="00796525">
      <w:rPr>
        <w:rFonts w:cs="Arial"/>
        <w:sz w:val="18"/>
        <w:szCs w:val="18"/>
        <w:lang w:val="de-DE"/>
      </w:rPr>
      <w:t>Inge Steibl, Industriegelände 1, A</w:t>
    </w:r>
    <w:r>
      <w:rPr>
        <w:rFonts w:cs="Arial"/>
        <w:sz w:val="18"/>
        <w:szCs w:val="18"/>
        <w:lang w:val="de-DE"/>
      </w:rPr>
      <w:t>T</w:t>
    </w:r>
    <w:r w:rsidRPr="00796525">
      <w:rPr>
        <w:rFonts w:cs="Arial"/>
        <w:sz w:val="18"/>
        <w:szCs w:val="18"/>
        <w:lang w:val="de-DE"/>
      </w:rPr>
      <w:t>-4710 Grieskirchen</w:t>
    </w:r>
  </w:p>
  <w:p w:rsidR="000C04AF" w:rsidRPr="00796525" w:rsidRDefault="000C04AF" w:rsidP="00F514CE">
    <w:pPr>
      <w:rPr>
        <w:rFonts w:cs="Arial"/>
        <w:sz w:val="18"/>
        <w:szCs w:val="18"/>
        <w:lang w:val="de-DE"/>
      </w:rPr>
    </w:pPr>
    <w:r w:rsidRPr="00796525">
      <w:rPr>
        <w:rFonts w:cs="Arial"/>
        <w:sz w:val="18"/>
        <w:szCs w:val="18"/>
        <w:lang w:val="de-DE"/>
      </w:rPr>
      <w:t>Tel: +43</w:t>
    </w:r>
    <w:r>
      <w:rPr>
        <w:rFonts w:cs="Arial"/>
        <w:sz w:val="18"/>
        <w:szCs w:val="18"/>
        <w:lang w:val="de-DE"/>
      </w:rPr>
      <w:t xml:space="preserve"> </w:t>
    </w:r>
    <w:r w:rsidRPr="00796525">
      <w:rPr>
        <w:rFonts w:cs="Arial"/>
        <w:sz w:val="18"/>
        <w:szCs w:val="18"/>
        <w:lang w:val="de-DE"/>
      </w:rPr>
      <w:t>7248</w:t>
    </w:r>
    <w:r>
      <w:rPr>
        <w:rFonts w:cs="Arial"/>
        <w:sz w:val="18"/>
        <w:szCs w:val="18"/>
        <w:lang w:val="de-DE"/>
      </w:rPr>
      <w:t xml:space="preserve"> </w:t>
    </w:r>
    <w:r w:rsidRPr="00796525">
      <w:rPr>
        <w:rFonts w:cs="Arial"/>
        <w:sz w:val="18"/>
        <w:szCs w:val="18"/>
        <w:lang w:val="de-DE"/>
      </w:rPr>
      <w:t xml:space="preserve">600-2415, E-Mail: </w:t>
    </w:r>
    <w:hyperlink r:id="rId1" w:history="1">
      <w:r w:rsidRPr="00796525">
        <w:rPr>
          <w:rFonts w:cs="Arial"/>
          <w:sz w:val="18"/>
          <w:szCs w:val="18"/>
          <w:lang w:val="de-DE"/>
        </w:rPr>
        <w:t>inge.steibl@poettinger.at</w:t>
      </w:r>
    </w:hyperlink>
    <w:r w:rsidRPr="00796525">
      <w:rPr>
        <w:rFonts w:cs="Arial"/>
        <w:sz w:val="18"/>
        <w:szCs w:val="18"/>
        <w:lang w:val="de-DE"/>
      </w:rPr>
      <w:t xml:space="preserve">, </w:t>
    </w:r>
    <w:hyperlink r:id="rId2" w:history="1">
      <w:r w:rsidRPr="00796525">
        <w:rPr>
          <w:rFonts w:cs="Arial"/>
          <w:sz w:val="18"/>
          <w:szCs w:val="18"/>
          <w:lang w:val="de-DE"/>
        </w:rPr>
        <w:t>www.poettinger.at</w:t>
      </w:r>
    </w:hyperlink>
    <w:r w:rsidRPr="00AB6584">
      <w:rPr>
        <w:rFonts w:cs="Arial"/>
        <w:sz w:val="18"/>
        <w:szCs w:val="18"/>
        <w:lang w:val="de-DE"/>
      </w:rPr>
      <w:tab/>
    </w:r>
    <w:r w:rsidRPr="00AB6584">
      <w:rPr>
        <w:rFonts w:cs="Arial"/>
        <w:sz w:val="18"/>
        <w:szCs w:val="18"/>
        <w:lang w:val="de-DE"/>
      </w:rPr>
      <w:tab/>
    </w:r>
    <w:r>
      <w:rPr>
        <w:rFonts w:cs="Arial"/>
        <w:sz w:val="18"/>
        <w:szCs w:val="18"/>
        <w:lang w:val="de-DE"/>
      </w:rPr>
      <w:tab/>
    </w:r>
    <w:r w:rsidRPr="00AB6584">
      <w:rPr>
        <w:rFonts w:cs="Arial"/>
        <w:sz w:val="18"/>
        <w:szCs w:val="18"/>
        <w:lang w:val="de-DE"/>
      </w:rPr>
      <w:tab/>
      <w:t xml:space="preserve">    </w:t>
    </w:r>
    <w:r>
      <w:rPr>
        <w:rFonts w:cs="Arial"/>
        <w:sz w:val="18"/>
        <w:szCs w:val="18"/>
        <w:lang w:val="de-DE"/>
      </w:rPr>
      <w:t xml:space="preserve">  </w:t>
    </w:r>
    <w:r w:rsidRPr="00AB6584">
      <w:rPr>
        <w:rFonts w:cs="Arial"/>
        <w:sz w:val="18"/>
        <w:szCs w:val="18"/>
        <w:lang w:val="de-DE"/>
      </w:rPr>
      <w:t xml:space="preserve">   </w:t>
    </w:r>
    <w:r w:rsidR="00141BE4" w:rsidRPr="00AB6584">
      <w:rPr>
        <w:rFonts w:cs="Arial"/>
        <w:sz w:val="18"/>
        <w:szCs w:val="18"/>
        <w:lang w:val="de-DE"/>
      </w:rPr>
      <w:fldChar w:fldCharType="begin"/>
    </w:r>
    <w:r w:rsidRPr="00AB6584">
      <w:rPr>
        <w:rFonts w:cs="Arial"/>
        <w:sz w:val="18"/>
        <w:szCs w:val="18"/>
        <w:lang w:val="de-DE"/>
      </w:rPr>
      <w:instrText xml:space="preserve"> PAGE   \* MERGEFORMAT </w:instrText>
    </w:r>
    <w:r w:rsidR="00141BE4" w:rsidRPr="00AB6584">
      <w:rPr>
        <w:rFonts w:cs="Arial"/>
        <w:sz w:val="18"/>
        <w:szCs w:val="18"/>
        <w:lang w:val="de-DE"/>
      </w:rPr>
      <w:fldChar w:fldCharType="separate"/>
    </w:r>
    <w:r w:rsidR="00EB06AF">
      <w:rPr>
        <w:rFonts w:cs="Arial"/>
        <w:noProof/>
        <w:sz w:val="18"/>
        <w:szCs w:val="18"/>
        <w:lang w:val="de-DE"/>
      </w:rPr>
      <w:t>2</w:t>
    </w:r>
    <w:r w:rsidR="00141BE4" w:rsidRPr="00AB6584">
      <w:rPr>
        <w:rFonts w:cs="Arial"/>
        <w:sz w:val="18"/>
        <w:szCs w:val="18"/>
        <w:lang w:val="de-DE"/>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4AF" w:rsidRDefault="000C04AF">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4AF" w:rsidRDefault="000C04AF" w:rsidP="00A92099">
      <w:r>
        <w:separator/>
      </w:r>
    </w:p>
  </w:footnote>
  <w:footnote w:type="continuationSeparator" w:id="0">
    <w:p w:rsidR="000C04AF" w:rsidRDefault="000C04AF" w:rsidP="00A92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4AF" w:rsidRDefault="000C04AF">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4AF" w:rsidRDefault="000C04AF" w:rsidP="00F2555A">
    <w:pPr>
      <w:spacing w:line="360" w:lineRule="auto"/>
      <w:rPr>
        <w:rFonts w:cs="Arial"/>
        <w:sz w:val="24"/>
        <w:lang w:val="de-DE"/>
      </w:rPr>
    </w:pPr>
    <w:r>
      <w:rPr>
        <w:rFonts w:cs="Arial"/>
        <w:noProof/>
        <w:sz w:val="24"/>
        <w:lang w:val="de-DE" w:eastAsia="de-DE"/>
      </w:rPr>
      <w:drawing>
        <wp:anchor distT="0" distB="0" distL="114300" distR="114300" simplePos="0" relativeHeight="251659264" behindDoc="1" locked="0" layoutInCell="1" allowOverlap="1">
          <wp:simplePos x="0" y="0"/>
          <wp:positionH relativeFrom="margin">
            <wp:align>right</wp:align>
          </wp:positionH>
          <wp:positionV relativeFrom="margin">
            <wp:posOffset>-1024890</wp:posOffset>
          </wp:positionV>
          <wp:extent cx="1476375" cy="647700"/>
          <wp:effectExtent l="19050" t="0" r="9525" b="0"/>
          <wp:wrapTight wrapText="bothSides">
            <wp:wrapPolygon edited="0">
              <wp:start x="-279" y="0"/>
              <wp:lineTo x="-279" y="20965"/>
              <wp:lineTo x="21739" y="20965"/>
              <wp:lineTo x="21739" y="0"/>
              <wp:lineTo x="-279" y="0"/>
            </wp:wrapPolygon>
          </wp:wrapTight>
          <wp:docPr id="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srcRect/>
                  <a:stretch>
                    <a:fillRect/>
                  </a:stretch>
                </pic:blipFill>
                <pic:spPr bwMode="auto">
                  <a:xfrm>
                    <a:off x="0" y="0"/>
                    <a:ext cx="1476375" cy="647700"/>
                  </a:xfrm>
                  <a:prstGeom prst="rect">
                    <a:avLst/>
                  </a:prstGeom>
                  <a:noFill/>
                  <a:ln w="9525">
                    <a:noFill/>
                    <a:miter lim="800000"/>
                    <a:headEnd/>
                    <a:tailEnd/>
                  </a:ln>
                </pic:spPr>
              </pic:pic>
            </a:graphicData>
          </a:graphic>
        </wp:anchor>
      </w:drawing>
    </w:r>
  </w:p>
  <w:p w:rsidR="000C04AF" w:rsidRDefault="000C04AF" w:rsidP="00F2555A">
    <w:pPr>
      <w:spacing w:line="360" w:lineRule="auto"/>
      <w:rPr>
        <w:rFonts w:cs="Arial"/>
        <w:sz w:val="24"/>
        <w:lang w:val="de-DE"/>
      </w:rPr>
    </w:pPr>
  </w:p>
  <w:p w:rsidR="000C04AF" w:rsidRDefault="000C04AF" w:rsidP="00796525">
    <w:pPr>
      <w:tabs>
        <w:tab w:val="left" w:pos="8265"/>
      </w:tabs>
      <w:spacing w:line="360" w:lineRule="auto"/>
      <w:rPr>
        <w:rFonts w:cs="Arial"/>
        <w:b/>
        <w:sz w:val="24"/>
        <w:lang w:val="de-DE"/>
      </w:rPr>
    </w:pPr>
    <w:r>
      <w:rPr>
        <w:rFonts w:cs="Arial"/>
        <w:b/>
        <w:sz w:val="24"/>
        <w:lang w:val="de-DE"/>
      </w:rPr>
      <w:t>Presse-Information</w:t>
    </w:r>
  </w:p>
  <w:p w:rsidR="000C04AF" w:rsidRPr="00563BB7" w:rsidRDefault="000C04AF" w:rsidP="0033632A">
    <w:pPr>
      <w:spacing w:line="360" w:lineRule="auto"/>
      <w:rPr>
        <w:rFonts w:cs="Arial"/>
        <w:b/>
        <w:sz w:val="24"/>
        <w:lang w:val="de-D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4AF" w:rsidRDefault="000C04AF">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hyphenationZone w:val="425"/>
  <w:characterSpacingControl w:val="doNotCompress"/>
  <w:hdrShapeDefaults>
    <o:shapedefaults v:ext="edit" spidmax="18433"/>
  </w:hdrShapeDefaults>
  <w:footnotePr>
    <w:footnote w:id="-1"/>
    <w:footnote w:id="0"/>
  </w:footnotePr>
  <w:endnotePr>
    <w:endnote w:id="-1"/>
    <w:endnote w:id="0"/>
  </w:endnotePr>
  <w:compat/>
  <w:rsids>
    <w:rsidRoot w:val="00E26C97"/>
    <w:rsid w:val="0000763A"/>
    <w:rsid w:val="00046D55"/>
    <w:rsid w:val="000C04AF"/>
    <w:rsid w:val="000C78B6"/>
    <w:rsid w:val="000E0E7F"/>
    <w:rsid w:val="00141BE4"/>
    <w:rsid w:val="00167890"/>
    <w:rsid w:val="001A7EDC"/>
    <w:rsid w:val="00203D51"/>
    <w:rsid w:val="00266AE0"/>
    <w:rsid w:val="0033632A"/>
    <w:rsid w:val="003906FA"/>
    <w:rsid w:val="003A1396"/>
    <w:rsid w:val="003A6B12"/>
    <w:rsid w:val="003B6E17"/>
    <w:rsid w:val="003F57AD"/>
    <w:rsid w:val="00475180"/>
    <w:rsid w:val="00475F1D"/>
    <w:rsid w:val="004A3DC1"/>
    <w:rsid w:val="004A4D6F"/>
    <w:rsid w:val="004D51C0"/>
    <w:rsid w:val="005039B8"/>
    <w:rsid w:val="0052208C"/>
    <w:rsid w:val="00553987"/>
    <w:rsid w:val="00563BB7"/>
    <w:rsid w:val="00595A16"/>
    <w:rsid w:val="00610F0F"/>
    <w:rsid w:val="00796525"/>
    <w:rsid w:val="00796E4B"/>
    <w:rsid w:val="007B12BD"/>
    <w:rsid w:val="007B4598"/>
    <w:rsid w:val="007C745B"/>
    <w:rsid w:val="0081122D"/>
    <w:rsid w:val="00820029"/>
    <w:rsid w:val="008709DD"/>
    <w:rsid w:val="008857FE"/>
    <w:rsid w:val="009062C1"/>
    <w:rsid w:val="00907C6B"/>
    <w:rsid w:val="00930D86"/>
    <w:rsid w:val="00965677"/>
    <w:rsid w:val="00A47487"/>
    <w:rsid w:val="00A53612"/>
    <w:rsid w:val="00A6178B"/>
    <w:rsid w:val="00A65772"/>
    <w:rsid w:val="00A92099"/>
    <w:rsid w:val="00AB6584"/>
    <w:rsid w:val="00AC3755"/>
    <w:rsid w:val="00AF3C1D"/>
    <w:rsid w:val="00B172F3"/>
    <w:rsid w:val="00B54258"/>
    <w:rsid w:val="00B93720"/>
    <w:rsid w:val="00C17502"/>
    <w:rsid w:val="00C22754"/>
    <w:rsid w:val="00C4752E"/>
    <w:rsid w:val="00CB2C5F"/>
    <w:rsid w:val="00CB2D2C"/>
    <w:rsid w:val="00CC3812"/>
    <w:rsid w:val="00CF3223"/>
    <w:rsid w:val="00DA15EA"/>
    <w:rsid w:val="00DB042E"/>
    <w:rsid w:val="00E26C97"/>
    <w:rsid w:val="00E63E2D"/>
    <w:rsid w:val="00E663BF"/>
    <w:rsid w:val="00EB06AF"/>
    <w:rsid w:val="00EF046D"/>
    <w:rsid w:val="00F05C97"/>
    <w:rsid w:val="00F2555A"/>
    <w:rsid w:val="00F514CE"/>
    <w:rsid w:val="00F523E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5772"/>
    <w:rPr>
      <w:rFonts w:ascii="Arial" w:hAnsi="Arial"/>
      <w:sz w:val="22"/>
      <w:szCs w:val="24"/>
      <w:lang w:val="en-US"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US"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US"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US"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rPr>
      <w:lang w:val="de-DE"/>
    </w:rPr>
  </w:style>
  <w:style w:type="paragraph" w:styleId="Kopfzeile">
    <w:name w:val="header"/>
    <w:basedOn w:val="Standard"/>
    <w:link w:val="KopfzeileZchn"/>
    <w:uiPriority w:val="99"/>
    <w:semiHidden/>
    <w:unhideWhenUsed/>
    <w:rsid w:val="00A92099"/>
    <w:pPr>
      <w:tabs>
        <w:tab w:val="center" w:pos="4536"/>
        <w:tab w:val="right" w:pos="9072"/>
      </w:tabs>
    </w:pPr>
  </w:style>
  <w:style w:type="character" w:customStyle="1" w:styleId="KopfzeileZchn">
    <w:name w:val="Kopfzeile Zchn"/>
    <w:basedOn w:val="Absatz-Standardschriftart"/>
    <w:link w:val="Kopfzeile"/>
    <w:uiPriority w:val="99"/>
    <w:semiHidden/>
    <w:rsid w:val="00A92099"/>
    <w:rPr>
      <w:rFonts w:ascii="Arial" w:hAnsi="Arial"/>
      <w:sz w:val="22"/>
      <w:szCs w:val="24"/>
      <w:lang w:val="en-US" w:eastAsia="en-US"/>
    </w:rPr>
  </w:style>
  <w:style w:type="paragraph" w:styleId="Fuzeile">
    <w:name w:val="footer"/>
    <w:basedOn w:val="Standard"/>
    <w:link w:val="FuzeileZchn"/>
    <w:uiPriority w:val="99"/>
    <w:semiHidden/>
    <w:unhideWhenUsed/>
    <w:rsid w:val="00A92099"/>
    <w:pPr>
      <w:tabs>
        <w:tab w:val="center" w:pos="4536"/>
        <w:tab w:val="right" w:pos="9072"/>
      </w:tabs>
    </w:pPr>
  </w:style>
  <w:style w:type="character" w:customStyle="1" w:styleId="FuzeileZchn">
    <w:name w:val="Fußzeile Zchn"/>
    <w:basedOn w:val="Absatz-Standardschriftart"/>
    <w:link w:val="Fuzeile"/>
    <w:uiPriority w:val="99"/>
    <w:semiHidden/>
    <w:rsid w:val="00A92099"/>
    <w:rPr>
      <w:rFonts w:ascii="Arial" w:hAnsi="Arial"/>
      <w:sz w:val="22"/>
      <w:szCs w:val="24"/>
      <w:lang w:val="en-US" w:eastAsia="en-US"/>
    </w:rPr>
  </w:style>
  <w:style w:type="character" w:styleId="Hyperlink">
    <w:name w:val="Hyperlink"/>
    <w:basedOn w:val="Absatz-Standardschriftart"/>
    <w:rsid w:val="007C745B"/>
    <w:rPr>
      <w:color w:val="0000FF"/>
      <w:u w:val="single"/>
    </w:rPr>
  </w:style>
  <w:style w:type="table" w:styleId="Tabellengitternetz">
    <w:name w:val="Table Grid"/>
    <w:basedOn w:val="NormaleTabelle"/>
    <w:rsid w:val="007C7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US" w:eastAsia="en-US"/>
    </w:rPr>
  </w:style>
  <w:style w:type="character" w:styleId="BesuchterHyperlink">
    <w:name w:val="FollowedHyperlink"/>
    <w:basedOn w:val="Absatz-Standardschriftart"/>
    <w:uiPriority w:val="99"/>
    <w:semiHidden/>
    <w:unhideWhenUsed/>
    <w:rsid w:val="0047518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poettinger.at/de_at/Newsroom/Pressebild/3917" TargetMode="External"/><Relationship Id="rId4" Type="http://schemas.openxmlformats.org/officeDocument/2006/relationships/webSettings" Target="webSettings.xml"/><Relationship Id="rId9" Type="http://schemas.openxmlformats.org/officeDocument/2006/relationships/hyperlink" Target="https://www.poettinger.at/de_at/Newsroom/Pressebild/3916"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7F4A075-49D1-4B31-8D9C-D9D11410E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2262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Alois Poettinger Maschinenfabrik GmbH</Company>
  <LinksUpToDate>false</LinksUpToDate>
  <CharactersWithSpaces>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steiing</cp:lastModifiedBy>
  <cp:revision>2</cp:revision>
  <cp:lastPrinted>2017-05-19T05:27:00Z</cp:lastPrinted>
  <dcterms:created xsi:type="dcterms:W3CDTF">2017-05-29T11:38:00Z</dcterms:created>
  <dcterms:modified xsi:type="dcterms:W3CDTF">2017-05-29T11:38:00Z</dcterms:modified>
</cp:coreProperties>
</file>