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D73F" w14:textId="1562D229" w:rsidR="0083422F" w:rsidRDefault="0084041E" w:rsidP="365D8590">
      <w:pPr>
        <w:spacing w:line="360" w:lineRule="auto"/>
        <w:rPr>
          <w:rFonts w:ascii="Arial" w:hAnsi="Arial" w:cs="Arial"/>
        </w:rPr>
      </w:pPr>
      <w:r>
        <w:rPr>
          <w:rFonts w:ascii="Arial" w:hAnsi="Arial" w:cs="Arial"/>
          <w:sz w:val="40"/>
          <w:szCs w:val="40"/>
        </w:rPr>
        <w:t xml:space="preserve">Agrarfuchs 2022 </w:t>
      </w:r>
      <w:r w:rsidR="0096493A">
        <w:rPr>
          <w:rFonts w:ascii="Arial" w:hAnsi="Arial" w:cs="Arial"/>
          <w:sz w:val="40"/>
          <w:szCs w:val="40"/>
        </w:rPr>
        <w:t xml:space="preserve">in Gold </w:t>
      </w:r>
      <w:r>
        <w:rPr>
          <w:rFonts w:ascii="Arial" w:hAnsi="Arial" w:cs="Arial"/>
          <w:sz w:val="40"/>
          <w:szCs w:val="40"/>
        </w:rPr>
        <w:t xml:space="preserve">für </w:t>
      </w:r>
      <w:r w:rsidR="008833D8" w:rsidRPr="365D8590">
        <w:rPr>
          <w:rFonts w:ascii="Arial" w:hAnsi="Arial" w:cs="Arial"/>
          <w:sz w:val="40"/>
          <w:szCs w:val="40"/>
        </w:rPr>
        <w:t>HARVEST ASSIST</w:t>
      </w:r>
      <w:r w:rsidR="0083422F" w:rsidRPr="365D8590">
        <w:rPr>
          <w:rFonts w:ascii="Arial" w:hAnsi="Arial" w:cs="Arial"/>
          <w:sz w:val="40"/>
          <w:szCs w:val="40"/>
        </w:rPr>
        <w:t xml:space="preserve"> </w:t>
      </w:r>
    </w:p>
    <w:p w14:paraId="66CAA0F8" w14:textId="58135155" w:rsidR="004B6B24" w:rsidRPr="006A6FE2" w:rsidRDefault="00EB3AB1" w:rsidP="00414598">
      <w:pPr>
        <w:spacing w:line="360" w:lineRule="auto"/>
        <w:rPr>
          <w:rFonts w:ascii="Arial" w:hAnsi="Arial" w:cs="Arial"/>
          <w:bCs/>
          <w:sz w:val="32"/>
          <w:szCs w:val="32"/>
        </w:rPr>
      </w:pPr>
      <w:r>
        <w:rPr>
          <w:rFonts w:ascii="Arial" w:hAnsi="Arial" w:cs="Arial"/>
          <w:bCs/>
          <w:sz w:val="32"/>
          <w:szCs w:val="32"/>
        </w:rPr>
        <w:t xml:space="preserve">Pöttinger erhält </w:t>
      </w:r>
      <w:r w:rsidR="0084041E" w:rsidRPr="006A6FE2">
        <w:rPr>
          <w:rFonts w:ascii="Arial" w:hAnsi="Arial" w:cs="Arial"/>
          <w:bCs/>
          <w:sz w:val="32"/>
          <w:szCs w:val="32"/>
        </w:rPr>
        <w:t>Aus</w:t>
      </w:r>
      <w:r>
        <w:rPr>
          <w:rFonts w:ascii="Arial" w:hAnsi="Arial" w:cs="Arial"/>
          <w:bCs/>
          <w:sz w:val="32"/>
          <w:szCs w:val="32"/>
        </w:rPr>
        <w:t>z</w:t>
      </w:r>
      <w:r w:rsidR="0084041E" w:rsidRPr="006A6FE2">
        <w:rPr>
          <w:rFonts w:ascii="Arial" w:hAnsi="Arial" w:cs="Arial"/>
          <w:bCs/>
          <w:sz w:val="32"/>
          <w:szCs w:val="32"/>
        </w:rPr>
        <w:t>eichn</w:t>
      </w:r>
      <w:r>
        <w:rPr>
          <w:rFonts w:ascii="Arial" w:hAnsi="Arial" w:cs="Arial"/>
          <w:bCs/>
          <w:sz w:val="32"/>
          <w:szCs w:val="32"/>
        </w:rPr>
        <w:t>ung für</w:t>
      </w:r>
      <w:r w:rsidR="0084041E" w:rsidRPr="006A6FE2">
        <w:rPr>
          <w:rFonts w:ascii="Arial" w:hAnsi="Arial" w:cs="Arial"/>
          <w:bCs/>
          <w:sz w:val="32"/>
          <w:szCs w:val="32"/>
        </w:rPr>
        <w:t xml:space="preserve"> App </w:t>
      </w:r>
      <w:r w:rsidR="00BA5011">
        <w:rPr>
          <w:rFonts w:ascii="Arial" w:hAnsi="Arial" w:cs="Arial"/>
          <w:bCs/>
          <w:sz w:val="32"/>
          <w:szCs w:val="32"/>
        </w:rPr>
        <w:t>zur</w:t>
      </w:r>
      <w:r w:rsidR="0084041E" w:rsidRPr="006A6FE2">
        <w:rPr>
          <w:rFonts w:ascii="Arial" w:hAnsi="Arial" w:cs="Arial"/>
          <w:bCs/>
          <w:sz w:val="32"/>
          <w:szCs w:val="32"/>
        </w:rPr>
        <w:t xml:space="preserve"> </w:t>
      </w:r>
      <w:r w:rsidR="006A6FE2" w:rsidRPr="006A6FE2">
        <w:rPr>
          <w:rFonts w:ascii="Arial" w:hAnsi="Arial" w:cs="Arial"/>
          <w:bCs/>
          <w:sz w:val="32"/>
          <w:szCs w:val="32"/>
        </w:rPr>
        <w:t>O</w:t>
      </w:r>
      <w:r w:rsidR="00F614CD" w:rsidRPr="006A6FE2">
        <w:rPr>
          <w:rFonts w:ascii="Arial" w:hAnsi="Arial" w:cs="Arial"/>
          <w:bCs/>
          <w:sz w:val="32"/>
          <w:szCs w:val="32"/>
        </w:rPr>
        <w:t>pt</w:t>
      </w:r>
      <w:r w:rsidR="00462A2F" w:rsidRPr="006A6FE2">
        <w:rPr>
          <w:rFonts w:ascii="Arial" w:hAnsi="Arial" w:cs="Arial"/>
          <w:bCs/>
          <w:sz w:val="32"/>
          <w:szCs w:val="32"/>
        </w:rPr>
        <w:t>i</w:t>
      </w:r>
      <w:r w:rsidR="00F614CD" w:rsidRPr="006A6FE2">
        <w:rPr>
          <w:rFonts w:ascii="Arial" w:hAnsi="Arial" w:cs="Arial"/>
          <w:bCs/>
          <w:sz w:val="32"/>
          <w:szCs w:val="32"/>
        </w:rPr>
        <w:t>mier</w:t>
      </w:r>
      <w:r w:rsidR="006A6FE2" w:rsidRPr="006A6FE2">
        <w:rPr>
          <w:rFonts w:ascii="Arial" w:hAnsi="Arial" w:cs="Arial"/>
          <w:bCs/>
          <w:sz w:val="32"/>
          <w:szCs w:val="32"/>
        </w:rPr>
        <w:t xml:space="preserve">ung der </w:t>
      </w:r>
      <w:r w:rsidR="00F614CD" w:rsidRPr="006A6FE2">
        <w:rPr>
          <w:rFonts w:ascii="Arial" w:hAnsi="Arial" w:cs="Arial"/>
          <w:bCs/>
          <w:sz w:val="32"/>
          <w:szCs w:val="32"/>
        </w:rPr>
        <w:t>Silage-Erntekette</w:t>
      </w:r>
    </w:p>
    <w:p w14:paraId="19F0E478" w14:textId="0BD3806B" w:rsidR="001C4D5E" w:rsidRDefault="00F614CD" w:rsidP="000864C3">
      <w:pPr>
        <w:autoSpaceDE w:val="0"/>
        <w:autoSpaceDN w:val="0"/>
        <w:adjustRightInd w:val="0"/>
        <w:spacing w:line="360" w:lineRule="auto"/>
        <w:jc w:val="both"/>
        <w:rPr>
          <w:rFonts w:ascii="Arial" w:hAnsi="Arial" w:cs="Arial"/>
        </w:rPr>
      </w:pPr>
      <w:r w:rsidRPr="000A0C45">
        <w:rPr>
          <w:rFonts w:ascii="Arial" w:hAnsi="Arial" w:cs="Arial"/>
        </w:rPr>
        <w:t>Pöttinger</w:t>
      </w:r>
      <w:r>
        <w:rPr>
          <w:rFonts w:ascii="Arial" w:hAnsi="Arial" w:cs="Arial"/>
        </w:rPr>
        <w:t xml:space="preserve"> </w:t>
      </w:r>
      <w:r w:rsidR="0083422F">
        <w:rPr>
          <w:rFonts w:ascii="Arial" w:hAnsi="Arial" w:cs="Arial"/>
        </w:rPr>
        <w:t>hat</w:t>
      </w:r>
      <w:r>
        <w:rPr>
          <w:rFonts w:ascii="Arial" w:hAnsi="Arial" w:cs="Arial"/>
        </w:rPr>
        <w:t xml:space="preserve"> </w:t>
      </w:r>
      <w:r w:rsidR="00390F26">
        <w:rPr>
          <w:rFonts w:ascii="Arial" w:hAnsi="Arial" w:cs="Arial"/>
        </w:rPr>
        <w:t xml:space="preserve">die </w:t>
      </w:r>
      <w:r w:rsidR="00C52D1E">
        <w:rPr>
          <w:rFonts w:ascii="Arial" w:hAnsi="Arial" w:cs="Arial"/>
        </w:rPr>
        <w:t xml:space="preserve">innovative App </w:t>
      </w:r>
      <w:r w:rsidR="00390F26">
        <w:rPr>
          <w:rFonts w:ascii="Arial" w:hAnsi="Arial" w:cs="Arial"/>
        </w:rPr>
        <w:t xml:space="preserve">mit HARVEST ASSIST </w:t>
      </w:r>
      <w:r w:rsidR="00060E69">
        <w:rPr>
          <w:rFonts w:ascii="Arial" w:hAnsi="Arial" w:cs="Arial"/>
        </w:rPr>
        <w:t xml:space="preserve">entwickelt, </w:t>
      </w:r>
      <w:r w:rsidR="00E971A1">
        <w:rPr>
          <w:rFonts w:ascii="Arial" w:hAnsi="Arial" w:cs="Arial"/>
        </w:rPr>
        <w:t xml:space="preserve">um die </w:t>
      </w:r>
      <w:r w:rsidR="003C1736">
        <w:rPr>
          <w:rFonts w:ascii="Arial" w:hAnsi="Arial" w:cs="Arial"/>
        </w:rPr>
        <w:t xml:space="preserve">Grassilage-Ernte zu optimieren und die Kommunikation in der Erntekette zu verbessern. </w:t>
      </w:r>
      <w:r w:rsidR="007C1DB2">
        <w:rPr>
          <w:rFonts w:ascii="Arial" w:hAnsi="Arial" w:cs="Arial"/>
        </w:rPr>
        <w:t>Die App ist erst seit</w:t>
      </w:r>
      <w:r w:rsidR="00A3081B">
        <w:rPr>
          <w:rFonts w:ascii="Arial" w:hAnsi="Arial" w:cs="Arial"/>
        </w:rPr>
        <w:t xml:space="preserve"> dem Frühjahr 2022 verfügbar und hat </w:t>
      </w:r>
      <w:r w:rsidR="006554F6">
        <w:rPr>
          <w:rFonts w:ascii="Arial" w:hAnsi="Arial" w:cs="Arial"/>
        </w:rPr>
        <w:t xml:space="preserve">bereits </w:t>
      </w:r>
      <w:r w:rsidR="0097466C">
        <w:rPr>
          <w:rFonts w:ascii="Arial" w:hAnsi="Arial" w:cs="Arial"/>
        </w:rPr>
        <w:t xml:space="preserve">einen </w:t>
      </w:r>
      <w:r w:rsidR="006554F6">
        <w:rPr>
          <w:rFonts w:ascii="Arial" w:hAnsi="Arial" w:cs="Arial"/>
        </w:rPr>
        <w:t>Innovation</w:t>
      </w:r>
      <w:r w:rsidR="00814E47">
        <w:rPr>
          <w:rFonts w:ascii="Arial" w:hAnsi="Arial" w:cs="Arial"/>
        </w:rPr>
        <w:t>sp</w:t>
      </w:r>
      <w:r w:rsidR="006554F6">
        <w:rPr>
          <w:rFonts w:ascii="Arial" w:hAnsi="Arial" w:cs="Arial"/>
        </w:rPr>
        <w:t xml:space="preserve">reis gewonnen: </w:t>
      </w:r>
      <w:r w:rsidR="00D32612">
        <w:rPr>
          <w:rFonts w:ascii="Arial" w:hAnsi="Arial" w:cs="Arial"/>
        </w:rPr>
        <w:t>de</w:t>
      </w:r>
      <w:r w:rsidR="00CF0865">
        <w:rPr>
          <w:rFonts w:ascii="Arial" w:hAnsi="Arial" w:cs="Arial"/>
        </w:rPr>
        <w:t>n</w:t>
      </w:r>
      <w:r w:rsidR="00D32612">
        <w:rPr>
          <w:rFonts w:ascii="Arial" w:hAnsi="Arial" w:cs="Arial"/>
        </w:rPr>
        <w:t xml:space="preserve"> Agrarfuchs 2022 in Gold.</w:t>
      </w:r>
      <w:r w:rsidR="00CF0865">
        <w:rPr>
          <w:rFonts w:ascii="Arial" w:hAnsi="Arial" w:cs="Arial"/>
        </w:rPr>
        <w:t xml:space="preserve"> </w:t>
      </w:r>
      <w:r w:rsidR="009B6E02">
        <w:rPr>
          <w:rFonts w:ascii="Arial" w:hAnsi="Arial" w:cs="Arial"/>
        </w:rPr>
        <w:t>Die Messe Wels und die Österreichische Bauernzeitung</w:t>
      </w:r>
      <w:r w:rsidR="001C4D5E">
        <w:rPr>
          <w:rFonts w:ascii="Arial" w:hAnsi="Arial" w:cs="Arial"/>
        </w:rPr>
        <w:t xml:space="preserve"> vergeben diesen </w:t>
      </w:r>
      <w:r w:rsidR="00CF0865">
        <w:rPr>
          <w:rFonts w:ascii="Arial" w:hAnsi="Arial" w:cs="Arial"/>
        </w:rPr>
        <w:t xml:space="preserve">namhaften </w:t>
      </w:r>
      <w:r w:rsidR="001C4D5E">
        <w:rPr>
          <w:rFonts w:ascii="Arial" w:hAnsi="Arial" w:cs="Arial"/>
        </w:rPr>
        <w:t>Preis</w:t>
      </w:r>
      <w:r w:rsidR="00FD3DA2">
        <w:rPr>
          <w:rFonts w:ascii="Arial" w:hAnsi="Arial" w:cs="Arial"/>
        </w:rPr>
        <w:t xml:space="preserve">. </w:t>
      </w:r>
      <w:r w:rsidR="007F16F8">
        <w:rPr>
          <w:rFonts w:ascii="Arial" w:hAnsi="Arial" w:cs="Arial"/>
        </w:rPr>
        <w:t xml:space="preserve">Die feierliche Übergabe fand </w:t>
      </w:r>
      <w:r w:rsidR="00AA3E8A">
        <w:rPr>
          <w:rFonts w:ascii="Arial" w:hAnsi="Arial" w:cs="Arial"/>
        </w:rPr>
        <w:t>am 23. November 202</w:t>
      </w:r>
      <w:r w:rsidR="003E22DE">
        <w:rPr>
          <w:rFonts w:ascii="Arial" w:hAnsi="Arial" w:cs="Arial"/>
        </w:rPr>
        <w:t>2</w:t>
      </w:r>
      <w:r w:rsidR="00AA3E8A">
        <w:rPr>
          <w:rFonts w:ascii="Arial" w:hAnsi="Arial" w:cs="Arial"/>
        </w:rPr>
        <w:t xml:space="preserve"> </w:t>
      </w:r>
      <w:r w:rsidR="007F16F8">
        <w:rPr>
          <w:rFonts w:ascii="Arial" w:hAnsi="Arial" w:cs="Arial"/>
        </w:rPr>
        <w:t xml:space="preserve">auf </w:t>
      </w:r>
      <w:r w:rsidR="001C4D5E">
        <w:rPr>
          <w:rFonts w:ascii="Arial" w:hAnsi="Arial" w:cs="Arial"/>
        </w:rPr>
        <w:t xml:space="preserve">der </w:t>
      </w:r>
      <w:proofErr w:type="spellStart"/>
      <w:r w:rsidR="006554F6">
        <w:rPr>
          <w:rFonts w:ascii="Arial" w:hAnsi="Arial" w:cs="Arial"/>
        </w:rPr>
        <w:t>Agraria</w:t>
      </w:r>
      <w:proofErr w:type="spellEnd"/>
      <w:r w:rsidR="006554F6">
        <w:rPr>
          <w:rFonts w:ascii="Arial" w:hAnsi="Arial" w:cs="Arial"/>
        </w:rPr>
        <w:t xml:space="preserve"> in Wels</w:t>
      </w:r>
      <w:r w:rsidR="00736333">
        <w:rPr>
          <w:rFonts w:ascii="Arial" w:hAnsi="Arial" w:cs="Arial"/>
        </w:rPr>
        <w:t xml:space="preserve">, </w:t>
      </w:r>
      <w:r w:rsidR="003B2B62">
        <w:rPr>
          <w:rFonts w:ascii="Arial" w:hAnsi="Arial" w:cs="Arial"/>
        </w:rPr>
        <w:t>der größten</w:t>
      </w:r>
      <w:r w:rsidR="00736333">
        <w:rPr>
          <w:rFonts w:ascii="Arial" w:hAnsi="Arial" w:cs="Arial"/>
        </w:rPr>
        <w:t xml:space="preserve"> österreichischen L</w:t>
      </w:r>
      <w:r w:rsidR="003B2B62">
        <w:rPr>
          <w:rFonts w:ascii="Arial" w:hAnsi="Arial" w:cs="Arial"/>
        </w:rPr>
        <w:t>andwirtschaftsmesse</w:t>
      </w:r>
      <w:r w:rsidR="00AA3E8A">
        <w:rPr>
          <w:rFonts w:ascii="Arial" w:hAnsi="Arial" w:cs="Arial"/>
        </w:rPr>
        <w:t>,</w:t>
      </w:r>
      <w:r w:rsidR="00CF0865">
        <w:rPr>
          <w:rFonts w:ascii="Arial" w:hAnsi="Arial" w:cs="Arial"/>
        </w:rPr>
        <w:t xml:space="preserve"> </w:t>
      </w:r>
      <w:r w:rsidR="007F16F8">
        <w:rPr>
          <w:rFonts w:ascii="Arial" w:hAnsi="Arial" w:cs="Arial"/>
        </w:rPr>
        <w:t>statt</w:t>
      </w:r>
      <w:r w:rsidR="001C4D5E">
        <w:rPr>
          <w:rFonts w:ascii="Arial" w:hAnsi="Arial" w:cs="Arial"/>
        </w:rPr>
        <w:t>.</w:t>
      </w:r>
    </w:p>
    <w:p w14:paraId="4031B6C9" w14:textId="77777777" w:rsidR="00192FFF" w:rsidRDefault="00192FFF" w:rsidP="00E06D8D">
      <w:pPr>
        <w:spacing w:line="360" w:lineRule="auto"/>
        <w:jc w:val="both"/>
        <w:rPr>
          <w:rFonts w:ascii="Arial" w:hAnsi="Arial" w:cs="Arial"/>
        </w:rPr>
      </w:pPr>
    </w:p>
    <w:p w14:paraId="0B12460F" w14:textId="776D891B" w:rsidR="00E06D8D" w:rsidRPr="00D17B0B" w:rsidRDefault="00E2345E" w:rsidP="00E06D8D">
      <w:pPr>
        <w:spacing w:line="360" w:lineRule="auto"/>
        <w:jc w:val="both"/>
        <w:rPr>
          <w:rFonts w:ascii="Arial" w:hAnsi="Arial" w:cs="Arial"/>
        </w:rPr>
      </w:pPr>
      <w:r>
        <w:rPr>
          <w:rFonts w:ascii="Arial" w:hAnsi="Arial" w:cs="Arial"/>
        </w:rPr>
        <w:t xml:space="preserve">Eine unabhängige Expertenjury aus unterschiedlichen Fachbereichen vergab die Preise für die herausragendsten Innovationen. </w:t>
      </w:r>
      <w:r w:rsidR="00CD44A8">
        <w:rPr>
          <w:rFonts w:ascii="Arial" w:hAnsi="Arial" w:cs="Arial"/>
        </w:rPr>
        <w:t xml:space="preserve">In der Kategorie </w:t>
      </w:r>
      <w:r w:rsidR="00CD44A8" w:rsidRPr="002232E5">
        <w:rPr>
          <w:rFonts w:ascii="Arial" w:hAnsi="Arial" w:cs="Arial"/>
        </w:rPr>
        <w:t xml:space="preserve">Digitalisierung </w:t>
      </w:r>
      <w:r w:rsidR="000A4105">
        <w:rPr>
          <w:rFonts w:ascii="Arial" w:hAnsi="Arial" w:cs="Arial"/>
        </w:rPr>
        <w:t>wurde</w:t>
      </w:r>
      <w:r w:rsidR="00CD44A8">
        <w:rPr>
          <w:rFonts w:ascii="Arial" w:hAnsi="Arial" w:cs="Arial"/>
        </w:rPr>
        <w:t xml:space="preserve"> die App HARVEST ASSIST </w:t>
      </w:r>
      <w:r w:rsidR="000A4105">
        <w:rPr>
          <w:rFonts w:ascii="Arial" w:hAnsi="Arial" w:cs="Arial"/>
        </w:rPr>
        <w:t xml:space="preserve">mit </w:t>
      </w:r>
      <w:r w:rsidR="00CD44A8">
        <w:rPr>
          <w:rFonts w:ascii="Arial" w:hAnsi="Arial" w:cs="Arial"/>
        </w:rPr>
        <w:t>Gold</w:t>
      </w:r>
      <w:r w:rsidR="000A4105">
        <w:rPr>
          <w:rFonts w:ascii="Arial" w:hAnsi="Arial" w:cs="Arial"/>
        </w:rPr>
        <w:t xml:space="preserve"> ausgezeichnet</w:t>
      </w:r>
      <w:r w:rsidR="00CD44A8">
        <w:rPr>
          <w:rFonts w:ascii="Arial" w:hAnsi="Arial" w:cs="Arial"/>
        </w:rPr>
        <w:t xml:space="preserve">. </w:t>
      </w:r>
      <w:r w:rsidR="00730A52">
        <w:rPr>
          <w:rFonts w:ascii="Arial" w:hAnsi="Arial" w:cs="Arial"/>
        </w:rPr>
        <w:t>D</w:t>
      </w:r>
      <w:r w:rsidR="000A4105">
        <w:rPr>
          <w:rFonts w:ascii="Arial" w:hAnsi="Arial" w:cs="Arial"/>
        </w:rPr>
        <w:t>as</w:t>
      </w:r>
      <w:r w:rsidR="00730A52">
        <w:rPr>
          <w:rFonts w:ascii="Arial" w:hAnsi="Arial" w:cs="Arial"/>
        </w:rPr>
        <w:t xml:space="preserve"> zeigt einmal </w:t>
      </w:r>
      <w:r w:rsidR="00730A52" w:rsidRPr="00D17B0B">
        <w:rPr>
          <w:rFonts w:ascii="Arial" w:hAnsi="Arial" w:cs="Arial"/>
        </w:rPr>
        <w:t xml:space="preserve">mehr die Kompetenz von Pöttinger in der digitalen Landtechnik. </w:t>
      </w:r>
      <w:r w:rsidR="00D2740E" w:rsidRPr="00D17B0B">
        <w:rPr>
          <w:rFonts w:ascii="Arial" w:hAnsi="Arial" w:cs="Arial"/>
        </w:rPr>
        <w:t>Die Auszeichnung basiert</w:t>
      </w:r>
      <w:r w:rsidR="00F60B38" w:rsidRPr="00D17B0B">
        <w:rPr>
          <w:rFonts w:ascii="Arial" w:hAnsi="Arial" w:cs="Arial"/>
        </w:rPr>
        <w:t xml:space="preserve"> darauf, dass </w:t>
      </w:r>
      <w:r w:rsidR="00F13219" w:rsidRPr="00D17B0B">
        <w:rPr>
          <w:rFonts w:ascii="Arial" w:hAnsi="Arial" w:cs="Arial"/>
        </w:rPr>
        <w:t>mit der App</w:t>
      </w:r>
      <w:r w:rsidR="00F43831" w:rsidRPr="00D17B0B">
        <w:rPr>
          <w:rFonts w:ascii="Arial" w:hAnsi="Arial" w:cs="Arial"/>
        </w:rPr>
        <w:t xml:space="preserve"> eine übersichtliche Überwachung und einfache Steuerung der Grassilage-Ernte möglich</w:t>
      </w:r>
      <w:r w:rsidR="00F13219" w:rsidRPr="00D17B0B">
        <w:rPr>
          <w:rFonts w:ascii="Arial" w:hAnsi="Arial" w:cs="Arial"/>
        </w:rPr>
        <w:t xml:space="preserve"> ist</w:t>
      </w:r>
      <w:r w:rsidR="00F43831" w:rsidRPr="00D17B0B">
        <w:rPr>
          <w:rFonts w:ascii="Arial" w:hAnsi="Arial" w:cs="Arial"/>
        </w:rPr>
        <w:t>.</w:t>
      </w:r>
      <w:r w:rsidR="00E06D8D" w:rsidRPr="00D17B0B">
        <w:rPr>
          <w:rFonts w:ascii="Arial" w:hAnsi="Arial" w:cs="Arial"/>
        </w:rPr>
        <w:t xml:space="preserve"> In nur wenigen Schritten können die Flächen angelegt und den einzelnen Fahrzeugen zugeteilt werden. Die abzuerntenden Felder und deren Status werden dabei sehr übersichtlich dargestellt. So ist dann beispielsweise für den Ladewagen-Fahrer sofort ersichtlich, welche Felder bereits </w:t>
      </w:r>
      <w:proofErr w:type="spellStart"/>
      <w:r w:rsidR="00E06D8D" w:rsidRPr="00D17B0B">
        <w:rPr>
          <w:rFonts w:ascii="Arial" w:hAnsi="Arial" w:cs="Arial"/>
        </w:rPr>
        <w:t>geschwadet</w:t>
      </w:r>
      <w:proofErr w:type="spellEnd"/>
      <w:r w:rsidR="00E06D8D" w:rsidRPr="00D17B0B">
        <w:rPr>
          <w:rFonts w:ascii="Arial" w:hAnsi="Arial" w:cs="Arial"/>
        </w:rPr>
        <w:t xml:space="preserve"> sind. Abgeerntete Flächen werden gekennzeichnet und zeigen so die verbleibende Erntemenge an.</w:t>
      </w:r>
    </w:p>
    <w:p w14:paraId="623F72A6" w14:textId="77777777" w:rsidR="00993221" w:rsidRPr="00D17B0B" w:rsidRDefault="00993221" w:rsidP="000864C3">
      <w:pPr>
        <w:autoSpaceDE w:val="0"/>
        <w:autoSpaceDN w:val="0"/>
        <w:adjustRightInd w:val="0"/>
        <w:spacing w:line="360" w:lineRule="auto"/>
        <w:jc w:val="both"/>
        <w:rPr>
          <w:rFonts w:ascii="Arial" w:hAnsi="Arial" w:cs="Arial"/>
        </w:rPr>
      </w:pPr>
    </w:p>
    <w:p w14:paraId="582DA461" w14:textId="0E8C3543" w:rsidR="00A21F2F" w:rsidRPr="00D17B0B" w:rsidRDefault="007D2941" w:rsidP="00910640">
      <w:pPr>
        <w:spacing w:line="360" w:lineRule="auto"/>
        <w:jc w:val="both"/>
        <w:rPr>
          <w:rFonts w:ascii="Arial" w:hAnsi="Arial" w:cs="Arial"/>
        </w:rPr>
      </w:pPr>
      <w:r w:rsidRPr="00D17B0B">
        <w:rPr>
          <w:rFonts w:ascii="Arial" w:hAnsi="Arial" w:cs="Arial"/>
        </w:rPr>
        <w:t xml:space="preserve">Der Grünlandspezialist aus Grieskirchen hat bei der Entwicklung immer das beste Arbeitsergebnis und die Optimierung der Abläufe im Fokus. </w:t>
      </w:r>
      <w:r w:rsidR="00A21F2F" w:rsidRPr="00D17B0B">
        <w:rPr>
          <w:rFonts w:ascii="Arial" w:hAnsi="Arial" w:cs="Arial"/>
        </w:rPr>
        <w:t>Mit diese</w:t>
      </w:r>
      <w:r w:rsidR="00DF7CB2" w:rsidRPr="00D17B0B">
        <w:rPr>
          <w:rFonts w:ascii="Arial" w:hAnsi="Arial" w:cs="Arial"/>
        </w:rPr>
        <w:t>m Innovationspreis</w:t>
      </w:r>
      <w:r w:rsidR="00A21F2F" w:rsidRPr="00D17B0B">
        <w:rPr>
          <w:rFonts w:ascii="Arial" w:hAnsi="Arial" w:cs="Arial"/>
        </w:rPr>
        <w:t xml:space="preserve"> </w:t>
      </w:r>
      <w:r w:rsidR="00DF7CB2" w:rsidRPr="00D17B0B">
        <w:rPr>
          <w:rFonts w:ascii="Arial" w:hAnsi="Arial" w:cs="Arial"/>
        </w:rPr>
        <w:t xml:space="preserve">wird die führende Rolle von </w:t>
      </w:r>
      <w:r w:rsidR="00910640">
        <w:rPr>
          <w:rFonts w:ascii="Arial" w:hAnsi="Arial" w:cs="Arial"/>
        </w:rPr>
        <w:t>P</w:t>
      </w:r>
      <w:r w:rsidR="00A21F2F" w:rsidRPr="00D17B0B">
        <w:rPr>
          <w:rFonts w:ascii="Arial" w:hAnsi="Arial" w:cs="Arial"/>
        </w:rPr>
        <w:t xml:space="preserve">öttinger als Spezialist für bestes Futter eindrucksvoll unterstrichen. </w:t>
      </w:r>
    </w:p>
    <w:p w14:paraId="493AD9AB" w14:textId="77777777" w:rsidR="00730A52" w:rsidRDefault="00730A52" w:rsidP="000864C3">
      <w:pPr>
        <w:autoSpaceDE w:val="0"/>
        <w:autoSpaceDN w:val="0"/>
        <w:adjustRightInd w:val="0"/>
        <w:spacing w:line="360" w:lineRule="auto"/>
        <w:jc w:val="both"/>
        <w:rPr>
          <w:rFonts w:ascii="Arial" w:hAnsi="Arial" w:cs="Arial"/>
        </w:rPr>
      </w:pPr>
    </w:p>
    <w:p w14:paraId="608E0F94" w14:textId="77777777" w:rsidR="00320265" w:rsidRDefault="00320265">
      <w:pPr>
        <w:rPr>
          <w:rFonts w:ascii="Arial" w:hAnsi="Arial"/>
          <w:b/>
          <w:bCs/>
          <w:lang w:val="de-AT" w:eastAsia="en-US"/>
        </w:rPr>
      </w:pPr>
      <w:r>
        <w:rPr>
          <w:rFonts w:ascii="Arial" w:hAnsi="Arial"/>
          <w:b/>
          <w:bCs/>
          <w:lang w:val="de-AT" w:eastAsia="en-US"/>
        </w:rPr>
        <w:br w:type="page"/>
      </w:r>
    </w:p>
    <w:p w14:paraId="1473599C" w14:textId="52B40E1B" w:rsidR="00EA32EE" w:rsidRDefault="00EA32EE" w:rsidP="00612F9A">
      <w:pPr>
        <w:autoSpaceDE w:val="0"/>
        <w:autoSpaceDN w:val="0"/>
        <w:adjustRightInd w:val="0"/>
        <w:spacing w:line="360" w:lineRule="auto"/>
        <w:jc w:val="both"/>
        <w:rPr>
          <w:rFonts w:ascii="Arial" w:hAnsi="Arial"/>
          <w:b/>
          <w:bCs/>
          <w:lang w:val="de-AT" w:eastAsia="en-US"/>
        </w:rPr>
      </w:pPr>
      <w:r w:rsidRPr="00EA32EE">
        <w:rPr>
          <w:rFonts w:ascii="Arial" w:hAnsi="Arial"/>
          <w:b/>
          <w:bCs/>
          <w:lang w:val="de-AT" w:eastAsia="en-US"/>
        </w:rPr>
        <w:lastRenderedPageBreak/>
        <w:t>Bildervorschau:</w:t>
      </w:r>
    </w:p>
    <w:tbl>
      <w:tblPr>
        <w:tblStyle w:val="Tabellenraster"/>
        <w:tblW w:w="0" w:type="auto"/>
        <w:tblLook w:val="04A0" w:firstRow="1" w:lastRow="0" w:firstColumn="1" w:lastColumn="0" w:noHBand="0" w:noVBand="1"/>
      </w:tblPr>
      <w:tblGrid>
        <w:gridCol w:w="2817"/>
        <w:gridCol w:w="2854"/>
        <w:gridCol w:w="2825"/>
      </w:tblGrid>
      <w:tr w:rsidR="00DF4B2E" w14:paraId="59FC8D90" w14:textId="77777777" w:rsidTr="00DF4B2E">
        <w:tc>
          <w:tcPr>
            <w:tcW w:w="2832" w:type="dxa"/>
          </w:tcPr>
          <w:p w14:paraId="022DE102" w14:textId="56796680" w:rsidR="00DF4B2E" w:rsidRDefault="00DF4B2E" w:rsidP="00612F9A">
            <w:pPr>
              <w:autoSpaceDE w:val="0"/>
              <w:autoSpaceDN w:val="0"/>
              <w:adjustRightInd w:val="0"/>
              <w:spacing w:line="360" w:lineRule="auto"/>
              <w:jc w:val="both"/>
              <w:rPr>
                <w:rFonts w:ascii="Arial" w:hAnsi="Arial"/>
                <w:b/>
                <w:bCs/>
                <w:lang w:val="de-AT" w:eastAsia="en-US"/>
              </w:rPr>
            </w:pPr>
            <w:r w:rsidRPr="00CC3370">
              <w:rPr>
                <w:rFonts w:ascii="Arial" w:hAnsi="Arial"/>
                <w:b/>
                <w:bCs/>
                <w:noProof/>
                <w:lang w:val="de-AT" w:eastAsia="en-US"/>
              </w:rPr>
              <w:drawing>
                <wp:anchor distT="0" distB="0" distL="114300" distR="114300" simplePos="0" relativeHeight="251659264" behindDoc="0" locked="0" layoutInCell="1" allowOverlap="1" wp14:anchorId="0A5E11D9" wp14:editId="770C0F10">
                  <wp:simplePos x="0" y="0"/>
                  <wp:positionH relativeFrom="column">
                    <wp:posOffset>314134</wp:posOffset>
                  </wp:positionH>
                  <wp:positionV relativeFrom="paragraph">
                    <wp:posOffset>49530</wp:posOffset>
                  </wp:positionV>
                  <wp:extent cx="990738" cy="943107"/>
                  <wp:effectExtent l="0" t="0" r="0" b="9525"/>
                  <wp:wrapNone/>
                  <wp:docPr id="6" name="Grafik 6" descr="Ein Bild, das Text, Gras, Himm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Gras, Himmel, drauße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990738" cy="943107"/>
                          </a:xfrm>
                          <a:prstGeom prst="rect">
                            <a:avLst/>
                          </a:prstGeom>
                        </pic:spPr>
                      </pic:pic>
                    </a:graphicData>
                  </a:graphic>
                </wp:anchor>
              </w:drawing>
            </w:r>
          </w:p>
        </w:tc>
        <w:tc>
          <w:tcPr>
            <w:tcW w:w="2832" w:type="dxa"/>
          </w:tcPr>
          <w:p w14:paraId="351DBBEE" w14:textId="7B06E495" w:rsidR="00DF4B2E" w:rsidRDefault="009F24A2" w:rsidP="00612F9A">
            <w:pPr>
              <w:autoSpaceDE w:val="0"/>
              <w:autoSpaceDN w:val="0"/>
              <w:adjustRightInd w:val="0"/>
              <w:spacing w:line="360" w:lineRule="auto"/>
              <w:jc w:val="both"/>
              <w:rPr>
                <w:rFonts w:ascii="Arial" w:hAnsi="Arial"/>
                <w:b/>
                <w:bCs/>
                <w:lang w:val="de-AT" w:eastAsia="en-US"/>
              </w:rPr>
            </w:pPr>
            <w:r w:rsidRPr="009F24A2">
              <w:rPr>
                <w:rFonts w:ascii="Arial" w:hAnsi="Arial"/>
                <w:b/>
                <w:bCs/>
                <w:noProof/>
                <w:lang w:val="de-AT" w:eastAsia="en-US"/>
              </w:rPr>
              <w:drawing>
                <wp:anchor distT="0" distB="0" distL="114300" distR="114300" simplePos="0" relativeHeight="251660288" behindDoc="0" locked="0" layoutInCell="1" allowOverlap="1" wp14:anchorId="527C166C" wp14:editId="4147529B">
                  <wp:simplePos x="0" y="0"/>
                  <wp:positionH relativeFrom="column">
                    <wp:posOffset>129397</wp:posOffset>
                  </wp:positionH>
                  <wp:positionV relativeFrom="paragraph">
                    <wp:posOffset>204494</wp:posOffset>
                  </wp:positionV>
                  <wp:extent cx="1400370" cy="733527"/>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00370" cy="733527"/>
                          </a:xfrm>
                          <a:prstGeom prst="rect">
                            <a:avLst/>
                          </a:prstGeom>
                        </pic:spPr>
                      </pic:pic>
                    </a:graphicData>
                  </a:graphic>
                </wp:anchor>
              </w:drawing>
            </w:r>
          </w:p>
        </w:tc>
        <w:tc>
          <w:tcPr>
            <w:tcW w:w="2832" w:type="dxa"/>
          </w:tcPr>
          <w:p w14:paraId="317BE0B7" w14:textId="0E3BBF04" w:rsidR="00756533" w:rsidRDefault="00C93442" w:rsidP="00612F9A">
            <w:pPr>
              <w:autoSpaceDE w:val="0"/>
              <w:autoSpaceDN w:val="0"/>
              <w:adjustRightInd w:val="0"/>
              <w:spacing w:line="360" w:lineRule="auto"/>
              <w:jc w:val="both"/>
              <w:rPr>
                <w:rFonts w:ascii="Arial" w:hAnsi="Arial"/>
                <w:b/>
                <w:bCs/>
                <w:lang w:val="de-AT" w:eastAsia="en-US"/>
              </w:rPr>
            </w:pPr>
            <w:r w:rsidRPr="00756533">
              <w:rPr>
                <w:rFonts w:ascii="Arial" w:hAnsi="Arial"/>
                <w:b/>
                <w:bCs/>
                <w:noProof/>
                <w:lang w:val="de-AT" w:eastAsia="en-US"/>
              </w:rPr>
              <w:drawing>
                <wp:anchor distT="0" distB="0" distL="114300" distR="114300" simplePos="0" relativeHeight="251658240" behindDoc="0" locked="0" layoutInCell="1" allowOverlap="1" wp14:anchorId="0313576F" wp14:editId="0F597275">
                  <wp:simplePos x="0" y="0"/>
                  <wp:positionH relativeFrom="column">
                    <wp:posOffset>413002</wp:posOffset>
                  </wp:positionH>
                  <wp:positionV relativeFrom="paragraph">
                    <wp:posOffset>157552</wp:posOffset>
                  </wp:positionV>
                  <wp:extent cx="857969" cy="779972"/>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57969" cy="779972"/>
                          </a:xfrm>
                          <a:prstGeom prst="rect">
                            <a:avLst/>
                          </a:prstGeom>
                        </pic:spPr>
                      </pic:pic>
                    </a:graphicData>
                  </a:graphic>
                  <wp14:sizeRelH relativeFrom="margin">
                    <wp14:pctWidth>0</wp14:pctWidth>
                  </wp14:sizeRelH>
                  <wp14:sizeRelV relativeFrom="margin">
                    <wp14:pctHeight>0</wp14:pctHeight>
                  </wp14:sizeRelV>
                </wp:anchor>
              </w:drawing>
            </w:r>
          </w:p>
          <w:p w14:paraId="5EA52D48" w14:textId="22005F78" w:rsidR="00756533" w:rsidRDefault="00756533" w:rsidP="00612F9A">
            <w:pPr>
              <w:autoSpaceDE w:val="0"/>
              <w:autoSpaceDN w:val="0"/>
              <w:adjustRightInd w:val="0"/>
              <w:spacing w:line="360" w:lineRule="auto"/>
              <w:jc w:val="both"/>
              <w:rPr>
                <w:rFonts w:ascii="Arial" w:hAnsi="Arial"/>
                <w:b/>
                <w:bCs/>
                <w:lang w:val="de-AT" w:eastAsia="en-US"/>
              </w:rPr>
            </w:pPr>
          </w:p>
          <w:p w14:paraId="4E2EA2E8" w14:textId="77777777" w:rsidR="00756533" w:rsidRDefault="00756533" w:rsidP="00612F9A">
            <w:pPr>
              <w:autoSpaceDE w:val="0"/>
              <w:autoSpaceDN w:val="0"/>
              <w:adjustRightInd w:val="0"/>
              <w:spacing w:line="360" w:lineRule="auto"/>
              <w:jc w:val="both"/>
              <w:rPr>
                <w:rFonts w:ascii="Arial" w:hAnsi="Arial"/>
                <w:b/>
                <w:bCs/>
                <w:lang w:val="de-AT" w:eastAsia="en-US"/>
              </w:rPr>
            </w:pPr>
          </w:p>
          <w:p w14:paraId="50BF67C3" w14:textId="7C16B572" w:rsidR="00DF4B2E" w:rsidRDefault="00DF4B2E" w:rsidP="00612F9A">
            <w:pPr>
              <w:autoSpaceDE w:val="0"/>
              <w:autoSpaceDN w:val="0"/>
              <w:adjustRightInd w:val="0"/>
              <w:spacing w:line="360" w:lineRule="auto"/>
              <w:jc w:val="both"/>
              <w:rPr>
                <w:rFonts w:ascii="Arial" w:hAnsi="Arial"/>
                <w:b/>
                <w:bCs/>
                <w:lang w:val="de-AT" w:eastAsia="en-US"/>
              </w:rPr>
            </w:pPr>
          </w:p>
        </w:tc>
      </w:tr>
      <w:tr w:rsidR="00DF4B2E" w:rsidRPr="009F24A2" w14:paraId="07FA45FC" w14:textId="77777777" w:rsidTr="00DF4B2E">
        <w:tc>
          <w:tcPr>
            <w:tcW w:w="2832" w:type="dxa"/>
          </w:tcPr>
          <w:p w14:paraId="48CFB277" w14:textId="6DB0EAED" w:rsidR="00DF4B2E" w:rsidRPr="009F24A2" w:rsidRDefault="00DF4B2E" w:rsidP="009F24A2">
            <w:pPr>
              <w:autoSpaceDE w:val="0"/>
              <w:autoSpaceDN w:val="0"/>
              <w:adjustRightInd w:val="0"/>
              <w:jc w:val="center"/>
              <w:rPr>
                <w:rFonts w:ascii="Arial" w:hAnsi="Arial"/>
                <w:sz w:val="22"/>
                <w:szCs w:val="22"/>
                <w:lang w:val="de-AT" w:eastAsia="en-US"/>
              </w:rPr>
            </w:pPr>
            <w:r w:rsidRPr="009F24A2">
              <w:rPr>
                <w:rFonts w:ascii="Arial" w:hAnsi="Arial"/>
                <w:sz w:val="22"/>
                <w:szCs w:val="22"/>
                <w:lang w:val="de-AT" w:eastAsia="en-US"/>
              </w:rPr>
              <w:t>HARVEST ASSIST im Einsatz</w:t>
            </w:r>
          </w:p>
        </w:tc>
        <w:tc>
          <w:tcPr>
            <w:tcW w:w="2832" w:type="dxa"/>
          </w:tcPr>
          <w:p w14:paraId="62FE614F" w14:textId="1C514F15" w:rsidR="00DF4B2E" w:rsidRPr="009F24A2" w:rsidRDefault="005A32F2" w:rsidP="009F24A2">
            <w:pPr>
              <w:autoSpaceDE w:val="0"/>
              <w:autoSpaceDN w:val="0"/>
              <w:adjustRightInd w:val="0"/>
              <w:jc w:val="center"/>
              <w:rPr>
                <w:rFonts w:ascii="Arial" w:hAnsi="Arial"/>
                <w:sz w:val="22"/>
                <w:szCs w:val="22"/>
                <w:lang w:val="de-AT" w:eastAsia="en-US"/>
              </w:rPr>
            </w:pPr>
            <w:r>
              <w:rPr>
                <w:rFonts w:ascii="Arial" w:hAnsi="Arial"/>
                <w:sz w:val="22"/>
                <w:szCs w:val="22"/>
                <w:lang w:val="de-AT" w:eastAsia="en-US"/>
              </w:rPr>
              <w:t>Einfache und intuitive Bedienung</w:t>
            </w:r>
          </w:p>
        </w:tc>
        <w:tc>
          <w:tcPr>
            <w:tcW w:w="2832" w:type="dxa"/>
          </w:tcPr>
          <w:p w14:paraId="53E80AFC" w14:textId="41A93E96" w:rsidR="00DF4B2E" w:rsidRPr="009F24A2" w:rsidRDefault="009F24A2" w:rsidP="009F24A2">
            <w:pPr>
              <w:autoSpaceDE w:val="0"/>
              <w:autoSpaceDN w:val="0"/>
              <w:adjustRightInd w:val="0"/>
              <w:jc w:val="center"/>
              <w:rPr>
                <w:rFonts w:ascii="Arial" w:hAnsi="Arial"/>
                <w:sz w:val="22"/>
                <w:szCs w:val="22"/>
                <w:lang w:val="de-AT" w:eastAsia="en-US"/>
              </w:rPr>
            </w:pPr>
            <w:r w:rsidRPr="009F24A2">
              <w:rPr>
                <w:rFonts w:ascii="Arial" w:hAnsi="Arial"/>
                <w:sz w:val="22"/>
                <w:szCs w:val="22"/>
                <w:lang w:val="de-AT" w:eastAsia="en-US"/>
              </w:rPr>
              <w:t>Die Auszeichnung in GOLD</w:t>
            </w:r>
          </w:p>
        </w:tc>
      </w:tr>
      <w:tr w:rsidR="00DF4B2E" w14:paraId="004CEBFF" w14:textId="77777777" w:rsidTr="00DF4B2E">
        <w:tc>
          <w:tcPr>
            <w:tcW w:w="2832" w:type="dxa"/>
          </w:tcPr>
          <w:p w14:paraId="7A0E5601" w14:textId="77777777" w:rsidR="00DF4B2E" w:rsidRPr="00C4768C" w:rsidRDefault="00134960" w:rsidP="009F24A2">
            <w:pPr>
              <w:autoSpaceDE w:val="0"/>
              <w:autoSpaceDN w:val="0"/>
              <w:adjustRightInd w:val="0"/>
              <w:jc w:val="both"/>
              <w:rPr>
                <w:rStyle w:val="Hyperlink"/>
                <w:rFonts w:ascii="Arial" w:hAnsi="Arial" w:cs="Arial"/>
              </w:rPr>
            </w:pPr>
            <w:hyperlink r:id="rId14" w:history="1">
              <w:r w:rsidR="00DF4B2E" w:rsidRPr="00C4768C">
                <w:rPr>
                  <w:rStyle w:val="Hyperlink"/>
                  <w:rFonts w:ascii="Arial" w:hAnsi="Arial" w:cs="Arial"/>
                  <w:sz w:val="20"/>
                  <w:szCs w:val="20"/>
                  <w:lang w:val="de-AT" w:eastAsia="en-US"/>
                </w:rPr>
                <w:t>https://mediapool.poettinger.at/pinaccess/showpin.do?pinCode=t82HeXe8jDJo</w:t>
              </w:r>
            </w:hyperlink>
          </w:p>
          <w:p w14:paraId="275B7F42" w14:textId="77777777" w:rsidR="00DF4B2E" w:rsidRPr="00C4768C" w:rsidRDefault="00DF4B2E" w:rsidP="009F24A2">
            <w:pPr>
              <w:autoSpaceDE w:val="0"/>
              <w:autoSpaceDN w:val="0"/>
              <w:adjustRightInd w:val="0"/>
              <w:jc w:val="both"/>
              <w:rPr>
                <w:rStyle w:val="Hyperlink"/>
                <w:rFonts w:ascii="Arial" w:hAnsi="Arial" w:cs="Arial"/>
                <w:sz w:val="20"/>
                <w:szCs w:val="20"/>
              </w:rPr>
            </w:pPr>
          </w:p>
        </w:tc>
        <w:tc>
          <w:tcPr>
            <w:tcW w:w="2832" w:type="dxa"/>
          </w:tcPr>
          <w:p w14:paraId="7C2DCEFB" w14:textId="1F51DD54" w:rsidR="00DF4B2E" w:rsidRPr="00C4768C" w:rsidRDefault="00433D68" w:rsidP="009F24A2">
            <w:pPr>
              <w:autoSpaceDE w:val="0"/>
              <w:autoSpaceDN w:val="0"/>
              <w:adjustRightInd w:val="0"/>
              <w:jc w:val="both"/>
              <w:rPr>
                <w:rStyle w:val="Hyperlink"/>
                <w:rFonts w:ascii="Arial" w:hAnsi="Arial" w:cs="Arial"/>
                <w:sz w:val="20"/>
                <w:szCs w:val="20"/>
              </w:rPr>
            </w:pPr>
            <w:r w:rsidRPr="00433D68">
              <w:rPr>
                <w:rStyle w:val="Hyperlink"/>
                <w:rFonts w:ascii="Arial" w:hAnsi="Arial" w:cs="Arial"/>
                <w:sz w:val="20"/>
                <w:szCs w:val="20"/>
              </w:rPr>
              <w:t>https://mediapool.poettinger.at/pinaccess/showpin.do?pinCode=P0x0C9D8sfSV</w:t>
            </w:r>
          </w:p>
        </w:tc>
        <w:tc>
          <w:tcPr>
            <w:tcW w:w="2832" w:type="dxa"/>
          </w:tcPr>
          <w:p w14:paraId="046A6262" w14:textId="7F878682" w:rsidR="00DF4B2E" w:rsidRPr="00C4768C" w:rsidRDefault="00C4768C" w:rsidP="009F24A2">
            <w:pPr>
              <w:autoSpaceDE w:val="0"/>
              <w:autoSpaceDN w:val="0"/>
              <w:adjustRightInd w:val="0"/>
              <w:jc w:val="both"/>
              <w:rPr>
                <w:rStyle w:val="Hyperlink"/>
                <w:rFonts w:ascii="Arial" w:hAnsi="Arial" w:cs="Arial"/>
                <w:sz w:val="20"/>
                <w:szCs w:val="20"/>
              </w:rPr>
            </w:pPr>
            <w:r w:rsidRPr="00C4768C">
              <w:rPr>
                <w:rStyle w:val="Hyperlink"/>
                <w:rFonts w:ascii="Arial" w:hAnsi="Arial" w:cs="Arial"/>
                <w:sz w:val="20"/>
                <w:szCs w:val="20"/>
                <w:lang w:val="de-AT" w:eastAsia="en-US"/>
              </w:rPr>
              <w:t>https://mediapool.poettinger.at/pinaccess/showpin.do?pinCode=MswIcL4jqr6W</w:t>
            </w:r>
          </w:p>
        </w:tc>
      </w:tr>
    </w:tbl>
    <w:p w14:paraId="6DE18B91" w14:textId="77777777" w:rsidR="00CC3370" w:rsidRDefault="00CC3370" w:rsidP="00612F9A">
      <w:pPr>
        <w:autoSpaceDE w:val="0"/>
        <w:autoSpaceDN w:val="0"/>
        <w:adjustRightInd w:val="0"/>
        <w:spacing w:line="360" w:lineRule="auto"/>
        <w:jc w:val="both"/>
        <w:rPr>
          <w:rFonts w:ascii="Arial" w:hAnsi="Arial"/>
          <w:b/>
          <w:bCs/>
          <w:lang w:val="de-AT" w:eastAsia="en-US"/>
        </w:rPr>
      </w:pPr>
    </w:p>
    <w:p w14:paraId="2515EFA8" w14:textId="164285ED" w:rsidR="000B0729" w:rsidRDefault="000B0729" w:rsidP="00612F9A">
      <w:pPr>
        <w:autoSpaceDE w:val="0"/>
        <w:autoSpaceDN w:val="0"/>
        <w:adjustRightInd w:val="0"/>
        <w:spacing w:line="360" w:lineRule="auto"/>
        <w:jc w:val="both"/>
        <w:rPr>
          <w:rFonts w:ascii="Arial" w:hAnsi="Arial"/>
          <w:b/>
          <w:bCs/>
          <w:lang w:val="de-AT" w:eastAsia="en-US"/>
        </w:rPr>
      </w:pPr>
    </w:p>
    <w:p w14:paraId="3A6935E5" w14:textId="48E59A81" w:rsidR="000B0729" w:rsidRDefault="00ED43F8" w:rsidP="00612F9A">
      <w:pPr>
        <w:autoSpaceDE w:val="0"/>
        <w:autoSpaceDN w:val="0"/>
        <w:adjustRightInd w:val="0"/>
        <w:spacing w:line="360" w:lineRule="auto"/>
        <w:jc w:val="both"/>
        <w:rPr>
          <w:rFonts w:ascii="Arial" w:hAnsi="Arial"/>
          <w:b/>
          <w:bCs/>
          <w:lang w:val="de-AT" w:eastAsia="en-US"/>
        </w:rPr>
      </w:pPr>
      <w:r w:rsidRPr="00ED43F8">
        <w:rPr>
          <w:rFonts w:ascii="Arial" w:hAnsi="Arial"/>
          <w:b/>
          <w:bCs/>
          <w:noProof/>
          <w:lang w:val="de-AT" w:eastAsia="en-US"/>
        </w:rPr>
        <w:drawing>
          <wp:inline distT="0" distB="0" distL="0" distR="0" wp14:anchorId="2B6534F0" wp14:editId="64AC939B">
            <wp:extent cx="1400370" cy="952633"/>
            <wp:effectExtent l="0" t="0" r="0" b="0"/>
            <wp:docPr id="1" name="Grafik 1" descr="Ein Bild, das Text, Person, Anzu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Person, Anzug, Mann enthält.&#10;&#10;Automatisch generierte Beschreibung"/>
                    <pic:cNvPicPr/>
                  </pic:nvPicPr>
                  <pic:blipFill>
                    <a:blip r:embed="rId15"/>
                    <a:stretch>
                      <a:fillRect/>
                    </a:stretch>
                  </pic:blipFill>
                  <pic:spPr>
                    <a:xfrm>
                      <a:off x="0" y="0"/>
                      <a:ext cx="1400370" cy="952633"/>
                    </a:xfrm>
                    <a:prstGeom prst="rect">
                      <a:avLst/>
                    </a:prstGeom>
                  </pic:spPr>
                </pic:pic>
              </a:graphicData>
            </a:graphic>
          </wp:inline>
        </w:drawing>
      </w:r>
    </w:p>
    <w:p w14:paraId="01BE5241" w14:textId="625D944F" w:rsidR="000B0729" w:rsidRPr="00320265" w:rsidRDefault="007C082E" w:rsidP="00612F9A">
      <w:pPr>
        <w:autoSpaceDE w:val="0"/>
        <w:autoSpaceDN w:val="0"/>
        <w:adjustRightInd w:val="0"/>
        <w:spacing w:line="360" w:lineRule="auto"/>
        <w:jc w:val="both"/>
        <w:rPr>
          <w:rFonts w:ascii="Arial" w:hAnsi="Arial"/>
          <w:sz w:val="22"/>
          <w:szCs w:val="22"/>
          <w:lang w:val="de-AT" w:eastAsia="en-US"/>
        </w:rPr>
      </w:pPr>
      <w:r w:rsidRPr="00320265">
        <w:rPr>
          <w:rFonts w:ascii="Arial" w:hAnsi="Arial"/>
          <w:sz w:val="22"/>
          <w:szCs w:val="22"/>
          <w:lang w:val="de-AT" w:eastAsia="en-US"/>
        </w:rPr>
        <w:t xml:space="preserve">Die </w:t>
      </w:r>
      <w:r w:rsidR="000310A7">
        <w:rPr>
          <w:rFonts w:ascii="Arial" w:hAnsi="Arial"/>
          <w:sz w:val="22"/>
          <w:szCs w:val="22"/>
          <w:lang w:val="de-AT" w:eastAsia="en-US"/>
        </w:rPr>
        <w:t>feierliche Preisübergabe</w:t>
      </w:r>
      <w:r w:rsidRPr="00320265">
        <w:rPr>
          <w:rFonts w:ascii="Arial" w:hAnsi="Arial"/>
          <w:sz w:val="22"/>
          <w:szCs w:val="22"/>
          <w:lang w:val="de-AT" w:eastAsia="en-US"/>
        </w:rPr>
        <w:t>:</w:t>
      </w:r>
    </w:p>
    <w:p w14:paraId="6F0B55FA" w14:textId="09EC64B0" w:rsidR="007C082E" w:rsidRPr="00320265" w:rsidRDefault="007C082E" w:rsidP="00651554">
      <w:pPr>
        <w:autoSpaceDE w:val="0"/>
        <w:autoSpaceDN w:val="0"/>
        <w:adjustRightInd w:val="0"/>
        <w:jc w:val="both"/>
        <w:rPr>
          <w:rFonts w:ascii="Arial" w:hAnsi="Arial"/>
          <w:sz w:val="22"/>
          <w:szCs w:val="22"/>
          <w:lang w:val="de-AT" w:eastAsia="en-US"/>
        </w:rPr>
      </w:pPr>
      <w:proofErr w:type="spellStart"/>
      <w:r w:rsidRPr="00320265">
        <w:rPr>
          <w:rFonts w:ascii="Arial" w:hAnsi="Arial"/>
          <w:sz w:val="22"/>
          <w:szCs w:val="22"/>
          <w:lang w:val="de-AT" w:eastAsia="en-US"/>
        </w:rPr>
        <w:t>V.l</w:t>
      </w:r>
      <w:proofErr w:type="spellEnd"/>
      <w:r w:rsidRPr="00320265">
        <w:rPr>
          <w:rFonts w:ascii="Arial" w:hAnsi="Arial"/>
          <w:sz w:val="22"/>
          <w:szCs w:val="22"/>
          <w:lang w:val="de-AT" w:eastAsia="en-US"/>
        </w:rPr>
        <w:t xml:space="preserve">.: </w:t>
      </w:r>
      <w:r w:rsidR="000310A7">
        <w:rPr>
          <w:rFonts w:ascii="Arial" w:hAnsi="Arial"/>
          <w:sz w:val="22"/>
          <w:szCs w:val="22"/>
          <w:lang w:val="de-AT" w:eastAsia="en-US"/>
        </w:rPr>
        <w:t>Norbert Totschnig</w:t>
      </w:r>
      <w:r w:rsidRPr="00320265">
        <w:rPr>
          <w:rFonts w:ascii="Arial" w:hAnsi="Arial"/>
          <w:sz w:val="22"/>
          <w:szCs w:val="22"/>
          <w:lang w:val="de-AT" w:eastAsia="en-US"/>
        </w:rPr>
        <w:t xml:space="preserve"> (B</w:t>
      </w:r>
      <w:r w:rsidR="000310A7">
        <w:rPr>
          <w:rFonts w:ascii="Arial" w:hAnsi="Arial"/>
          <w:sz w:val="22"/>
          <w:szCs w:val="22"/>
          <w:lang w:val="de-AT" w:eastAsia="en-US"/>
        </w:rPr>
        <w:t>undesminister für Land- und Forstwirtschaft</w:t>
      </w:r>
      <w:r w:rsidRPr="00320265">
        <w:rPr>
          <w:rFonts w:ascii="Arial" w:hAnsi="Arial"/>
          <w:sz w:val="22"/>
          <w:szCs w:val="22"/>
          <w:lang w:val="de-AT" w:eastAsia="en-US"/>
        </w:rPr>
        <w:t xml:space="preserve">), </w:t>
      </w:r>
      <w:r w:rsidR="000310A7" w:rsidRPr="00320265">
        <w:rPr>
          <w:rFonts w:ascii="Arial" w:hAnsi="Arial"/>
          <w:sz w:val="22"/>
          <w:szCs w:val="22"/>
          <w:lang w:val="de-AT" w:eastAsia="en-US"/>
        </w:rPr>
        <w:t xml:space="preserve">Stefan Pröll (Marketing AT/DE Pöttinger) </w:t>
      </w:r>
      <w:r w:rsidR="000310A7">
        <w:rPr>
          <w:rFonts w:ascii="Arial" w:hAnsi="Arial"/>
          <w:sz w:val="22"/>
          <w:szCs w:val="22"/>
          <w:lang w:val="de-AT" w:eastAsia="en-US"/>
        </w:rPr>
        <w:t xml:space="preserve">und </w:t>
      </w:r>
      <w:r w:rsidRPr="00320265">
        <w:rPr>
          <w:rFonts w:ascii="Arial" w:hAnsi="Arial"/>
          <w:sz w:val="22"/>
          <w:szCs w:val="22"/>
          <w:lang w:val="de-AT" w:eastAsia="en-US"/>
        </w:rPr>
        <w:t>Alfred Sandmayr (</w:t>
      </w:r>
      <w:r w:rsidR="00593EAD" w:rsidRPr="00320265">
        <w:rPr>
          <w:rFonts w:ascii="Arial" w:hAnsi="Arial"/>
          <w:sz w:val="22"/>
          <w:szCs w:val="22"/>
          <w:lang w:val="de-AT" w:eastAsia="en-US"/>
        </w:rPr>
        <w:t>Gesamtvertriebs</w:t>
      </w:r>
      <w:r w:rsidR="00DB7504" w:rsidRPr="00320265">
        <w:rPr>
          <w:rFonts w:ascii="Arial" w:hAnsi="Arial"/>
          <w:sz w:val="22"/>
          <w:szCs w:val="22"/>
          <w:lang w:val="de-AT" w:eastAsia="en-US"/>
        </w:rPr>
        <w:t>leiter</w:t>
      </w:r>
      <w:r w:rsidR="00593EAD" w:rsidRPr="00320265">
        <w:rPr>
          <w:rFonts w:ascii="Arial" w:hAnsi="Arial"/>
          <w:sz w:val="22"/>
          <w:szCs w:val="22"/>
          <w:lang w:val="de-AT" w:eastAsia="en-US"/>
        </w:rPr>
        <w:t xml:space="preserve"> AT/DE</w:t>
      </w:r>
      <w:r w:rsidR="00DB7504" w:rsidRPr="00320265">
        <w:rPr>
          <w:rFonts w:ascii="Arial" w:hAnsi="Arial"/>
          <w:sz w:val="22"/>
          <w:szCs w:val="22"/>
          <w:lang w:val="de-AT" w:eastAsia="en-US"/>
        </w:rPr>
        <w:t xml:space="preserve"> Pöttinger</w:t>
      </w:r>
      <w:r w:rsidR="000310A7">
        <w:rPr>
          <w:rFonts w:ascii="Arial" w:hAnsi="Arial"/>
          <w:sz w:val="22"/>
          <w:szCs w:val="22"/>
          <w:lang w:val="de-AT" w:eastAsia="en-US"/>
        </w:rPr>
        <w:t>)</w:t>
      </w:r>
      <w:r w:rsidR="00DB7504" w:rsidRPr="00320265">
        <w:rPr>
          <w:rFonts w:ascii="Arial" w:hAnsi="Arial"/>
          <w:sz w:val="22"/>
          <w:szCs w:val="22"/>
          <w:lang w:val="de-AT" w:eastAsia="en-US"/>
        </w:rPr>
        <w:t xml:space="preserve"> </w:t>
      </w:r>
    </w:p>
    <w:p w14:paraId="54F4C2C7" w14:textId="273B17E7" w:rsidR="00E7168A" w:rsidRPr="002C742E" w:rsidRDefault="00134960" w:rsidP="00612F9A">
      <w:pPr>
        <w:autoSpaceDE w:val="0"/>
        <w:autoSpaceDN w:val="0"/>
        <w:adjustRightInd w:val="0"/>
        <w:spacing w:line="360" w:lineRule="auto"/>
        <w:jc w:val="both"/>
        <w:rPr>
          <w:rFonts w:ascii="Arial" w:hAnsi="Arial"/>
          <w:sz w:val="20"/>
          <w:szCs w:val="20"/>
          <w:lang w:val="de-AT" w:eastAsia="en-US"/>
        </w:rPr>
      </w:pPr>
      <w:hyperlink r:id="rId16" w:history="1">
        <w:r w:rsidR="002C742E" w:rsidRPr="002C742E">
          <w:rPr>
            <w:rStyle w:val="Hyperlink"/>
            <w:rFonts w:ascii="Arial" w:hAnsi="Arial"/>
            <w:sz w:val="20"/>
            <w:szCs w:val="20"/>
            <w:lang w:val="de-AT" w:eastAsia="en-US"/>
          </w:rPr>
          <w:t>https://mediapool.poettinger.at/pinaccess/showpin.do?pinCode=pw3TLgGDnX4U</w:t>
        </w:r>
      </w:hyperlink>
    </w:p>
    <w:p w14:paraId="48A27375" w14:textId="77777777" w:rsidR="002C742E" w:rsidRDefault="002C742E" w:rsidP="00612F9A">
      <w:pPr>
        <w:autoSpaceDE w:val="0"/>
        <w:autoSpaceDN w:val="0"/>
        <w:adjustRightInd w:val="0"/>
        <w:spacing w:line="360" w:lineRule="auto"/>
        <w:jc w:val="both"/>
        <w:rPr>
          <w:rFonts w:ascii="Arial" w:hAnsi="Arial"/>
          <w:lang w:val="de-AT" w:eastAsia="en-US"/>
        </w:rPr>
      </w:pPr>
    </w:p>
    <w:p w14:paraId="2FE32C6B" w14:textId="7302FEC5" w:rsidR="007C082E" w:rsidRPr="00ED43F8" w:rsidRDefault="00E7168A" w:rsidP="00612F9A">
      <w:pPr>
        <w:autoSpaceDE w:val="0"/>
        <w:autoSpaceDN w:val="0"/>
        <w:adjustRightInd w:val="0"/>
        <w:spacing w:line="360" w:lineRule="auto"/>
        <w:jc w:val="both"/>
        <w:rPr>
          <w:rFonts w:ascii="Arial" w:hAnsi="Arial"/>
          <w:lang w:val="de-AT" w:eastAsia="en-US"/>
        </w:rPr>
      </w:pPr>
      <w:r>
        <w:rPr>
          <w:rFonts w:ascii="Arial" w:hAnsi="Arial"/>
          <w:lang w:val="de-AT" w:eastAsia="en-US"/>
        </w:rPr>
        <w:t>Foto-</w:t>
      </w:r>
      <w:r w:rsidR="00ED43F8" w:rsidRPr="00ED43F8">
        <w:rPr>
          <w:rFonts w:ascii="Arial" w:hAnsi="Arial"/>
          <w:lang w:val="de-AT" w:eastAsia="en-US"/>
        </w:rPr>
        <w:t>Quelle: Messe Wels</w:t>
      </w:r>
    </w:p>
    <w:p w14:paraId="600C4051" w14:textId="77777777" w:rsidR="007C082E" w:rsidRDefault="007C082E" w:rsidP="00612F9A">
      <w:pPr>
        <w:autoSpaceDE w:val="0"/>
        <w:autoSpaceDN w:val="0"/>
        <w:adjustRightInd w:val="0"/>
        <w:spacing w:line="360" w:lineRule="auto"/>
        <w:jc w:val="both"/>
        <w:rPr>
          <w:rFonts w:ascii="Arial" w:hAnsi="Arial"/>
          <w:b/>
          <w:bCs/>
          <w:lang w:val="de-AT" w:eastAsia="en-US"/>
        </w:rPr>
      </w:pPr>
    </w:p>
    <w:p w14:paraId="61711F04" w14:textId="77777777" w:rsidR="007C082E" w:rsidRDefault="007C082E" w:rsidP="00612F9A">
      <w:pPr>
        <w:autoSpaceDE w:val="0"/>
        <w:autoSpaceDN w:val="0"/>
        <w:adjustRightInd w:val="0"/>
        <w:spacing w:line="360" w:lineRule="auto"/>
        <w:jc w:val="both"/>
        <w:rPr>
          <w:rFonts w:ascii="Arial" w:hAnsi="Arial"/>
          <w:b/>
          <w:bCs/>
          <w:lang w:val="de-AT" w:eastAsia="en-US"/>
        </w:rPr>
      </w:pPr>
    </w:p>
    <w:p w14:paraId="43F59B61" w14:textId="708D632C" w:rsidR="00312EDE" w:rsidRPr="0015329B" w:rsidRDefault="00312EDE" w:rsidP="00312EDE">
      <w:pPr>
        <w:autoSpaceDE w:val="0"/>
        <w:autoSpaceDN w:val="0"/>
        <w:adjustRightInd w:val="0"/>
        <w:spacing w:line="360" w:lineRule="auto"/>
        <w:rPr>
          <w:rStyle w:val="Hyperlink"/>
          <w:rFonts w:ascii="Arial" w:hAnsi="Arial"/>
          <w:sz w:val="22"/>
          <w:szCs w:val="22"/>
          <w:lang w:val="de-AT" w:eastAsia="en-US"/>
        </w:rPr>
      </w:pPr>
      <w:r w:rsidRPr="0015329B">
        <w:rPr>
          <w:rFonts w:ascii="Arial" w:hAnsi="Arial"/>
          <w:sz w:val="22"/>
          <w:szCs w:val="22"/>
          <w:lang w:val="de-AT" w:eastAsia="en-US"/>
        </w:rPr>
        <w:t>Weitere druckoptimierte Bilder finden Sie unter:</w:t>
      </w:r>
      <w:r w:rsidR="003C037E" w:rsidRPr="0015329B">
        <w:rPr>
          <w:rFonts w:ascii="Arial" w:hAnsi="Arial"/>
          <w:sz w:val="22"/>
          <w:szCs w:val="22"/>
          <w:lang w:val="de-AT" w:eastAsia="en-US"/>
        </w:rPr>
        <w:t xml:space="preserve"> </w:t>
      </w:r>
      <w:hyperlink r:id="rId17" w:history="1">
        <w:r w:rsidR="001C18EE" w:rsidRPr="0015329B">
          <w:rPr>
            <w:rStyle w:val="Hyperlink"/>
            <w:rFonts w:ascii="Arial" w:hAnsi="Arial"/>
            <w:sz w:val="22"/>
            <w:szCs w:val="22"/>
            <w:lang w:val="de-AT" w:eastAsia="en-US"/>
          </w:rPr>
          <w:t>https://www.poettinger.at/presse</w:t>
        </w:r>
      </w:hyperlink>
    </w:p>
    <w:p w14:paraId="7E84BAD6" w14:textId="77777777" w:rsidR="00FD7B3E" w:rsidRDefault="00FD7B3E" w:rsidP="00FD7B3E">
      <w:pPr>
        <w:pStyle w:val="Default"/>
        <w:rPr>
          <w:sz w:val="22"/>
          <w:szCs w:val="22"/>
        </w:rPr>
      </w:pPr>
    </w:p>
    <w:p w14:paraId="4686F6AD" w14:textId="77777777" w:rsidR="00FD7B3E" w:rsidRPr="00A17A57" w:rsidRDefault="00FD7B3E" w:rsidP="00FD7B3E">
      <w:pPr>
        <w:autoSpaceDE w:val="0"/>
        <w:autoSpaceDN w:val="0"/>
        <w:adjustRightInd w:val="0"/>
        <w:spacing w:line="360" w:lineRule="auto"/>
        <w:rPr>
          <w:rFonts w:ascii="Arial" w:hAnsi="Arial" w:cs="Arial"/>
        </w:rPr>
      </w:pPr>
    </w:p>
    <w:p w14:paraId="212EDEE7" w14:textId="0752B417" w:rsidR="00FD7B3E" w:rsidRPr="00A17A57" w:rsidRDefault="00FD7B3E" w:rsidP="00FD7B3E">
      <w:pPr>
        <w:autoSpaceDE w:val="0"/>
        <w:autoSpaceDN w:val="0"/>
        <w:adjustRightInd w:val="0"/>
        <w:spacing w:line="360" w:lineRule="auto"/>
        <w:rPr>
          <w:rFonts w:ascii="Arial" w:hAnsi="Arial" w:cs="Arial"/>
        </w:rPr>
      </w:pPr>
      <w:r w:rsidRPr="00A17A57">
        <w:rPr>
          <w:rFonts w:ascii="Arial" w:hAnsi="Arial" w:cs="Arial"/>
        </w:rPr>
        <w:t>Video:</w:t>
      </w:r>
    </w:p>
    <w:p w14:paraId="722A4D3A" w14:textId="02BD3182" w:rsidR="00FD7B3E" w:rsidRPr="00A17A57" w:rsidRDefault="00134960" w:rsidP="00FD7B3E">
      <w:pPr>
        <w:autoSpaceDE w:val="0"/>
        <w:autoSpaceDN w:val="0"/>
        <w:adjustRightInd w:val="0"/>
        <w:spacing w:line="360" w:lineRule="auto"/>
        <w:rPr>
          <w:rFonts w:ascii="Arial" w:hAnsi="Arial" w:cs="Arial"/>
          <w:lang w:val="de-AT" w:eastAsia="en-US"/>
        </w:rPr>
      </w:pPr>
      <w:hyperlink r:id="rId18" w:history="1">
        <w:r w:rsidR="00A17A57" w:rsidRPr="00A17A57">
          <w:rPr>
            <w:rStyle w:val="Hyperlink"/>
            <w:rFonts w:ascii="Arial" w:hAnsi="Arial" w:cs="Arial"/>
            <w:lang w:val="de-AT" w:eastAsia="en-US"/>
          </w:rPr>
          <w:t>https://www.poettinger.at/de_at/Newsroom/Video/DE_UaFEpJOw</w:t>
        </w:r>
      </w:hyperlink>
    </w:p>
    <w:p w14:paraId="5809ABCE" w14:textId="77777777" w:rsidR="00A17A57" w:rsidRPr="00A17A57" w:rsidRDefault="00A17A57" w:rsidP="00FD7B3E">
      <w:pPr>
        <w:autoSpaceDE w:val="0"/>
        <w:autoSpaceDN w:val="0"/>
        <w:adjustRightInd w:val="0"/>
        <w:spacing w:line="360" w:lineRule="auto"/>
        <w:rPr>
          <w:rFonts w:ascii="Arial" w:hAnsi="Arial" w:cs="Arial"/>
          <w:lang w:val="de-AT" w:eastAsia="en-US"/>
        </w:rPr>
      </w:pPr>
    </w:p>
    <w:sectPr w:rsidR="00A17A57" w:rsidRPr="00A17A57" w:rsidSect="00612F9A">
      <w:headerReference w:type="even" r:id="rId19"/>
      <w:headerReference w:type="default" r:id="rId20"/>
      <w:footerReference w:type="even" r:id="rId21"/>
      <w:footerReference w:type="default" r:id="rId22"/>
      <w:headerReference w:type="first" r:id="rId23"/>
      <w:footerReference w:type="first" r:id="rId24"/>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837B" w14:textId="77777777" w:rsidR="00131F2A" w:rsidRDefault="00131F2A">
      <w:r>
        <w:separator/>
      </w:r>
    </w:p>
  </w:endnote>
  <w:endnote w:type="continuationSeparator" w:id="0">
    <w:p w14:paraId="534F2EBA" w14:textId="77777777" w:rsidR="00131F2A" w:rsidRDefault="00131F2A">
      <w:r>
        <w:continuationSeparator/>
      </w:r>
    </w:p>
  </w:endnote>
  <w:endnote w:type="continuationNotice" w:id="1">
    <w:p w14:paraId="34AFBE9E" w14:textId="77777777" w:rsidR="00131F2A" w:rsidRDefault="00131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28E0" w14:textId="77777777" w:rsidR="00E552AD" w:rsidRDefault="00E552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sidRPr="009A3CAD">
      <w:rPr>
        <w:rFonts w:ascii="Arial" w:hAnsi="Arial"/>
        <w:b/>
        <w:sz w:val="18"/>
        <w:szCs w:val="18"/>
      </w:rPr>
      <w:t xml:space="preserve">PÖTTINGER Landtechnik GmbH - </w:t>
    </w:r>
    <w:r>
      <w:rPr>
        <w:rFonts w:ascii="Arial" w:hAnsi="Arial"/>
        <w:b/>
        <w:sz w:val="18"/>
        <w:szCs w:val="18"/>
      </w:rPr>
      <w:t>Unternehmenskommunikation</w:t>
    </w:r>
  </w:p>
  <w:p w14:paraId="17B09967" w14:textId="77777777" w:rsidR="00A33469" w:rsidRPr="009A3CAD" w:rsidRDefault="00A33469" w:rsidP="00A33469">
    <w:pPr>
      <w:rPr>
        <w:rFonts w:ascii="Arial" w:hAnsi="Arial" w:cs="Arial"/>
        <w:sz w:val="18"/>
        <w:szCs w:val="18"/>
      </w:rPr>
    </w:pPr>
    <w:r w:rsidRPr="009A3CAD">
      <w:rPr>
        <w:rFonts w:ascii="Arial" w:hAnsi="Arial"/>
        <w:sz w:val="18"/>
        <w:szCs w:val="18"/>
      </w:rPr>
      <w:t>Inge Steibl, Industriegelände 1, A-4710 Grieskirchen</w:t>
    </w:r>
  </w:p>
  <w:p w14:paraId="6CF9B6EB" w14:textId="77777777" w:rsidR="00A33469" w:rsidRPr="006708D6" w:rsidRDefault="00A33469" w:rsidP="00A33469">
    <w:pPr>
      <w:pStyle w:val="Fuzeile"/>
      <w:rPr>
        <w:lang w:val="en-US"/>
      </w:rPr>
    </w:pPr>
    <w:r w:rsidRPr="006708D6">
      <w:rPr>
        <w:rFonts w:ascii="Arial" w:hAnsi="Arial"/>
        <w:sz w:val="18"/>
        <w:szCs w:val="18"/>
        <w:lang w:val="en-US"/>
      </w:rPr>
      <w:t xml:space="preserve">Tel: +43 7248 600-2415, Email: </w:t>
    </w:r>
    <w:hyperlink r:id="rId1" w:history="1">
      <w:r w:rsidRPr="006708D6">
        <w:rPr>
          <w:rFonts w:ascii="Arial" w:hAnsi="Arial"/>
          <w:sz w:val="18"/>
          <w:szCs w:val="18"/>
          <w:lang w:val="en-US"/>
        </w:rPr>
        <w:t>inge.steibl@poettinger.at</w:t>
      </w:r>
    </w:hyperlink>
    <w:r w:rsidRPr="006708D6">
      <w:rPr>
        <w:rFonts w:ascii="Arial" w:hAnsi="Arial"/>
        <w:sz w:val="18"/>
        <w:szCs w:val="18"/>
        <w:lang w:val="en-US"/>
      </w:rPr>
      <w:t xml:space="preserve">, </w:t>
    </w:r>
    <w:hyperlink r:id="rId2" w:history="1">
      <w:r w:rsidRPr="006708D6">
        <w:rPr>
          <w:rFonts w:ascii="Arial" w:hAnsi="Arial"/>
          <w:sz w:val="18"/>
          <w:szCs w:val="18"/>
          <w:lang w:val="en-US"/>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37BB" w14:textId="77777777" w:rsidR="00E552AD" w:rsidRDefault="00E552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BCEE" w14:textId="77777777" w:rsidR="00131F2A" w:rsidRDefault="00131F2A">
      <w:r>
        <w:separator/>
      </w:r>
    </w:p>
  </w:footnote>
  <w:footnote w:type="continuationSeparator" w:id="0">
    <w:p w14:paraId="0F5EB5CB" w14:textId="77777777" w:rsidR="00131F2A" w:rsidRDefault="00131F2A">
      <w:r>
        <w:continuationSeparator/>
      </w:r>
    </w:p>
  </w:footnote>
  <w:footnote w:type="continuationNotice" w:id="1">
    <w:p w14:paraId="6762675F" w14:textId="77777777" w:rsidR="00131F2A" w:rsidRDefault="00131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6FD4" w14:textId="77777777" w:rsidR="00E552AD" w:rsidRDefault="00E552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7E447BB4" w:rsidR="00F6135B" w:rsidRDefault="00F6135B" w:rsidP="00B6301F">
    <w:pPr>
      <w:pStyle w:val="Kopfzeile"/>
      <w:jc w:val="center"/>
      <w:rPr>
        <w:sz w:val="28"/>
        <w:szCs w:val="28"/>
      </w:rPr>
    </w:pPr>
  </w:p>
  <w:p w14:paraId="65804AA8" w14:textId="244A9C62" w:rsidR="00F6135B" w:rsidRPr="00A33469" w:rsidRDefault="00A33469" w:rsidP="00A33469">
    <w:pPr>
      <w:pStyle w:val="Kopfzeile"/>
      <w:rPr>
        <w:rFonts w:ascii="Arial" w:hAnsi="Arial" w:cs="Arial"/>
        <w:b/>
      </w:rPr>
    </w:pPr>
    <w:r w:rsidRPr="00A33469">
      <w:rPr>
        <w:rFonts w:ascii="Arial" w:hAnsi="Arial" w:cs="Arial"/>
        <w:b/>
      </w:rPr>
      <w:t>Presse-Information</w:t>
    </w:r>
    <w:r>
      <w:rPr>
        <w:rFonts w:ascii="Arial" w:hAnsi="Arial" w:cs="Arial"/>
        <w:b/>
      </w:rPr>
      <w:t xml:space="preserve">                            </w:t>
    </w:r>
    <w:r w:rsidR="009A0AC8">
      <w:rPr>
        <w:rFonts w:ascii="Arial" w:hAnsi="Arial" w:cs="Arial"/>
        <w:b/>
      </w:rPr>
      <w:t xml:space="preserve"> </w:t>
    </w:r>
    <w:r>
      <w:rPr>
        <w:rFonts w:ascii="Arial" w:hAnsi="Arial" w:cs="Arial"/>
        <w:b/>
      </w:rPr>
      <w:t xml:space="preserve">            </w:t>
    </w:r>
    <w:r w:rsidR="00E552AD" w:rsidRPr="00E61F81">
      <w:rPr>
        <w:rFonts w:ascii="Arial" w:hAnsi="Arial" w:cs="Arial"/>
        <w:b/>
        <w:noProof/>
      </w:rPr>
      <w:drawing>
        <wp:inline distT="0" distB="0" distL="0" distR="0" wp14:anchorId="5D5E15F8" wp14:editId="7D7DB809">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D412" w14:textId="77777777" w:rsidR="00E552AD" w:rsidRDefault="00E552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1920" w:hanging="360"/>
      </w:pPr>
      <w:rPr>
        <w:rFonts w:ascii="Symbol" w:eastAsia="Times New Roman" w:hAnsi="Symbol" w:cs="Times New Roman"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1" w15:restartNumberingAfterBreak="0">
    <w:nsid w:val="2EB93E20"/>
    <w:multiLevelType w:val="hybridMultilevel"/>
    <w:tmpl w:val="126AE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CE467F"/>
    <w:multiLevelType w:val="hybridMultilevel"/>
    <w:tmpl w:val="EE4099F0"/>
    <w:lvl w:ilvl="0" w:tplc="5DECACF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1168698">
    <w:abstractNumId w:val="0"/>
  </w:num>
  <w:num w:numId="2" w16cid:durableId="2004308688">
    <w:abstractNumId w:val="1"/>
  </w:num>
  <w:num w:numId="3" w16cid:durableId="513423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1245C"/>
    <w:rsid w:val="0002211E"/>
    <w:rsid w:val="000310A7"/>
    <w:rsid w:val="000338E7"/>
    <w:rsid w:val="00052CCB"/>
    <w:rsid w:val="00053F4B"/>
    <w:rsid w:val="00054BEF"/>
    <w:rsid w:val="00060E69"/>
    <w:rsid w:val="0006101C"/>
    <w:rsid w:val="0006323B"/>
    <w:rsid w:val="00067A58"/>
    <w:rsid w:val="00075E15"/>
    <w:rsid w:val="0008092E"/>
    <w:rsid w:val="000864C3"/>
    <w:rsid w:val="0008725B"/>
    <w:rsid w:val="00094D95"/>
    <w:rsid w:val="000A0C45"/>
    <w:rsid w:val="000A4105"/>
    <w:rsid w:val="000B0729"/>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315F0"/>
    <w:rsid w:val="0013171C"/>
    <w:rsid w:val="00131F2A"/>
    <w:rsid w:val="001326CF"/>
    <w:rsid w:val="00134960"/>
    <w:rsid w:val="00147133"/>
    <w:rsid w:val="00153034"/>
    <w:rsid w:val="0015329B"/>
    <w:rsid w:val="001533F7"/>
    <w:rsid w:val="00153793"/>
    <w:rsid w:val="00154088"/>
    <w:rsid w:val="00157C31"/>
    <w:rsid w:val="001633A8"/>
    <w:rsid w:val="0017630B"/>
    <w:rsid w:val="001767A9"/>
    <w:rsid w:val="0018043B"/>
    <w:rsid w:val="00192FFF"/>
    <w:rsid w:val="001A5BB6"/>
    <w:rsid w:val="001B0398"/>
    <w:rsid w:val="001B4567"/>
    <w:rsid w:val="001C18EE"/>
    <w:rsid w:val="001C4D5E"/>
    <w:rsid w:val="001D25D1"/>
    <w:rsid w:val="001E4E35"/>
    <w:rsid w:val="001E6D60"/>
    <w:rsid w:val="00203C0E"/>
    <w:rsid w:val="002109F4"/>
    <w:rsid w:val="0021171F"/>
    <w:rsid w:val="00216CB5"/>
    <w:rsid w:val="002206BC"/>
    <w:rsid w:val="00222F82"/>
    <w:rsid w:val="002232E5"/>
    <w:rsid w:val="00246D84"/>
    <w:rsid w:val="0026193E"/>
    <w:rsid w:val="00264E16"/>
    <w:rsid w:val="00275C70"/>
    <w:rsid w:val="00293379"/>
    <w:rsid w:val="002A3805"/>
    <w:rsid w:val="002A5C47"/>
    <w:rsid w:val="002B13AC"/>
    <w:rsid w:val="002B7179"/>
    <w:rsid w:val="002C3B18"/>
    <w:rsid w:val="002C4B47"/>
    <w:rsid w:val="002C742E"/>
    <w:rsid w:val="002D1F50"/>
    <w:rsid w:val="002D5D83"/>
    <w:rsid w:val="002E03EA"/>
    <w:rsid w:val="002E0B83"/>
    <w:rsid w:val="002E186E"/>
    <w:rsid w:val="002E3991"/>
    <w:rsid w:val="002E3BFE"/>
    <w:rsid w:val="002E6EB8"/>
    <w:rsid w:val="002F5C71"/>
    <w:rsid w:val="00304738"/>
    <w:rsid w:val="00312EDE"/>
    <w:rsid w:val="00320265"/>
    <w:rsid w:val="003315A8"/>
    <w:rsid w:val="00332D47"/>
    <w:rsid w:val="003413D1"/>
    <w:rsid w:val="00346181"/>
    <w:rsid w:val="00347FA1"/>
    <w:rsid w:val="00355823"/>
    <w:rsid w:val="00362788"/>
    <w:rsid w:val="00367F48"/>
    <w:rsid w:val="0037057E"/>
    <w:rsid w:val="00373AF1"/>
    <w:rsid w:val="00375203"/>
    <w:rsid w:val="00384823"/>
    <w:rsid w:val="00390F26"/>
    <w:rsid w:val="0039157C"/>
    <w:rsid w:val="00391C56"/>
    <w:rsid w:val="003A50F6"/>
    <w:rsid w:val="003A6489"/>
    <w:rsid w:val="003A7807"/>
    <w:rsid w:val="003B2B62"/>
    <w:rsid w:val="003B2D4F"/>
    <w:rsid w:val="003B3177"/>
    <w:rsid w:val="003B4437"/>
    <w:rsid w:val="003B700E"/>
    <w:rsid w:val="003C037E"/>
    <w:rsid w:val="003C0F16"/>
    <w:rsid w:val="003C1736"/>
    <w:rsid w:val="003C315A"/>
    <w:rsid w:val="003D2440"/>
    <w:rsid w:val="003D48F8"/>
    <w:rsid w:val="003D5FB7"/>
    <w:rsid w:val="003E22DE"/>
    <w:rsid w:val="003F10CC"/>
    <w:rsid w:val="00404DBC"/>
    <w:rsid w:val="00406BAD"/>
    <w:rsid w:val="00414598"/>
    <w:rsid w:val="004175B7"/>
    <w:rsid w:val="00423E68"/>
    <w:rsid w:val="0042570E"/>
    <w:rsid w:val="00430355"/>
    <w:rsid w:val="00433D68"/>
    <w:rsid w:val="004366DC"/>
    <w:rsid w:val="00442603"/>
    <w:rsid w:val="00447796"/>
    <w:rsid w:val="0045412B"/>
    <w:rsid w:val="004543D8"/>
    <w:rsid w:val="0045500E"/>
    <w:rsid w:val="00462A2F"/>
    <w:rsid w:val="004740C9"/>
    <w:rsid w:val="00476817"/>
    <w:rsid w:val="00486669"/>
    <w:rsid w:val="004875CA"/>
    <w:rsid w:val="004903CF"/>
    <w:rsid w:val="00490774"/>
    <w:rsid w:val="004926FF"/>
    <w:rsid w:val="004976B9"/>
    <w:rsid w:val="004A3DCA"/>
    <w:rsid w:val="004A5DD7"/>
    <w:rsid w:val="004B4370"/>
    <w:rsid w:val="004B6B24"/>
    <w:rsid w:val="004C3543"/>
    <w:rsid w:val="004C5572"/>
    <w:rsid w:val="004E5FB1"/>
    <w:rsid w:val="0050076D"/>
    <w:rsid w:val="00510757"/>
    <w:rsid w:val="00511899"/>
    <w:rsid w:val="00525109"/>
    <w:rsid w:val="00525906"/>
    <w:rsid w:val="005275CE"/>
    <w:rsid w:val="005675E1"/>
    <w:rsid w:val="005730C2"/>
    <w:rsid w:val="0057696D"/>
    <w:rsid w:val="00592D76"/>
    <w:rsid w:val="00593EAD"/>
    <w:rsid w:val="005955B1"/>
    <w:rsid w:val="00596CAB"/>
    <w:rsid w:val="005A32F2"/>
    <w:rsid w:val="005A6C4B"/>
    <w:rsid w:val="005B59C6"/>
    <w:rsid w:val="005C2872"/>
    <w:rsid w:val="005D0415"/>
    <w:rsid w:val="005D2ABC"/>
    <w:rsid w:val="005E0A15"/>
    <w:rsid w:val="005E1CDF"/>
    <w:rsid w:val="005E553A"/>
    <w:rsid w:val="005F0F25"/>
    <w:rsid w:val="005F0FE4"/>
    <w:rsid w:val="005F3ACC"/>
    <w:rsid w:val="00601F64"/>
    <w:rsid w:val="0061275B"/>
    <w:rsid w:val="00612F9A"/>
    <w:rsid w:val="0061490D"/>
    <w:rsid w:val="00620DF7"/>
    <w:rsid w:val="00622E67"/>
    <w:rsid w:val="006233C0"/>
    <w:rsid w:val="00632BBA"/>
    <w:rsid w:val="0063542C"/>
    <w:rsid w:val="00637334"/>
    <w:rsid w:val="00651554"/>
    <w:rsid w:val="00653987"/>
    <w:rsid w:val="006554F6"/>
    <w:rsid w:val="00660ED3"/>
    <w:rsid w:val="00666B75"/>
    <w:rsid w:val="00670305"/>
    <w:rsid w:val="006708D6"/>
    <w:rsid w:val="0067161C"/>
    <w:rsid w:val="00676E04"/>
    <w:rsid w:val="0068251D"/>
    <w:rsid w:val="00684891"/>
    <w:rsid w:val="00685757"/>
    <w:rsid w:val="006873DD"/>
    <w:rsid w:val="006A3FCC"/>
    <w:rsid w:val="006A654D"/>
    <w:rsid w:val="006A6FE2"/>
    <w:rsid w:val="006D02D5"/>
    <w:rsid w:val="006D0AFD"/>
    <w:rsid w:val="006D1D8E"/>
    <w:rsid w:val="006D4475"/>
    <w:rsid w:val="006D6EB8"/>
    <w:rsid w:val="006D778D"/>
    <w:rsid w:val="006D7AD6"/>
    <w:rsid w:val="006E73CB"/>
    <w:rsid w:val="006E74FC"/>
    <w:rsid w:val="006F310F"/>
    <w:rsid w:val="006F4222"/>
    <w:rsid w:val="00706966"/>
    <w:rsid w:val="007169FF"/>
    <w:rsid w:val="007203DB"/>
    <w:rsid w:val="00722685"/>
    <w:rsid w:val="00730A52"/>
    <w:rsid w:val="00730F0F"/>
    <w:rsid w:val="00732A23"/>
    <w:rsid w:val="007347D6"/>
    <w:rsid w:val="00736333"/>
    <w:rsid w:val="007434F1"/>
    <w:rsid w:val="00745242"/>
    <w:rsid w:val="00746D65"/>
    <w:rsid w:val="007470EF"/>
    <w:rsid w:val="007533E0"/>
    <w:rsid w:val="00755263"/>
    <w:rsid w:val="00755544"/>
    <w:rsid w:val="00755EA3"/>
    <w:rsid w:val="00756533"/>
    <w:rsid w:val="00763208"/>
    <w:rsid w:val="0077089D"/>
    <w:rsid w:val="00771D12"/>
    <w:rsid w:val="0077431C"/>
    <w:rsid w:val="00782634"/>
    <w:rsid w:val="007835CA"/>
    <w:rsid w:val="00787A1C"/>
    <w:rsid w:val="007916C0"/>
    <w:rsid w:val="00791AE1"/>
    <w:rsid w:val="007C082E"/>
    <w:rsid w:val="007C10D3"/>
    <w:rsid w:val="007C1DB2"/>
    <w:rsid w:val="007C6109"/>
    <w:rsid w:val="007C6C62"/>
    <w:rsid w:val="007D2941"/>
    <w:rsid w:val="007E1715"/>
    <w:rsid w:val="007E2513"/>
    <w:rsid w:val="007F16F8"/>
    <w:rsid w:val="007F1D56"/>
    <w:rsid w:val="00802724"/>
    <w:rsid w:val="0081328C"/>
    <w:rsid w:val="008140E6"/>
    <w:rsid w:val="00814E47"/>
    <w:rsid w:val="0081666F"/>
    <w:rsid w:val="008208DB"/>
    <w:rsid w:val="00821223"/>
    <w:rsid w:val="0082204D"/>
    <w:rsid w:val="008257ED"/>
    <w:rsid w:val="0083422F"/>
    <w:rsid w:val="00834AE4"/>
    <w:rsid w:val="0084041E"/>
    <w:rsid w:val="008447BF"/>
    <w:rsid w:val="008604AA"/>
    <w:rsid w:val="00862257"/>
    <w:rsid w:val="00862A4C"/>
    <w:rsid w:val="00865478"/>
    <w:rsid w:val="008660F2"/>
    <w:rsid w:val="00873B1A"/>
    <w:rsid w:val="00874A74"/>
    <w:rsid w:val="008833D8"/>
    <w:rsid w:val="00886C37"/>
    <w:rsid w:val="00893336"/>
    <w:rsid w:val="0089626E"/>
    <w:rsid w:val="008974BC"/>
    <w:rsid w:val="008A1713"/>
    <w:rsid w:val="008A66D8"/>
    <w:rsid w:val="008B21B0"/>
    <w:rsid w:val="008B4067"/>
    <w:rsid w:val="008B5DB9"/>
    <w:rsid w:val="008C4EB5"/>
    <w:rsid w:val="008C53BC"/>
    <w:rsid w:val="008D1437"/>
    <w:rsid w:val="008D24DA"/>
    <w:rsid w:val="008F01DE"/>
    <w:rsid w:val="008F5828"/>
    <w:rsid w:val="008F6200"/>
    <w:rsid w:val="00903490"/>
    <w:rsid w:val="00910640"/>
    <w:rsid w:val="00923BD4"/>
    <w:rsid w:val="00924B69"/>
    <w:rsid w:val="009277B7"/>
    <w:rsid w:val="009305EE"/>
    <w:rsid w:val="00930B02"/>
    <w:rsid w:val="00930FB6"/>
    <w:rsid w:val="009313FB"/>
    <w:rsid w:val="00932935"/>
    <w:rsid w:val="00940DE6"/>
    <w:rsid w:val="00941FE8"/>
    <w:rsid w:val="00942A9D"/>
    <w:rsid w:val="00943843"/>
    <w:rsid w:val="009616F2"/>
    <w:rsid w:val="0096493A"/>
    <w:rsid w:val="00964E22"/>
    <w:rsid w:val="009664A4"/>
    <w:rsid w:val="00970DEF"/>
    <w:rsid w:val="0097430F"/>
    <w:rsid w:val="0097466C"/>
    <w:rsid w:val="00974D5C"/>
    <w:rsid w:val="009756E6"/>
    <w:rsid w:val="00993221"/>
    <w:rsid w:val="00994EF0"/>
    <w:rsid w:val="00995F92"/>
    <w:rsid w:val="00997579"/>
    <w:rsid w:val="009A0AC8"/>
    <w:rsid w:val="009A2DC9"/>
    <w:rsid w:val="009A7A31"/>
    <w:rsid w:val="009B6E02"/>
    <w:rsid w:val="009C61EB"/>
    <w:rsid w:val="009E41A6"/>
    <w:rsid w:val="009E7350"/>
    <w:rsid w:val="009F08D4"/>
    <w:rsid w:val="009F24A2"/>
    <w:rsid w:val="00A048D0"/>
    <w:rsid w:val="00A101D8"/>
    <w:rsid w:val="00A12CF4"/>
    <w:rsid w:val="00A137AD"/>
    <w:rsid w:val="00A1615D"/>
    <w:rsid w:val="00A17A57"/>
    <w:rsid w:val="00A207E6"/>
    <w:rsid w:val="00A21F2F"/>
    <w:rsid w:val="00A26D6B"/>
    <w:rsid w:val="00A27398"/>
    <w:rsid w:val="00A3081B"/>
    <w:rsid w:val="00A33469"/>
    <w:rsid w:val="00A532AA"/>
    <w:rsid w:val="00A56911"/>
    <w:rsid w:val="00A56E6F"/>
    <w:rsid w:val="00A62A1C"/>
    <w:rsid w:val="00A62A5F"/>
    <w:rsid w:val="00A70398"/>
    <w:rsid w:val="00A71186"/>
    <w:rsid w:val="00A71F84"/>
    <w:rsid w:val="00A7672E"/>
    <w:rsid w:val="00A92AAE"/>
    <w:rsid w:val="00A968C1"/>
    <w:rsid w:val="00AA3E8A"/>
    <w:rsid w:val="00AB1C43"/>
    <w:rsid w:val="00AB3260"/>
    <w:rsid w:val="00AB548C"/>
    <w:rsid w:val="00AB731A"/>
    <w:rsid w:val="00AE6FB7"/>
    <w:rsid w:val="00AF1C35"/>
    <w:rsid w:val="00B03428"/>
    <w:rsid w:val="00B03A21"/>
    <w:rsid w:val="00B13543"/>
    <w:rsid w:val="00B16EDD"/>
    <w:rsid w:val="00B22996"/>
    <w:rsid w:val="00B24F7F"/>
    <w:rsid w:val="00B30309"/>
    <w:rsid w:val="00B40A89"/>
    <w:rsid w:val="00B41844"/>
    <w:rsid w:val="00B56778"/>
    <w:rsid w:val="00B6301F"/>
    <w:rsid w:val="00B6724B"/>
    <w:rsid w:val="00B71154"/>
    <w:rsid w:val="00B71453"/>
    <w:rsid w:val="00B732AD"/>
    <w:rsid w:val="00B90730"/>
    <w:rsid w:val="00B9619F"/>
    <w:rsid w:val="00B96E85"/>
    <w:rsid w:val="00BA5011"/>
    <w:rsid w:val="00BB243A"/>
    <w:rsid w:val="00BD1B2C"/>
    <w:rsid w:val="00BD5956"/>
    <w:rsid w:val="00BD6F76"/>
    <w:rsid w:val="00BD7AA2"/>
    <w:rsid w:val="00C076DA"/>
    <w:rsid w:val="00C110FC"/>
    <w:rsid w:val="00C13465"/>
    <w:rsid w:val="00C20E9B"/>
    <w:rsid w:val="00C23B0B"/>
    <w:rsid w:val="00C23E34"/>
    <w:rsid w:val="00C32DA7"/>
    <w:rsid w:val="00C44190"/>
    <w:rsid w:val="00C46520"/>
    <w:rsid w:val="00C4768C"/>
    <w:rsid w:val="00C526E1"/>
    <w:rsid w:val="00C52D1E"/>
    <w:rsid w:val="00C5525D"/>
    <w:rsid w:val="00C60021"/>
    <w:rsid w:val="00C62F68"/>
    <w:rsid w:val="00C650D6"/>
    <w:rsid w:val="00C65B2A"/>
    <w:rsid w:val="00C70AF0"/>
    <w:rsid w:val="00C7341E"/>
    <w:rsid w:val="00C73BD0"/>
    <w:rsid w:val="00C76846"/>
    <w:rsid w:val="00C77B64"/>
    <w:rsid w:val="00C80C1E"/>
    <w:rsid w:val="00C81208"/>
    <w:rsid w:val="00C87412"/>
    <w:rsid w:val="00C87D43"/>
    <w:rsid w:val="00C93442"/>
    <w:rsid w:val="00CB7B1F"/>
    <w:rsid w:val="00CC02F9"/>
    <w:rsid w:val="00CC3370"/>
    <w:rsid w:val="00CD0229"/>
    <w:rsid w:val="00CD382D"/>
    <w:rsid w:val="00CD44A8"/>
    <w:rsid w:val="00CD73DD"/>
    <w:rsid w:val="00CE3AAC"/>
    <w:rsid w:val="00CE48DE"/>
    <w:rsid w:val="00CF0865"/>
    <w:rsid w:val="00CF151D"/>
    <w:rsid w:val="00D01EC4"/>
    <w:rsid w:val="00D17B0B"/>
    <w:rsid w:val="00D221DA"/>
    <w:rsid w:val="00D26D9B"/>
    <w:rsid w:val="00D2740E"/>
    <w:rsid w:val="00D30F65"/>
    <w:rsid w:val="00D32612"/>
    <w:rsid w:val="00D32ED4"/>
    <w:rsid w:val="00D43357"/>
    <w:rsid w:val="00D4539E"/>
    <w:rsid w:val="00D47146"/>
    <w:rsid w:val="00D60985"/>
    <w:rsid w:val="00D724B4"/>
    <w:rsid w:val="00D74D6D"/>
    <w:rsid w:val="00D82BD6"/>
    <w:rsid w:val="00D856D2"/>
    <w:rsid w:val="00D9534B"/>
    <w:rsid w:val="00D95DC9"/>
    <w:rsid w:val="00DA00FD"/>
    <w:rsid w:val="00DA4503"/>
    <w:rsid w:val="00DB1573"/>
    <w:rsid w:val="00DB460F"/>
    <w:rsid w:val="00DB7504"/>
    <w:rsid w:val="00DD1ABC"/>
    <w:rsid w:val="00DD25A2"/>
    <w:rsid w:val="00DD49A7"/>
    <w:rsid w:val="00DF0A27"/>
    <w:rsid w:val="00DF4B2E"/>
    <w:rsid w:val="00DF7CB2"/>
    <w:rsid w:val="00E04E03"/>
    <w:rsid w:val="00E06D8D"/>
    <w:rsid w:val="00E11A22"/>
    <w:rsid w:val="00E12355"/>
    <w:rsid w:val="00E13357"/>
    <w:rsid w:val="00E1442C"/>
    <w:rsid w:val="00E2345E"/>
    <w:rsid w:val="00E235AD"/>
    <w:rsid w:val="00E27B42"/>
    <w:rsid w:val="00E3263D"/>
    <w:rsid w:val="00E4067D"/>
    <w:rsid w:val="00E41CBD"/>
    <w:rsid w:val="00E44C5E"/>
    <w:rsid w:val="00E52B54"/>
    <w:rsid w:val="00E546AA"/>
    <w:rsid w:val="00E552AD"/>
    <w:rsid w:val="00E62DF0"/>
    <w:rsid w:val="00E63B6C"/>
    <w:rsid w:val="00E63ED4"/>
    <w:rsid w:val="00E7168A"/>
    <w:rsid w:val="00E74C10"/>
    <w:rsid w:val="00E7667C"/>
    <w:rsid w:val="00E96845"/>
    <w:rsid w:val="00E971A1"/>
    <w:rsid w:val="00EA113E"/>
    <w:rsid w:val="00EA32EE"/>
    <w:rsid w:val="00EB3AB1"/>
    <w:rsid w:val="00EB3FBB"/>
    <w:rsid w:val="00EC062A"/>
    <w:rsid w:val="00EC386B"/>
    <w:rsid w:val="00EC6F0F"/>
    <w:rsid w:val="00ED43F8"/>
    <w:rsid w:val="00EE0BDF"/>
    <w:rsid w:val="00EE3BE7"/>
    <w:rsid w:val="00F02A39"/>
    <w:rsid w:val="00F04197"/>
    <w:rsid w:val="00F13219"/>
    <w:rsid w:val="00F145D0"/>
    <w:rsid w:val="00F27478"/>
    <w:rsid w:val="00F32614"/>
    <w:rsid w:val="00F331FF"/>
    <w:rsid w:val="00F43831"/>
    <w:rsid w:val="00F57617"/>
    <w:rsid w:val="00F60B38"/>
    <w:rsid w:val="00F60C2E"/>
    <w:rsid w:val="00F6135B"/>
    <w:rsid w:val="00F614CD"/>
    <w:rsid w:val="00F70C77"/>
    <w:rsid w:val="00F731AC"/>
    <w:rsid w:val="00F73B69"/>
    <w:rsid w:val="00F868AE"/>
    <w:rsid w:val="00F974A4"/>
    <w:rsid w:val="00FA393F"/>
    <w:rsid w:val="00FD3DA2"/>
    <w:rsid w:val="00FD56A1"/>
    <w:rsid w:val="00FD7B3E"/>
    <w:rsid w:val="00FE2352"/>
    <w:rsid w:val="00FE5BA3"/>
    <w:rsid w:val="00FF10FB"/>
    <w:rsid w:val="00FF2D9A"/>
    <w:rsid w:val="00FF7B36"/>
    <w:rsid w:val="365D85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245D4CBC-B713-404C-82A8-0587564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character" w:styleId="Hervorhebung">
    <w:name w:val="Emphasis"/>
    <w:basedOn w:val="Absatz-Standardschriftart"/>
    <w:uiPriority w:val="20"/>
    <w:qFormat/>
    <w:rsid w:val="00462A2F"/>
    <w:rPr>
      <w:i/>
      <w:iCs/>
    </w:rPr>
  </w:style>
  <w:style w:type="paragraph" w:customStyle="1" w:styleId="Default">
    <w:name w:val="Default"/>
    <w:rsid w:val="00FD7B3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poettinger.at/de_at/Newsroom/Video/DE_UaFEpJO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oettinger.at/pres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diapool.poettinger.at/pinaccess/showpin.do?pinCode=pw3TLgGDnX4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ool.poettinger.at/pinaccess/showpin.do?pinCode=t82HeXe8jDJo"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fa3695f-fc9d-43a0-9b89-e443cfa54e9f">
      <UserInfo>
        <DisplayName>Truesdell Travis</DisplayName>
        <AccountId>14</AccountId>
        <AccountType/>
      </UserInfo>
    </SharedWithUsers>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0997975E-A810-4AA7-A4B3-121377728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2E36F-1DEA-4438-B733-2C797E606EC7}">
  <ds:schemaRefs>
    <ds:schemaRef ds:uri="http://purl.org/dc/elements/1.1/"/>
    <ds:schemaRef ds:uri="http://schemas.microsoft.com/office/infopath/2007/PartnerControls"/>
    <ds:schemaRef ds:uri="ffa3695f-fc9d-43a0-9b89-e443cfa54e9f"/>
    <ds:schemaRef ds:uri="http://purl.org/dc/terms/"/>
    <ds:schemaRef ds:uri="http://schemas.microsoft.com/office/2006/metadata/properties"/>
    <ds:schemaRef ds:uri="http://schemas.microsoft.com/office/2006/documentManagement/types"/>
    <ds:schemaRef ds:uri="0c9fabd4-836a-42ce-ab3b-240b75e507cf"/>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JUMBO neu</vt:lpstr>
    </vt:vector>
  </TitlesOfParts>
  <Company>PÖTTINGER Landtechnik GmbH</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HARVEST ASSIST AGRARFUCHS 2022</dc:title>
  <dc:subject>PÖTTINGER Landtechnik GmbH</dc:subject>
  <dc:creator>steiing</dc:creator>
  <cp:keywords/>
  <dc:description/>
  <cp:lastModifiedBy>Steibl Inge</cp:lastModifiedBy>
  <cp:revision>2</cp:revision>
  <cp:lastPrinted>2022-11-21T06:50:00Z</cp:lastPrinted>
  <dcterms:created xsi:type="dcterms:W3CDTF">2022-11-24T14:42:00Z</dcterms:created>
  <dcterms:modified xsi:type="dcterms:W3CDTF">2022-11-24T14:42:00Z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Order">
    <vt:r8>802200</vt:r8>
  </property>
  <property fmtid="{D5CDD505-2E9C-101B-9397-08002B2CF9AE}" pid="6" name="MediaServiceImageTags">
    <vt:lpwstr/>
  </property>
</Properties>
</file>