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0B27" w14:textId="77777777" w:rsidR="005449D8" w:rsidRDefault="005449D8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de-DE"/>
        </w:rPr>
      </w:pPr>
      <w:proofErr w:type="spellStart"/>
      <w:r w:rsidRPr="005449D8">
        <w:rPr>
          <w:rFonts w:cs="Arial"/>
          <w:iCs/>
          <w:sz w:val="40"/>
          <w:szCs w:val="40"/>
          <w:lang w:val="de-DE"/>
        </w:rPr>
        <w:t>Компанія</w:t>
      </w:r>
      <w:proofErr w:type="spellEnd"/>
      <w:r w:rsidRPr="005449D8">
        <w:rPr>
          <w:rFonts w:cs="Arial"/>
          <w:iCs/>
          <w:sz w:val="40"/>
          <w:szCs w:val="40"/>
          <w:lang w:val="de-DE"/>
        </w:rPr>
        <w:t xml:space="preserve"> PÖTTINGER </w:t>
      </w:r>
      <w:proofErr w:type="spellStart"/>
      <w:r w:rsidRPr="005449D8">
        <w:rPr>
          <w:rFonts w:cs="Arial"/>
          <w:iCs/>
          <w:sz w:val="40"/>
          <w:szCs w:val="40"/>
          <w:lang w:val="de-DE"/>
        </w:rPr>
        <w:t>будує</w:t>
      </w:r>
      <w:proofErr w:type="spellEnd"/>
      <w:r w:rsidRPr="005449D8">
        <w:rPr>
          <w:rFonts w:cs="Arial"/>
          <w:iCs/>
          <w:sz w:val="40"/>
          <w:szCs w:val="40"/>
          <w:lang w:val="de-DE"/>
        </w:rPr>
        <w:t xml:space="preserve"> </w:t>
      </w:r>
      <w:proofErr w:type="spellStart"/>
      <w:r w:rsidRPr="005449D8">
        <w:rPr>
          <w:rFonts w:cs="Arial"/>
          <w:iCs/>
          <w:sz w:val="40"/>
          <w:szCs w:val="40"/>
          <w:lang w:val="de-DE"/>
        </w:rPr>
        <w:t>четвертий</w:t>
      </w:r>
      <w:proofErr w:type="spellEnd"/>
      <w:r w:rsidRPr="005449D8">
        <w:rPr>
          <w:rFonts w:cs="Arial"/>
          <w:iCs/>
          <w:sz w:val="40"/>
          <w:szCs w:val="40"/>
          <w:lang w:val="de-DE"/>
        </w:rPr>
        <w:t xml:space="preserve"> </w:t>
      </w:r>
      <w:proofErr w:type="spellStart"/>
      <w:r w:rsidRPr="005449D8">
        <w:rPr>
          <w:rFonts w:cs="Arial"/>
          <w:iCs/>
          <w:sz w:val="40"/>
          <w:szCs w:val="40"/>
          <w:lang w:val="de-DE"/>
        </w:rPr>
        <w:t>завод</w:t>
      </w:r>
      <w:proofErr w:type="spellEnd"/>
    </w:p>
    <w:p w14:paraId="06C439E1" w14:textId="77777777" w:rsidR="005449D8" w:rsidRDefault="005449D8" w:rsidP="00A06B04">
      <w:pPr>
        <w:spacing w:line="360" w:lineRule="auto"/>
        <w:jc w:val="both"/>
        <w:rPr>
          <w:rFonts w:cs="Arial"/>
          <w:iCs/>
          <w:sz w:val="32"/>
          <w:szCs w:val="32"/>
          <w:lang w:val="de-DE"/>
        </w:rPr>
      </w:pPr>
      <w:proofErr w:type="spellStart"/>
      <w:r w:rsidRPr="005449D8">
        <w:rPr>
          <w:rFonts w:cs="Arial"/>
          <w:iCs/>
          <w:sz w:val="32"/>
          <w:szCs w:val="32"/>
          <w:lang w:val="ru-RU"/>
        </w:rPr>
        <w:t>Новий</w:t>
      </w:r>
      <w:proofErr w:type="spellEnd"/>
      <w:r w:rsidRPr="005449D8">
        <w:rPr>
          <w:rFonts w:cs="Arial"/>
          <w:iCs/>
          <w:sz w:val="32"/>
          <w:szCs w:val="32"/>
          <w:lang w:val="ru-RU"/>
        </w:rPr>
        <w:t xml:space="preserve"> </w:t>
      </w:r>
      <w:proofErr w:type="spellStart"/>
      <w:r w:rsidRPr="005449D8">
        <w:rPr>
          <w:rFonts w:cs="Arial"/>
          <w:iCs/>
          <w:sz w:val="32"/>
          <w:szCs w:val="32"/>
          <w:lang w:val="ru-RU"/>
        </w:rPr>
        <w:t>монтажний</w:t>
      </w:r>
      <w:proofErr w:type="spellEnd"/>
      <w:r w:rsidRPr="005449D8">
        <w:rPr>
          <w:rFonts w:cs="Arial"/>
          <w:iCs/>
          <w:sz w:val="32"/>
          <w:szCs w:val="32"/>
          <w:lang w:val="ru-RU"/>
        </w:rPr>
        <w:t xml:space="preserve"> цех для </w:t>
      </w:r>
      <w:proofErr w:type="spellStart"/>
      <w:r w:rsidRPr="005449D8">
        <w:rPr>
          <w:rFonts w:cs="Arial"/>
          <w:iCs/>
          <w:sz w:val="32"/>
          <w:szCs w:val="32"/>
          <w:lang w:val="ru-RU"/>
        </w:rPr>
        <w:t>рулонних</w:t>
      </w:r>
      <w:proofErr w:type="spellEnd"/>
      <w:r w:rsidRPr="005449D8">
        <w:rPr>
          <w:rFonts w:cs="Arial"/>
          <w:iCs/>
          <w:sz w:val="32"/>
          <w:szCs w:val="32"/>
          <w:lang w:val="ru-RU"/>
        </w:rPr>
        <w:t xml:space="preserve"> </w:t>
      </w:r>
      <w:proofErr w:type="spellStart"/>
      <w:r w:rsidRPr="005449D8">
        <w:rPr>
          <w:rFonts w:cs="Arial"/>
          <w:iCs/>
          <w:sz w:val="32"/>
          <w:szCs w:val="32"/>
          <w:lang w:val="ru-RU"/>
        </w:rPr>
        <w:t>прес-підбирачів</w:t>
      </w:r>
      <w:proofErr w:type="spellEnd"/>
      <w:r w:rsidRPr="005449D8">
        <w:rPr>
          <w:rFonts w:cs="Arial"/>
          <w:iCs/>
          <w:sz w:val="32"/>
          <w:szCs w:val="32"/>
          <w:lang w:val="ru-RU"/>
        </w:rPr>
        <w:t xml:space="preserve"> </w:t>
      </w:r>
      <w:r w:rsidRPr="005449D8">
        <w:rPr>
          <w:rFonts w:cs="Arial"/>
          <w:iCs/>
          <w:sz w:val="32"/>
          <w:szCs w:val="32"/>
          <w:lang w:val="de-DE"/>
        </w:rPr>
        <w:t>IMPRESS</w:t>
      </w:r>
      <w:r w:rsidRPr="005449D8">
        <w:rPr>
          <w:rFonts w:cs="Arial"/>
          <w:iCs/>
          <w:sz w:val="32"/>
          <w:szCs w:val="32"/>
          <w:lang w:val="ru-RU"/>
        </w:rPr>
        <w:t xml:space="preserve"> та </w:t>
      </w:r>
      <w:proofErr w:type="spellStart"/>
      <w:r w:rsidRPr="005449D8">
        <w:rPr>
          <w:rFonts w:cs="Arial"/>
          <w:iCs/>
          <w:sz w:val="32"/>
          <w:szCs w:val="32"/>
          <w:lang w:val="ru-RU"/>
        </w:rPr>
        <w:t>валкувачів</w:t>
      </w:r>
      <w:proofErr w:type="spellEnd"/>
      <w:r w:rsidRPr="005449D8">
        <w:rPr>
          <w:rFonts w:cs="Arial"/>
          <w:iCs/>
          <w:sz w:val="32"/>
          <w:szCs w:val="32"/>
          <w:lang w:val="ru-RU"/>
        </w:rPr>
        <w:t xml:space="preserve"> </w:t>
      </w:r>
      <w:r w:rsidRPr="005449D8">
        <w:rPr>
          <w:rFonts w:cs="Arial"/>
          <w:iCs/>
          <w:sz w:val="32"/>
          <w:szCs w:val="32"/>
          <w:lang w:val="de-DE"/>
        </w:rPr>
        <w:t>TOP</w:t>
      </w:r>
    </w:p>
    <w:p w14:paraId="0BA62914" w14:textId="77777777" w:rsidR="005449D8" w:rsidRPr="005449D8" w:rsidRDefault="005449D8" w:rsidP="005449D8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5449D8">
        <w:rPr>
          <w:rFonts w:cs="Arial"/>
          <w:iCs/>
          <w:sz w:val="24"/>
          <w:szCs w:val="22"/>
          <w:lang w:val="ru-RU"/>
        </w:rPr>
        <w:t>Будівництво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монтажного цеху для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рулонних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прес-підбирачів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r w:rsidRPr="005449D8">
        <w:rPr>
          <w:rFonts w:cs="Arial"/>
          <w:iCs/>
          <w:sz w:val="24"/>
          <w:szCs w:val="22"/>
          <w:lang w:val="de-DE"/>
        </w:rPr>
        <w:t>IMPRESS</w:t>
      </w:r>
      <w:r w:rsidRPr="005449D8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валкувачів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r w:rsidRPr="005449D8">
        <w:rPr>
          <w:rFonts w:cs="Arial"/>
          <w:iCs/>
          <w:sz w:val="24"/>
          <w:szCs w:val="22"/>
          <w:lang w:val="de-DE"/>
        </w:rPr>
        <w:t>TOP</w:t>
      </w:r>
      <w:r w:rsidRPr="005449D8">
        <w:rPr>
          <w:rFonts w:cs="Arial"/>
          <w:iCs/>
          <w:sz w:val="24"/>
          <w:szCs w:val="22"/>
          <w:lang w:val="ru-RU"/>
        </w:rPr>
        <w:t xml:space="preserve"> в м. Санкт-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Георген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у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Верхній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Австрії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розпочалося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весною. Даний завод буде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знаходиться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в 5 км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від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головного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офісу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та заводу в м.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Гріскірхен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30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квітня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2020 року в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присутності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керівництва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власників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Хайнца і Клауса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Пьоттінгер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був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даний сигнал </w:t>
      </w:r>
      <w:proofErr w:type="gramStart"/>
      <w:r w:rsidRPr="005449D8">
        <w:rPr>
          <w:rFonts w:cs="Arial"/>
          <w:iCs/>
          <w:sz w:val="24"/>
          <w:szCs w:val="22"/>
          <w:lang w:val="ru-RU"/>
        </w:rPr>
        <w:t>для старту</w:t>
      </w:r>
      <w:proofErr w:type="gram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будівництва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>.</w:t>
      </w:r>
    </w:p>
    <w:p w14:paraId="0082AE13" w14:textId="77777777" w:rsidR="005449D8" w:rsidRPr="005449D8" w:rsidRDefault="005449D8" w:rsidP="005449D8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7FA9608D" w14:textId="711E3A78" w:rsidR="00AA7F34" w:rsidRPr="005449D8" w:rsidRDefault="005449D8" w:rsidP="005449D8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5449D8">
        <w:rPr>
          <w:rFonts w:cs="Arial"/>
          <w:iCs/>
          <w:sz w:val="24"/>
          <w:szCs w:val="22"/>
          <w:lang w:val="ru-RU"/>
        </w:rPr>
        <w:t>Незважаючи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дуже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непростий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час,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компанія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r w:rsidRPr="005449D8">
        <w:rPr>
          <w:rFonts w:cs="Arial"/>
          <w:iCs/>
          <w:sz w:val="24"/>
          <w:szCs w:val="22"/>
          <w:lang w:val="de-DE"/>
        </w:rPr>
        <w:t>P</w:t>
      </w:r>
      <w:r w:rsidRPr="005449D8">
        <w:rPr>
          <w:rFonts w:cs="Arial"/>
          <w:iCs/>
          <w:sz w:val="24"/>
          <w:szCs w:val="22"/>
          <w:lang w:val="ru-RU"/>
        </w:rPr>
        <w:t>Ö</w:t>
      </w:r>
      <w:r w:rsidRPr="005449D8">
        <w:rPr>
          <w:rFonts w:cs="Arial"/>
          <w:iCs/>
          <w:sz w:val="24"/>
          <w:szCs w:val="22"/>
          <w:lang w:val="de-DE"/>
        </w:rPr>
        <w:t>TTINGER</w:t>
      </w:r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дотримується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своїх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амбітних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планів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виробництва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: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новий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завод повинен бути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відкритий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після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нетривалого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річного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будівництва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На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першому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етапі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інвестиційної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сумою в 25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мільйонів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євро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буде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побудований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складальний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цех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площею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6.300 м2.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Планується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перші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рулонні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прес-підбирачі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r w:rsidRPr="005449D8">
        <w:rPr>
          <w:rFonts w:cs="Arial"/>
          <w:iCs/>
          <w:sz w:val="24"/>
          <w:szCs w:val="22"/>
          <w:lang w:val="de-DE"/>
        </w:rPr>
        <w:t>IMPRESS</w:t>
      </w:r>
      <w:r w:rsidRPr="005449D8">
        <w:rPr>
          <w:rFonts w:cs="Arial"/>
          <w:iCs/>
          <w:sz w:val="24"/>
          <w:szCs w:val="22"/>
          <w:lang w:val="ru-RU"/>
        </w:rPr>
        <w:t xml:space="preserve"> і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широкозахватні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валкувачі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r w:rsidRPr="005449D8">
        <w:rPr>
          <w:rFonts w:cs="Arial"/>
          <w:iCs/>
          <w:sz w:val="24"/>
          <w:szCs w:val="22"/>
          <w:lang w:val="de-DE"/>
        </w:rPr>
        <w:t>TOP</w:t>
      </w:r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зійдуть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конвеєра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вже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gramStart"/>
      <w:r w:rsidRPr="005449D8">
        <w:rPr>
          <w:rFonts w:cs="Arial"/>
          <w:iCs/>
          <w:sz w:val="24"/>
          <w:szCs w:val="22"/>
          <w:lang w:val="ru-RU"/>
        </w:rPr>
        <w:t>на початку</w:t>
      </w:r>
      <w:proofErr w:type="gram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літа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2021 року.</w:t>
      </w:r>
      <w:r w:rsidR="00B562EB" w:rsidRPr="005449D8">
        <w:rPr>
          <w:rFonts w:cs="Arial"/>
          <w:iCs/>
          <w:sz w:val="24"/>
          <w:szCs w:val="22"/>
          <w:lang w:val="ru-RU"/>
        </w:rPr>
        <w:t xml:space="preserve"> </w:t>
      </w:r>
    </w:p>
    <w:p w14:paraId="1C9E7FD6" w14:textId="77777777" w:rsidR="004F3A6C" w:rsidRPr="005449D8" w:rsidRDefault="004F3A6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19D0D852" w14:textId="77777777" w:rsidR="005449D8" w:rsidRPr="00617022" w:rsidRDefault="005449D8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  <w:r w:rsidRPr="00617022">
        <w:rPr>
          <w:rFonts w:cs="Arial"/>
          <w:b/>
          <w:bCs/>
          <w:iCs/>
          <w:sz w:val="24"/>
          <w:szCs w:val="22"/>
          <w:lang w:val="ru-RU"/>
        </w:rPr>
        <w:t xml:space="preserve">Успішніше з </w:t>
      </w:r>
      <w:r w:rsidRPr="005449D8">
        <w:rPr>
          <w:rFonts w:cs="Arial"/>
          <w:b/>
          <w:bCs/>
          <w:iCs/>
          <w:sz w:val="24"/>
          <w:szCs w:val="22"/>
          <w:lang w:val="de-DE"/>
        </w:rPr>
        <w:t>P</w:t>
      </w:r>
      <w:r w:rsidRPr="00617022">
        <w:rPr>
          <w:rFonts w:cs="Arial"/>
          <w:b/>
          <w:bCs/>
          <w:iCs/>
          <w:sz w:val="24"/>
          <w:szCs w:val="22"/>
          <w:lang w:val="ru-RU"/>
        </w:rPr>
        <w:t>Ö</w:t>
      </w:r>
      <w:r w:rsidRPr="005449D8">
        <w:rPr>
          <w:rFonts w:cs="Arial"/>
          <w:b/>
          <w:bCs/>
          <w:iCs/>
          <w:sz w:val="24"/>
          <w:szCs w:val="22"/>
          <w:lang w:val="de-DE"/>
        </w:rPr>
        <w:t>TTINGER</w:t>
      </w:r>
    </w:p>
    <w:p w14:paraId="64104F40" w14:textId="7F4C4BA3" w:rsidR="00A06B04" w:rsidRPr="00617022" w:rsidRDefault="005449D8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617022">
        <w:rPr>
          <w:rFonts w:cs="Arial"/>
          <w:iCs/>
          <w:sz w:val="24"/>
          <w:szCs w:val="22"/>
          <w:lang w:val="ru-RU"/>
        </w:rPr>
        <w:t xml:space="preserve">Майже 150-річна історія австрійського виробника сільськогосподарської техніки показує, як досягти успіху. Це включає згуртовану спільну роботу майже 2.000 відданих своїй справі працівників у всьому світі, інноваційний асортимент продукції і стратегічний підприємницький дух. Отже, розпочалася наступна, нова сторінка в історії розвитку підприємства: поряд </w:t>
      </w:r>
      <w:r w:rsidRPr="005449D8">
        <w:rPr>
          <w:rFonts w:cs="Arial"/>
          <w:iCs/>
          <w:sz w:val="24"/>
          <w:szCs w:val="22"/>
          <w:lang w:val="de-DE"/>
        </w:rPr>
        <w:t>c</w:t>
      </w:r>
      <w:r w:rsidRPr="00617022">
        <w:rPr>
          <w:rFonts w:cs="Arial"/>
          <w:iCs/>
          <w:sz w:val="24"/>
          <w:szCs w:val="22"/>
          <w:lang w:val="ru-RU"/>
        </w:rPr>
        <w:t xml:space="preserve"> основним заводом у м. Гріскірхен (Австрія), що спеціалізується на виробництві кормозаготівельної техніки, заводом з виробництва посівної техніки в м. Бернбург (Німеччина) і заводом з виробництва ґрунтообробної техніки в м. Водняни (Чехія), компанія </w:t>
      </w:r>
      <w:r w:rsidRPr="005449D8">
        <w:rPr>
          <w:rFonts w:cs="Arial"/>
          <w:iCs/>
          <w:sz w:val="24"/>
          <w:szCs w:val="22"/>
          <w:lang w:val="de-DE"/>
        </w:rPr>
        <w:t>P</w:t>
      </w:r>
      <w:r w:rsidRPr="00617022">
        <w:rPr>
          <w:rFonts w:cs="Arial"/>
          <w:iCs/>
          <w:sz w:val="24"/>
          <w:szCs w:val="22"/>
          <w:lang w:val="ru-RU"/>
        </w:rPr>
        <w:t>Ö</w:t>
      </w:r>
      <w:r w:rsidRPr="005449D8">
        <w:rPr>
          <w:rFonts w:cs="Arial"/>
          <w:iCs/>
          <w:sz w:val="24"/>
          <w:szCs w:val="22"/>
          <w:lang w:val="de-DE"/>
        </w:rPr>
        <w:t>TTINGER</w:t>
      </w:r>
      <w:r w:rsidRPr="00617022">
        <w:rPr>
          <w:rFonts w:cs="Arial"/>
          <w:iCs/>
          <w:sz w:val="24"/>
          <w:szCs w:val="22"/>
          <w:lang w:val="ru-RU"/>
        </w:rPr>
        <w:t xml:space="preserve"> розширює своє виробництво техніки по кормозаготівлі, і будує ще один завод в Австрії.</w:t>
      </w:r>
    </w:p>
    <w:p w14:paraId="55DBF9EB" w14:textId="34F65C41" w:rsidR="00904BC1" w:rsidRPr="005449D8" w:rsidRDefault="005449D8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5449D8">
        <w:rPr>
          <w:rFonts w:cs="Arial"/>
          <w:iCs/>
          <w:sz w:val="24"/>
          <w:szCs w:val="22"/>
          <w:lang w:val="ru-RU"/>
        </w:rPr>
        <w:t xml:space="preserve">Подальше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стало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необхідним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огляду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успішного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курсу на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світовому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ринку і в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результаті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безперервної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інтернаціоналізації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підприємства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З одного боку,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збільшення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обсягів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продажів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призвело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до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високої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завантаженості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виробництва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іншого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боку,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зростаючий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попит на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більшу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сільськогосподарську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техніку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загострив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lastRenderedPageBreak/>
        <w:t>ситуацію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Подальше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основного заводу в м.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Гріскірхен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було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неможливим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через брак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місця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Орендований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у даний час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складальний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цех в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передмісті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м.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Гріскірхен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планується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використовувати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наступного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року для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інших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цілей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. Нова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територія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м.Санкт-Георген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-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ідеальне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місце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для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подальшого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5449D8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5449D8">
        <w:rPr>
          <w:rFonts w:cs="Arial"/>
          <w:iCs/>
          <w:sz w:val="24"/>
          <w:szCs w:val="22"/>
          <w:lang w:val="ru-RU"/>
        </w:rPr>
        <w:t>.</w:t>
      </w:r>
      <w:r w:rsidR="00904BC1" w:rsidRPr="005449D8">
        <w:rPr>
          <w:rFonts w:cs="Arial"/>
          <w:iCs/>
          <w:sz w:val="24"/>
          <w:szCs w:val="22"/>
          <w:lang w:val="ru-RU"/>
        </w:rPr>
        <w:t xml:space="preserve"> </w:t>
      </w:r>
    </w:p>
    <w:p w14:paraId="3845D8A4" w14:textId="77777777" w:rsidR="00904BC1" w:rsidRPr="005449D8" w:rsidRDefault="00904BC1" w:rsidP="00637793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</w:p>
    <w:p w14:paraId="7B99320F" w14:textId="77777777" w:rsidR="008F713C" w:rsidRPr="00617022" w:rsidRDefault="008F713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  <w:r w:rsidRPr="00617022">
        <w:rPr>
          <w:rFonts w:cs="Arial"/>
          <w:b/>
          <w:bCs/>
          <w:iCs/>
          <w:sz w:val="24"/>
          <w:szCs w:val="22"/>
          <w:lang w:val="ru-RU"/>
        </w:rPr>
        <w:t>Бог любить трійцю</w:t>
      </w:r>
    </w:p>
    <w:p w14:paraId="51DDE34F" w14:textId="3CA02ECE" w:rsidR="00F01A3E" w:rsidRPr="008F713C" w:rsidRDefault="008F713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617022">
        <w:rPr>
          <w:rFonts w:cs="Arial"/>
          <w:iCs/>
          <w:sz w:val="24"/>
          <w:szCs w:val="22"/>
          <w:lang w:val="ru-RU"/>
        </w:rPr>
        <w:t xml:space="preserve">Готовність компанії інвестувати залишається незмінною навіть в поточній ситуації: </w:t>
      </w:r>
      <w:r w:rsidRPr="008F713C">
        <w:rPr>
          <w:rFonts w:cs="Arial"/>
          <w:iCs/>
          <w:sz w:val="24"/>
          <w:szCs w:val="22"/>
          <w:lang w:val="de-DE"/>
        </w:rPr>
        <w:t>P</w:t>
      </w:r>
      <w:r w:rsidRPr="00617022">
        <w:rPr>
          <w:rFonts w:cs="Arial"/>
          <w:iCs/>
          <w:sz w:val="24"/>
          <w:szCs w:val="22"/>
          <w:lang w:val="ru-RU"/>
        </w:rPr>
        <w:t>Ö</w:t>
      </w:r>
      <w:r w:rsidRPr="008F713C">
        <w:rPr>
          <w:rFonts w:cs="Arial"/>
          <w:iCs/>
          <w:sz w:val="24"/>
          <w:szCs w:val="22"/>
          <w:lang w:val="de-DE"/>
        </w:rPr>
        <w:t>TTINGER</w:t>
      </w:r>
      <w:r w:rsidRPr="00617022">
        <w:rPr>
          <w:rFonts w:cs="Arial"/>
          <w:iCs/>
          <w:sz w:val="24"/>
          <w:szCs w:val="22"/>
          <w:lang w:val="ru-RU"/>
        </w:rPr>
        <w:t xml:space="preserve"> починає закладати фундамент для нового заводу після розширення заводу в м. Гріскірхен і будівництва нового логістичного центру запасних частин в м. Тауфкірхен.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Це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вже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третій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будівельний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проект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підприємства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батьківщині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в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Австрії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Сучасна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будівля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будується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промисловій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зоні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і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гармонійно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вписується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 ландшафт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території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Велике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значення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надається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екологічно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чистої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конструкції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будівництва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: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озеленення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дахів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широкі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площі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зеленими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насадженнями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використання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дерева в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якості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будівельного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матеріалу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>.</w:t>
      </w:r>
      <w:r w:rsidR="00637793" w:rsidRPr="008F713C">
        <w:rPr>
          <w:rFonts w:cs="Arial"/>
          <w:iCs/>
          <w:sz w:val="24"/>
          <w:szCs w:val="22"/>
          <w:lang w:val="ru-RU"/>
        </w:rPr>
        <w:t xml:space="preserve"> </w:t>
      </w:r>
    </w:p>
    <w:p w14:paraId="1E7B1296" w14:textId="77777777" w:rsidR="00637793" w:rsidRPr="008F713C" w:rsidRDefault="00637793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</w:p>
    <w:p w14:paraId="07D56995" w14:textId="77777777" w:rsidR="008F713C" w:rsidRPr="00617022" w:rsidRDefault="008F713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  <w:r w:rsidRPr="00617022">
        <w:rPr>
          <w:rFonts w:cs="Arial"/>
          <w:b/>
          <w:bCs/>
          <w:iCs/>
          <w:sz w:val="24"/>
          <w:szCs w:val="22"/>
          <w:lang w:val="ru-RU"/>
        </w:rPr>
        <w:t>Інвестиція в майбутнє</w:t>
      </w:r>
    </w:p>
    <w:p w14:paraId="23F401AD" w14:textId="567B22F0" w:rsidR="0001390C" w:rsidRPr="008F713C" w:rsidRDefault="008F713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617022">
        <w:rPr>
          <w:rFonts w:cs="Arial"/>
          <w:iCs/>
          <w:sz w:val="24"/>
          <w:szCs w:val="22"/>
          <w:lang w:val="ru-RU"/>
        </w:rPr>
        <w:t xml:space="preserve">Керівництво компанії планує здоровий економічний розвиток, в центрі якого знаходяться розширення підприємства, як спеціаліста в кормозаготівельної техніці, і нові привабливі робочі місця в цій галузі. «Ринок визначає хід будівництва», пояснює Йорг Лехнер, керівник компанії, відповідальний за будівництво, і уточнює: «Стратегічні, економічно вигідні дії є основою, на який ми запланували наші інвестиції.» </w:t>
      </w:r>
      <w:r w:rsidRPr="008F713C">
        <w:rPr>
          <w:rFonts w:cs="Arial"/>
          <w:iCs/>
          <w:sz w:val="24"/>
          <w:szCs w:val="22"/>
          <w:lang w:val="ru-RU"/>
        </w:rPr>
        <w:t xml:space="preserve">На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ділянці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 17 га першим буде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побудований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складальний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цех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площею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6.300 </w:t>
      </w:r>
      <w:r>
        <w:rPr>
          <w:rFonts w:cs="Arial"/>
          <w:iCs/>
          <w:sz w:val="24"/>
          <w:szCs w:val="22"/>
          <w:lang w:val="uk-UA"/>
        </w:rPr>
        <w:t>м</w:t>
      </w:r>
      <w:r w:rsidRPr="008F713C">
        <w:rPr>
          <w:rFonts w:cs="Arial"/>
          <w:iCs/>
          <w:sz w:val="24"/>
          <w:szCs w:val="22"/>
          <w:lang w:val="ru-RU"/>
        </w:rPr>
        <w:t xml:space="preserve">².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Плани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щодо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подальшого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вже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готові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>.</w:t>
      </w:r>
      <w:r w:rsidR="0001390C" w:rsidRPr="008F713C">
        <w:rPr>
          <w:rFonts w:cs="Arial"/>
          <w:iCs/>
          <w:sz w:val="24"/>
          <w:szCs w:val="22"/>
          <w:lang w:val="ru-RU"/>
        </w:rPr>
        <w:t xml:space="preserve"> </w:t>
      </w:r>
    </w:p>
    <w:p w14:paraId="71E088AB" w14:textId="77777777" w:rsidR="0001390C" w:rsidRPr="008F713C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3D8B0F8F" w14:textId="77777777" w:rsidR="008F713C" w:rsidRPr="00617022" w:rsidRDefault="008F713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  <w:r w:rsidRPr="00617022">
        <w:rPr>
          <w:rFonts w:cs="Arial"/>
          <w:b/>
          <w:bCs/>
          <w:iCs/>
          <w:sz w:val="24"/>
          <w:szCs w:val="22"/>
          <w:lang w:val="ru-RU"/>
        </w:rPr>
        <w:t>Корм найвищої якості</w:t>
      </w:r>
    </w:p>
    <w:p w14:paraId="07F280D4" w14:textId="77777777" w:rsidR="008F713C" w:rsidRPr="008F713C" w:rsidRDefault="008F713C" w:rsidP="008F713C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617022">
        <w:rPr>
          <w:rFonts w:cs="Arial"/>
          <w:iCs/>
          <w:sz w:val="24"/>
          <w:szCs w:val="22"/>
          <w:lang w:val="ru-RU"/>
        </w:rPr>
        <w:t xml:space="preserve">Наймолодший паросток з великої родини </w:t>
      </w:r>
      <w:r w:rsidRPr="008F713C">
        <w:rPr>
          <w:rFonts w:cs="Arial"/>
          <w:iCs/>
          <w:sz w:val="24"/>
          <w:szCs w:val="22"/>
          <w:lang w:val="de-DE"/>
        </w:rPr>
        <w:t>P</w:t>
      </w:r>
      <w:r w:rsidRPr="00617022">
        <w:rPr>
          <w:rFonts w:cs="Arial"/>
          <w:iCs/>
          <w:sz w:val="24"/>
          <w:szCs w:val="22"/>
          <w:lang w:val="ru-RU"/>
        </w:rPr>
        <w:t>Ö</w:t>
      </w:r>
      <w:r w:rsidRPr="008F713C">
        <w:rPr>
          <w:rFonts w:cs="Arial"/>
          <w:iCs/>
          <w:sz w:val="24"/>
          <w:szCs w:val="22"/>
          <w:lang w:val="de-DE"/>
        </w:rPr>
        <w:t>TTINGER</w:t>
      </w:r>
      <w:r w:rsidRPr="00617022">
        <w:rPr>
          <w:rFonts w:cs="Arial"/>
          <w:iCs/>
          <w:sz w:val="24"/>
          <w:szCs w:val="22"/>
          <w:lang w:val="ru-RU"/>
        </w:rPr>
        <w:t xml:space="preserve"> - рулонний прес-підбирач </w:t>
      </w:r>
      <w:r w:rsidRPr="008F713C">
        <w:rPr>
          <w:rFonts w:cs="Arial"/>
          <w:iCs/>
          <w:sz w:val="24"/>
          <w:szCs w:val="22"/>
          <w:lang w:val="de-DE"/>
        </w:rPr>
        <w:t>IMPRESS</w:t>
      </w:r>
      <w:r w:rsidRPr="00617022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Новий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завод в м. Санкт-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Георген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стане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його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батьківщиною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також як і для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широкозахватних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4-х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роторних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валкувачів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Наступні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етапи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будуть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включати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також монтаж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іншої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кормозаготівельної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техніки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великих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розмірів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>.</w:t>
      </w:r>
    </w:p>
    <w:p w14:paraId="7D44EB60" w14:textId="77777777" w:rsidR="008F713C" w:rsidRPr="008F713C" w:rsidRDefault="008F713C" w:rsidP="008F713C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070400CB" w14:textId="16504B04" w:rsidR="007C422A" w:rsidRPr="008F713C" w:rsidRDefault="008F713C" w:rsidP="008F713C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8F713C">
        <w:rPr>
          <w:rFonts w:cs="Arial"/>
          <w:iCs/>
          <w:sz w:val="24"/>
          <w:szCs w:val="22"/>
          <w:lang w:val="ru-RU"/>
        </w:rPr>
        <w:t>Кількість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працівників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які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почнуть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роботу на новому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заводі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буде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природно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збільшуватися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міру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виробництва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Велика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частина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персоналу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складається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lastRenderedPageBreak/>
        <w:t>досвідченої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команди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яка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володіє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найкращим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ноу-хау для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створення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машин з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високими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стандартами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якості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>.</w:t>
      </w:r>
    </w:p>
    <w:p w14:paraId="215A9273" w14:textId="77777777" w:rsidR="008F713C" w:rsidRPr="008F713C" w:rsidRDefault="008F713C" w:rsidP="008F713C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ru-RU"/>
        </w:rPr>
      </w:pPr>
    </w:p>
    <w:p w14:paraId="61770533" w14:textId="77777777" w:rsidR="008F713C" w:rsidRDefault="008F713C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proofErr w:type="spellStart"/>
      <w:r w:rsidRPr="008F713C">
        <w:rPr>
          <w:rFonts w:cs="Arial"/>
          <w:b/>
          <w:bCs/>
          <w:iCs/>
          <w:sz w:val="24"/>
          <w:szCs w:val="22"/>
          <w:lang w:val="de-DE"/>
        </w:rPr>
        <w:t>Жити</w:t>
      </w:r>
      <w:proofErr w:type="spellEnd"/>
      <w:r w:rsidRPr="008F713C">
        <w:rPr>
          <w:rFonts w:cs="Arial"/>
          <w:b/>
          <w:bCs/>
          <w:iCs/>
          <w:sz w:val="24"/>
          <w:szCs w:val="22"/>
          <w:lang w:val="de-DE"/>
        </w:rPr>
        <w:t xml:space="preserve"> </w:t>
      </w:r>
      <w:proofErr w:type="spellStart"/>
      <w:r w:rsidRPr="008F713C">
        <w:rPr>
          <w:rFonts w:cs="Arial"/>
          <w:b/>
          <w:bCs/>
          <w:iCs/>
          <w:sz w:val="24"/>
          <w:szCs w:val="22"/>
          <w:lang w:val="de-DE"/>
        </w:rPr>
        <w:t>сільськогосподарською</w:t>
      </w:r>
      <w:proofErr w:type="spellEnd"/>
      <w:r w:rsidRPr="008F713C">
        <w:rPr>
          <w:rFonts w:cs="Arial"/>
          <w:b/>
          <w:bCs/>
          <w:iCs/>
          <w:sz w:val="24"/>
          <w:szCs w:val="22"/>
          <w:lang w:val="de-DE"/>
        </w:rPr>
        <w:t xml:space="preserve"> </w:t>
      </w:r>
      <w:proofErr w:type="spellStart"/>
      <w:r w:rsidRPr="008F713C">
        <w:rPr>
          <w:rFonts w:cs="Arial"/>
          <w:b/>
          <w:bCs/>
          <w:iCs/>
          <w:sz w:val="24"/>
          <w:szCs w:val="22"/>
          <w:lang w:val="de-DE"/>
        </w:rPr>
        <w:t>технікою</w:t>
      </w:r>
      <w:proofErr w:type="spellEnd"/>
    </w:p>
    <w:p w14:paraId="78D28358" w14:textId="2B5C20C1" w:rsidR="004F3A6C" w:rsidRDefault="008F713C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8F713C">
        <w:rPr>
          <w:rFonts w:cs="Arial"/>
          <w:iCs/>
          <w:sz w:val="24"/>
          <w:szCs w:val="22"/>
          <w:lang w:val="ru-RU"/>
        </w:rPr>
        <w:t xml:space="preserve">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світлі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нинішніх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обставин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прогресивна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компанія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все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ще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хоче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продовжувати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курс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розвитку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«На новому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заводі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ми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продовжимо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жити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сільськогосподарською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технікою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всіх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його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аспектах: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особливу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увагу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ми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приділяємо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якості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виготовлення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продуктів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для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отримання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найкращих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результатів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роботи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ергономічного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робочого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середовища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для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співробітників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, а також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екологічно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чистого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будівництва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Інвестицій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в 25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мільйонів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євро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першій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стадії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розширення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виробництва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-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це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добре продумана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віха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у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розвитку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компанії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r w:rsidRPr="008F713C">
        <w:rPr>
          <w:rFonts w:cs="Arial"/>
          <w:iCs/>
          <w:sz w:val="24"/>
          <w:szCs w:val="22"/>
          <w:lang w:val="de-DE"/>
        </w:rPr>
        <w:t>P</w:t>
      </w:r>
      <w:r w:rsidRPr="008F713C">
        <w:rPr>
          <w:rFonts w:cs="Arial"/>
          <w:iCs/>
          <w:sz w:val="24"/>
          <w:szCs w:val="22"/>
          <w:lang w:val="ru-RU"/>
        </w:rPr>
        <w:t>Ö</w:t>
      </w:r>
      <w:r w:rsidRPr="008F713C">
        <w:rPr>
          <w:rFonts w:cs="Arial"/>
          <w:iCs/>
          <w:sz w:val="24"/>
          <w:szCs w:val="22"/>
          <w:lang w:val="de-DE"/>
        </w:rPr>
        <w:t>TTINGER</w:t>
      </w:r>
      <w:r w:rsidRPr="008F713C">
        <w:rPr>
          <w:rFonts w:cs="Arial"/>
          <w:iCs/>
          <w:sz w:val="24"/>
          <w:szCs w:val="22"/>
          <w:lang w:val="ru-RU"/>
        </w:rPr>
        <w:t xml:space="preserve"> на шляху до </w:t>
      </w:r>
      <w:proofErr w:type="spellStart"/>
      <w:proofErr w:type="gramStart"/>
      <w:r w:rsidRPr="008F713C">
        <w:rPr>
          <w:rFonts w:cs="Arial"/>
          <w:iCs/>
          <w:sz w:val="24"/>
          <w:szCs w:val="22"/>
          <w:lang w:val="ru-RU"/>
        </w:rPr>
        <w:t>успіху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»</w:t>
      </w:r>
      <w:proofErr w:type="gramEnd"/>
      <w:r w:rsidRPr="008F713C">
        <w:rPr>
          <w:rFonts w:cs="Arial"/>
          <w:iCs/>
          <w:sz w:val="24"/>
          <w:szCs w:val="22"/>
          <w:lang w:val="ru-RU"/>
        </w:rPr>
        <w:t xml:space="preserve">, -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переконаний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Грегор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Дітахмайр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(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представник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керівництва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F713C">
        <w:rPr>
          <w:rFonts w:cs="Arial"/>
          <w:iCs/>
          <w:sz w:val="24"/>
          <w:szCs w:val="22"/>
          <w:lang w:val="ru-RU"/>
        </w:rPr>
        <w:t>компанії</w:t>
      </w:r>
      <w:proofErr w:type="spellEnd"/>
      <w:r w:rsidRPr="008F713C">
        <w:rPr>
          <w:rFonts w:cs="Arial"/>
          <w:iCs/>
          <w:sz w:val="24"/>
          <w:szCs w:val="22"/>
          <w:lang w:val="ru-RU"/>
        </w:rPr>
        <w:t>).</w:t>
      </w:r>
      <w:r w:rsidR="004F3A6C" w:rsidRPr="008F713C">
        <w:rPr>
          <w:rFonts w:cs="Arial"/>
          <w:iCs/>
          <w:sz w:val="24"/>
          <w:szCs w:val="22"/>
          <w:lang w:val="ru-RU"/>
        </w:rPr>
        <w:t xml:space="preserve"> </w:t>
      </w:r>
    </w:p>
    <w:p w14:paraId="08614942" w14:textId="77777777" w:rsidR="001F796D" w:rsidRPr="008F713C" w:rsidRDefault="001F796D" w:rsidP="005F3E2D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54888FE3" w14:textId="48D494E6" w:rsidR="002432A5" w:rsidRPr="00315943" w:rsidRDefault="005E277C" w:rsidP="00CA2767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>
        <w:rPr>
          <w:rFonts w:cs="Arial"/>
          <w:b/>
          <w:bCs/>
          <w:iCs/>
          <w:sz w:val="24"/>
          <w:szCs w:val="22"/>
          <w:lang w:val="uk-UA"/>
        </w:rPr>
        <w:t>Зображення</w:t>
      </w:r>
      <w:r w:rsidR="00B337FF" w:rsidRPr="00315943">
        <w:rPr>
          <w:rFonts w:cs="Arial"/>
          <w:b/>
          <w:bCs/>
          <w:iCs/>
          <w:sz w:val="24"/>
          <w:szCs w:val="22"/>
          <w:lang w:val="de-DE"/>
        </w:rPr>
        <w:t>:</w:t>
      </w:r>
      <w:r w:rsidR="00B92902" w:rsidRPr="00315943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64E25" w14:paraId="23F87BD8" w14:textId="77777777" w:rsidTr="00F64E25">
        <w:tc>
          <w:tcPr>
            <w:tcW w:w="9062" w:type="dxa"/>
            <w:gridSpan w:val="2"/>
          </w:tcPr>
          <w:p w14:paraId="579FAE8F" w14:textId="3D1976F7" w:rsidR="00C70D8C" w:rsidRPr="00407C91" w:rsidRDefault="00407C91" w:rsidP="00407C91">
            <w:pPr>
              <w:spacing w:line="360" w:lineRule="auto"/>
              <w:jc w:val="center"/>
              <w:rPr>
                <w:rFonts w:cs="Arial"/>
                <w:iCs/>
                <w:color w:val="FF0000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DE6F969" wp14:editId="28721EEF">
                  <wp:extent cx="1728788" cy="1152525"/>
                  <wp:effectExtent l="0" t="0" r="508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34" cy="115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25" w:rsidRPr="00617022" w14:paraId="215CB152" w14:textId="77777777" w:rsidTr="00F64E25">
        <w:tc>
          <w:tcPr>
            <w:tcW w:w="9062" w:type="dxa"/>
            <w:gridSpan w:val="2"/>
          </w:tcPr>
          <w:p w14:paraId="596CFA7C" w14:textId="06C7A184" w:rsidR="00F64E25" w:rsidRPr="005E277C" w:rsidRDefault="005E277C" w:rsidP="00C70D8C">
            <w:pPr>
              <w:jc w:val="both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iCs/>
                <w:szCs w:val="22"/>
                <w:lang w:val="uk-UA"/>
              </w:rPr>
              <w:t xml:space="preserve">Власники компанії разом з її керівниками закладають перший камінь для нового монтажного заводу. </w:t>
            </w:r>
          </w:p>
          <w:p w14:paraId="0EB3C36C" w14:textId="61B88BB1" w:rsidR="00C70D8C" w:rsidRPr="00C70D8C" w:rsidRDefault="005E277C" w:rsidP="00C70D8C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iCs/>
                <w:szCs w:val="22"/>
                <w:lang w:val="uk-UA"/>
              </w:rPr>
              <w:t>Зліва направо</w:t>
            </w:r>
            <w:r w:rsidR="001C4CD4" w:rsidRPr="001C4CD4">
              <w:rPr>
                <w:rFonts w:cs="Arial"/>
                <w:iCs/>
                <w:szCs w:val="22"/>
                <w:lang w:val="de-DE"/>
              </w:rPr>
              <w:t>.:</w:t>
            </w:r>
            <w:r w:rsidR="00C70D8C">
              <w:rPr>
                <w:rFonts w:cs="Arial"/>
                <w:iCs/>
                <w:szCs w:val="22"/>
                <w:lang w:val="de-DE"/>
              </w:rPr>
              <w:t xml:space="preserve"> Dr.</w:t>
            </w:r>
            <w:r w:rsidR="001C4CD4" w:rsidRPr="001C4CD4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="00F930DA">
              <w:rPr>
                <w:rFonts w:cs="Arial"/>
                <w:iCs/>
                <w:szCs w:val="22"/>
                <w:lang w:val="de-DE"/>
              </w:rPr>
              <w:t>Markus Baldinger</w:t>
            </w:r>
            <w:r w:rsidR="00C70D8C">
              <w:rPr>
                <w:rFonts w:cs="Arial"/>
                <w:iCs/>
                <w:szCs w:val="22"/>
                <w:lang w:val="de-DE"/>
              </w:rPr>
              <w:t>,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="001C4CD4" w:rsidRPr="001C4CD4">
              <w:rPr>
                <w:rFonts w:cs="Arial"/>
                <w:iCs/>
                <w:szCs w:val="22"/>
                <w:lang w:val="de-DE"/>
              </w:rPr>
              <w:t>Jörg Lechn</w:t>
            </w:r>
            <w:r w:rsidR="001C4CD4">
              <w:rPr>
                <w:rFonts w:cs="Arial"/>
                <w:iCs/>
                <w:szCs w:val="22"/>
                <w:lang w:val="de-DE"/>
              </w:rPr>
              <w:t xml:space="preserve">er, 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Klaus </w:t>
            </w:r>
            <w:r>
              <w:rPr>
                <w:rFonts w:cs="Arial"/>
                <w:iCs/>
                <w:szCs w:val="22"/>
                <w:lang w:val="uk-UA"/>
              </w:rPr>
              <w:t>та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 Heinz Pöttinger, Gregor </w:t>
            </w:r>
            <w:proofErr w:type="spellStart"/>
            <w:r w:rsidR="00F930DA">
              <w:rPr>
                <w:rFonts w:cs="Arial"/>
                <w:iCs/>
                <w:szCs w:val="22"/>
                <w:lang w:val="de-DE"/>
              </w:rPr>
              <w:t>Dietachmayr</w:t>
            </w:r>
            <w:proofErr w:type="spellEnd"/>
            <w:r w:rsidR="00F930DA">
              <w:rPr>
                <w:rFonts w:cs="Arial"/>
                <w:iCs/>
                <w:szCs w:val="22"/>
                <w:lang w:val="de-DE"/>
              </w:rPr>
              <w:t xml:space="preserve">, </w:t>
            </w:r>
            <w:r w:rsidR="001C4CD4">
              <w:rPr>
                <w:rFonts w:cs="Arial"/>
                <w:iCs/>
                <w:szCs w:val="22"/>
                <w:lang w:val="de-DE"/>
              </w:rPr>
              <w:t xml:space="preserve">Herbert Wagner, </w:t>
            </w:r>
            <w:r w:rsidR="00F930DA">
              <w:rPr>
                <w:rFonts w:cs="Arial"/>
                <w:iCs/>
                <w:szCs w:val="22"/>
                <w:lang w:val="de-DE"/>
              </w:rPr>
              <w:t>Wolfgang Moser</w:t>
            </w:r>
          </w:p>
        </w:tc>
      </w:tr>
      <w:tr w:rsidR="00F64E25" w:rsidRPr="00617022" w14:paraId="5AB96704" w14:textId="77777777" w:rsidTr="00F64E25">
        <w:tc>
          <w:tcPr>
            <w:tcW w:w="9062" w:type="dxa"/>
            <w:gridSpan w:val="2"/>
          </w:tcPr>
          <w:p w14:paraId="7C0B5B45" w14:textId="022A8986" w:rsidR="00F64E25" w:rsidRPr="00407C91" w:rsidRDefault="00531C02" w:rsidP="00CA2767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9" w:history="1">
              <w:r w:rsidR="00407C91" w:rsidRPr="00407C91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https://www.poettinger.at/de_at/Newsroom/Pressebild/4508</w:t>
              </w:r>
            </w:hyperlink>
          </w:p>
        </w:tc>
      </w:tr>
      <w:tr w:rsidR="004F3A6C" w14:paraId="241CB473" w14:textId="77777777" w:rsidTr="00F64E25">
        <w:tc>
          <w:tcPr>
            <w:tcW w:w="4511" w:type="dxa"/>
          </w:tcPr>
          <w:p w14:paraId="1604D5E1" w14:textId="3BC4B305" w:rsidR="00E47BB9" w:rsidRPr="00F64E25" w:rsidRDefault="00F9706B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4148FF3" wp14:editId="1B4BD826">
                  <wp:extent cx="1410195" cy="904875"/>
                  <wp:effectExtent l="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94" cy="9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14:paraId="528DC71E" w14:textId="3C89F988" w:rsidR="00E47BB9" w:rsidRDefault="004F3A6C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 w:rsidRPr="004F3A6C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1436A622" wp14:editId="0F902405">
                  <wp:extent cx="1453552" cy="966159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77" cy="98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6C" w:rsidRPr="00617022" w14:paraId="1AE8F383" w14:textId="77777777" w:rsidTr="00F64E25">
        <w:tc>
          <w:tcPr>
            <w:tcW w:w="4511" w:type="dxa"/>
          </w:tcPr>
          <w:p w14:paraId="7C435E7D" w14:textId="7E5762D6" w:rsidR="00E47BB9" w:rsidRPr="005E277C" w:rsidRDefault="005E277C" w:rsidP="004F3A6C">
            <w:pPr>
              <w:jc w:val="center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iCs/>
                <w:szCs w:val="22"/>
                <w:lang w:val="uk-UA"/>
              </w:rPr>
              <w:t>Новий монтажний завод гармонійно вписується в ландшафт навколо</w:t>
            </w:r>
          </w:p>
        </w:tc>
        <w:tc>
          <w:tcPr>
            <w:tcW w:w="4551" w:type="dxa"/>
          </w:tcPr>
          <w:p w14:paraId="3F8CE2E3" w14:textId="7D684B70" w:rsidR="00E47BB9" w:rsidRPr="005E277C" w:rsidRDefault="005E277C" w:rsidP="00500FA9">
            <w:pPr>
              <w:jc w:val="center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iCs/>
                <w:szCs w:val="22"/>
                <w:lang w:val="uk-UA"/>
              </w:rPr>
              <w:t>Рулонні прес-підбирачі будуть монтуватися недалеко від центрального заводу в Австрії</w:t>
            </w:r>
          </w:p>
        </w:tc>
      </w:tr>
      <w:tr w:rsidR="004F3A6C" w:rsidRPr="00617022" w14:paraId="5BECF838" w14:textId="77777777" w:rsidTr="00F64E25">
        <w:tc>
          <w:tcPr>
            <w:tcW w:w="4511" w:type="dxa"/>
          </w:tcPr>
          <w:p w14:paraId="75D2A248" w14:textId="0C2B3964" w:rsidR="00E47BB9" w:rsidRPr="00617022" w:rsidRDefault="00531C02" w:rsidP="00F9706B">
            <w:pPr>
              <w:jc w:val="center"/>
              <w:rPr>
                <w:rFonts w:cs="Arial"/>
                <w:iCs/>
                <w:sz w:val="20"/>
                <w:szCs w:val="20"/>
                <w:lang w:val="ru-RU"/>
              </w:rPr>
            </w:pPr>
            <w:hyperlink r:id="rId12" w:history="1"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F9706B" w:rsidRPr="00F9706B">
                <w:rPr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="00F9706B" w:rsidRPr="00617022">
                <w:rPr>
                  <w:color w:val="0000FF"/>
                  <w:sz w:val="20"/>
                  <w:szCs w:val="20"/>
                  <w:u w:val="single"/>
                  <w:lang w:val="ru-RU"/>
                </w:rPr>
                <w:t>/4509</w:t>
              </w:r>
            </w:hyperlink>
          </w:p>
        </w:tc>
        <w:tc>
          <w:tcPr>
            <w:tcW w:w="4551" w:type="dxa"/>
          </w:tcPr>
          <w:p w14:paraId="2CA89F1D" w14:textId="6549C334" w:rsidR="00E47BB9" w:rsidRPr="00617022" w:rsidRDefault="00531C02" w:rsidP="002432A5">
            <w:pPr>
              <w:jc w:val="center"/>
              <w:rPr>
                <w:rFonts w:cs="Arial"/>
                <w:iCs/>
                <w:sz w:val="20"/>
                <w:szCs w:val="20"/>
                <w:lang w:val="ru-RU"/>
              </w:rPr>
            </w:pPr>
            <w:hyperlink r:id="rId13" w:history="1"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https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://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www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.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poettinger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.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at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de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_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at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Newsroom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4F3A6C" w:rsidRPr="00F526B0">
                <w:rPr>
                  <w:rStyle w:val="aa"/>
                  <w:sz w:val="20"/>
                  <w:szCs w:val="20"/>
                  <w:lang w:val="de-DE"/>
                </w:rPr>
                <w:t>Pressebild</w:t>
              </w:r>
              <w:r w:rsidR="004F3A6C" w:rsidRPr="00617022">
                <w:rPr>
                  <w:rStyle w:val="aa"/>
                  <w:sz w:val="20"/>
                  <w:szCs w:val="20"/>
                  <w:lang w:val="ru-RU"/>
                </w:rPr>
                <w:t>/4303</w:t>
              </w:r>
            </w:hyperlink>
          </w:p>
        </w:tc>
      </w:tr>
    </w:tbl>
    <w:p w14:paraId="327411CD" w14:textId="23CA4CBA" w:rsidR="004F3A6C" w:rsidRPr="00617022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2AA100DC" w14:textId="77777777" w:rsidR="004F3A6C" w:rsidRPr="00617022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14:paraId="024CF6E8" w14:textId="379F5337" w:rsidR="00E237FC" w:rsidRPr="005E277C" w:rsidRDefault="005E277C" w:rsidP="00FE665B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uk-UA"/>
        </w:rPr>
        <w:t>Інші оптимізовані до друку фото</w:t>
      </w:r>
      <w:r w:rsidR="00FE665B" w:rsidRPr="005E277C">
        <w:rPr>
          <w:rFonts w:cs="Arial"/>
          <w:iCs/>
          <w:sz w:val="24"/>
          <w:szCs w:val="22"/>
          <w:lang w:val="ru-RU"/>
        </w:rPr>
        <w:t xml:space="preserve">: </w:t>
      </w:r>
      <w:hyperlink r:id="rId14" w:history="1"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https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://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www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.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poettinger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.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at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de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_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at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Produkte</w:t>
        </w:r>
        <w:r w:rsidR="00FE665B" w:rsidRPr="005E277C">
          <w:rPr>
            <w:rStyle w:val="aa"/>
            <w:rFonts w:cs="Arial"/>
            <w:iCs/>
            <w:sz w:val="20"/>
            <w:szCs w:val="20"/>
            <w:lang w:val="ru-RU"/>
          </w:rPr>
          <w:t>/</w:t>
        </w:r>
        <w:r w:rsidR="00FE665B" w:rsidRPr="007221C1">
          <w:rPr>
            <w:rStyle w:val="aa"/>
            <w:rFonts w:cs="Arial"/>
            <w:iCs/>
            <w:sz w:val="20"/>
            <w:szCs w:val="20"/>
            <w:lang w:val="de-DE"/>
          </w:rPr>
          <w:t>Downloads</w:t>
        </w:r>
      </w:hyperlink>
      <w:r w:rsidR="00FE665B" w:rsidRPr="005E277C">
        <w:rPr>
          <w:rStyle w:val="aa"/>
          <w:rFonts w:cs="Arial"/>
          <w:iCs/>
          <w:sz w:val="20"/>
          <w:szCs w:val="20"/>
          <w:lang w:val="ru-RU"/>
        </w:rPr>
        <w:t xml:space="preserve"> </w:t>
      </w:r>
    </w:p>
    <w:sectPr w:rsidR="00E237FC" w:rsidRPr="005E277C" w:rsidSect="001F796D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C632" w14:textId="77777777" w:rsidR="00531C02" w:rsidRDefault="00531C02" w:rsidP="00A92099">
      <w:r>
        <w:separator/>
      </w:r>
    </w:p>
  </w:endnote>
  <w:endnote w:type="continuationSeparator" w:id="0">
    <w:p w14:paraId="3DC8708D" w14:textId="77777777" w:rsidR="00531C02" w:rsidRDefault="00531C0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169E846D" w:rsidR="00A208A5" w:rsidRPr="005E277C" w:rsidRDefault="005E277C" w:rsidP="00F514CE">
    <w:pPr>
      <w:rPr>
        <w:rFonts w:cs="Arial"/>
        <w:b/>
        <w:sz w:val="18"/>
        <w:szCs w:val="18"/>
        <w:lang w:val="ru-RU"/>
      </w:rPr>
    </w:pPr>
    <w:bookmarkStart w:id="0" w:name="_Hlk52899751"/>
    <w:r>
      <w:rPr>
        <w:rFonts w:cs="Arial"/>
        <w:b/>
        <w:sz w:val="18"/>
        <w:szCs w:val="18"/>
        <w:lang w:val="uk-UA"/>
      </w:rPr>
      <w:t xml:space="preserve">ТОВ </w:t>
    </w:r>
    <w:proofErr w:type="spellStart"/>
    <w:r>
      <w:rPr>
        <w:rFonts w:cs="Arial"/>
        <w:b/>
        <w:sz w:val="18"/>
        <w:szCs w:val="18"/>
        <w:lang w:val="uk-UA"/>
      </w:rPr>
      <w:t>Пьотінгер</w:t>
    </w:r>
    <w:proofErr w:type="spellEnd"/>
    <w:r>
      <w:rPr>
        <w:rFonts w:cs="Arial"/>
        <w:b/>
        <w:sz w:val="18"/>
        <w:szCs w:val="18"/>
        <w:lang w:val="uk-UA"/>
      </w:rPr>
      <w:t xml:space="preserve"> Україна – Відділ маркетингу</w:t>
    </w:r>
  </w:p>
  <w:p w14:paraId="535F53EB" w14:textId="0FE8B76E" w:rsidR="00A208A5" w:rsidRPr="005E277C" w:rsidRDefault="005E277C" w:rsidP="00F514CE">
    <w:pPr>
      <w:rPr>
        <w:rFonts w:cs="Arial"/>
        <w:sz w:val="18"/>
        <w:szCs w:val="18"/>
        <w:lang w:val="ru-RU"/>
      </w:rPr>
    </w:pPr>
    <w:r>
      <w:rPr>
        <w:rFonts w:cs="Arial"/>
        <w:sz w:val="18"/>
        <w:szCs w:val="18"/>
        <w:lang w:val="uk-UA"/>
      </w:rPr>
      <w:t>Наталія Кот</w:t>
    </w:r>
    <w:r w:rsidR="00A208A5" w:rsidRPr="005E277C">
      <w:rPr>
        <w:rFonts w:cs="Arial"/>
        <w:sz w:val="18"/>
        <w:szCs w:val="18"/>
        <w:lang w:val="ru-RU"/>
      </w:rPr>
      <w:t xml:space="preserve">, </w:t>
    </w:r>
    <w:r>
      <w:rPr>
        <w:rFonts w:cs="Arial"/>
        <w:sz w:val="18"/>
        <w:szCs w:val="18"/>
        <w:lang w:val="uk-UA"/>
      </w:rPr>
      <w:t>Привокзальна 50, офіс 215, м. Бориспіль, Київська обл.</w:t>
    </w:r>
  </w:p>
  <w:p w14:paraId="0B233511" w14:textId="175F1E7B" w:rsidR="00A208A5" w:rsidRPr="00796525" w:rsidRDefault="005E277C" w:rsidP="00F514CE">
    <w:pPr>
      <w:rPr>
        <w:rFonts w:cs="Arial"/>
        <w:sz w:val="18"/>
        <w:szCs w:val="18"/>
        <w:lang w:val="de-DE"/>
      </w:rPr>
    </w:pP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 w:rsidR="002432A5">
      <w:rPr>
        <w:rFonts w:cs="Arial"/>
        <w:sz w:val="18"/>
        <w:szCs w:val="18"/>
        <w:lang w:val="de-DE"/>
      </w:rPr>
      <w:t>.</w:t>
    </w:r>
    <w:r w:rsidR="00A208A5" w:rsidRPr="00796525">
      <w:rPr>
        <w:rFonts w:cs="Arial"/>
        <w:sz w:val="18"/>
        <w:szCs w:val="18"/>
        <w:lang w:val="de-DE"/>
      </w:rPr>
      <w:t>: +</w:t>
    </w:r>
    <w:r>
      <w:rPr>
        <w:rFonts w:cs="Arial"/>
        <w:sz w:val="18"/>
        <w:szCs w:val="18"/>
        <w:lang w:val="uk-UA"/>
      </w:rPr>
      <w:t>38</w:t>
    </w:r>
    <w:r>
      <w:rPr>
        <w:rFonts w:cs="Arial"/>
        <w:sz w:val="18"/>
        <w:szCs w:val="18"/>
        <w:lang w:val="de-DE"/>
      </w:rPr>
      <w:t> </w:t>
    </w:r>
    <w:r>
      <w:rPr>
        <w:rFonts w:cs="Arial"/>
        <w:sz w:val="18"/>
        <w:szCs w:val="18"/>
        <w:lang w:val="uk-UA"/>
      </w:rPr>
      <w:t>067 353 61 81</w:t>
    </w:r>
    <w:r w:rsidR="00A208A5" w:rsidRPr="00796525">
      <w:rPr>
        <w:rFonts w:cs="Arial"/>
        <w:sz w:val="18"/>
        <w:szCs w:val="18"/>
        <w:lang w:val="de-DE"/>
      </w:rPr>
      <w:t xml:space="preserve">, E-Mail: </w:t>
    </w:r>
    <w:hyperlink r:id="rId1" w:history="1">
      <w:r w:rsidRPr="00486AD8">
        <w:rPr>
          <w:rStyle w:val="aa"/>
          <w:rFonts w:cs="Arial"/>
          <w:sz w:val="18"/>
          <w:szCs w:val="18"/>
          <w:lang w:val="de-DE"/>
        </w:rPr>
        <w:t>nataliia.kot@poettinger.at</w:t>
      </w:r>
    </w:hyperlink>
    <w:r w:rsidR="00A208A5"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="00617022" w:rsidRPr="004B5418">
        <w:rPr>
          <w:rStyle w:val="aa"/>
          <w:rFonts w:cs="Arial"/>
          <w:sz w:val="18"/>
          <w:szCs w:val="18"/>
          <w:lang w:val="de-DE"/>
        </w:rPr>
        <w:t>www.poettinger.ua</w:t>
      </w:r>
    </w:hyperlink>
    <w:r w:rsidR="00617022">
      <w:rPr>
        <w:rFonts w:cs="Arial"/>
        <w:sz w:val="18"/>
        <w:szCs w:val="18"/>
        <w:lang w:val="de-DE"/>
      </w:rPr>
      <w:t xml:space="preserve"> </w:t>
    </w:r>
    <w:r w:rsidR="00A208A5" w:rsidRPr="00AB6584">
      <w:rPr>
        <w:rFonts w:cs="Arial"/>
        <w:sz w:val="18"/>
        <w:szCs w:val="18"/>
        <w:lang w:val="de-DE"/>
      </w:rPr>
      <w:tab/>
    </w:r>
    <w:bookmarkEnd w:id="0"/>
    <w:r w:rsidR="00A208A5" w:rsidRPr="00AB6584">
      <w:rPr>
        <w:rFonts w:cs="Arial"/>
        <w:sz w:val="18"/>
        <w:szCs w:val="18"/>
        <w:lang w:val="de-DE"/>
      </w:rPr>
      <w:tab/>
    </w:r>
    <w:r w:rsidR="00A208A5">
      <w:rPr>
        <w:rFonts w:cs="Arial"/>
        <w:sz w:val="18"/>
        <w:szCs w:val="18"/>
        <w:lang w:val="de-DE"/>
      </w:rPr>
      <w:tab/>
    </w:r>
    <w:r w:rsidR="00A208A5" w:rsidRPr="00AB6584">
      <w:rPr>
        <w:rFonts w:cs="Arial"/>
        <w:sz w:val="18"/>
        <w:szCs w:val="18"/>
        <w:lang w:val="de-DE"/>
      </w:rPr>
      <w:tab/>
      <w:t xml:space="preserve">    </w:t>
    </w:r>
    <w:r w:rsidR="00A208A5">
      <w:rPr>
        <w:rFonts w:cs="Arial"/>
        <w:sz w:val="18"/>
        <w:szCs w:val="18"/>
        <w:lang w:val="de-DE"/>
      </w:rPr>
      <w:t xml:space="preserve">  </w:t>
    </w:r>
    <w:r w:rsidR="00A208A5" w:rsidRPr="00AB6584">
      <w:rPr>
        <w:rFonts w:cs="Arial"/>
        <w:sz w:val="18"/>
        <w:szCs w:val="18"/>
        <w:lang w:val="de-DE"/>
      </w:rPr>
      <w:t xml:space="preserve">   </w:t>
    </w:r>
    <w:r w:rsidR="00A208A5" w:rsidRPr="00AB6584">
      <w:rPr>
        <w:rFonts w:cs="Arial"/>
        <w:sz w:val="18"/>
        <w:szCs w:val="18"/>
        <w:lang w:val="de-DE"/>
      </w:rPr>
      <w:fldChar w:fldCharType="begin"/>
    </w:r>
    <w:r w:rsidR="00A208A5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A208A5" w:rsidRPr="00AB6584">
      <w:rPr>
        <w:rFonts w:cs="Arial"/>
        <w:sz w:val="18"/>
        <w:szCs w:val="18"/>
        <w:lang w:val="de-DE"/>
      </w:rPr>
      <w:fldChar w:fldCharType="separate"/>
    </w:r>
    <w:r w:rsidR="001B7819">
      <w:rPr>
        <w:rFonts w:cs="Arial"/>
        <w:noProof/>
        <w:sz w:val="18"/>
        <w:szCs w:val="18"/>
        <w:lang w:val="de-DE"/>
      </w:rPr>
      <w:t>1</w:t>
    </w:r>
    <w:r w:rsidR="00A208A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D8977" w14:textId="77777777" w:rsidR="00531C02" w:rsidRDefault="00531C02" w:rsidP="00A92099">
      <w:r>
        <w:separator/>
      </w:r>
    </w:p>
  </w:footnote>
  <w:footnote w:type="continuationSeparator" w:id="0">
    <w:p w14:paraId="39D798A3" w14:textId="77777777" w:rsidR="00531C02" w:rsidRDefault="00531C0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6AEED43C" w:rsidR="00A208A5" w:rsidRDefault="005E277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uk-UA"/>
      </w:rPr>
      <w:t xml:space="preserve">Прес-реліз              </w:t>
    </w:r>
    <w:r w:rsidR="00164D81">
      <w:rPr>
        <w:rFonts w:cs="Arial"/>
        <w:b/>
        <w:sz w:val="24"/>
        <w:lang w:val="de-DE"/>
      </w:rPr>
      <w:t xml:space="preserve">         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1500E298" w:rsidR="00A208A5" w:rsidRPr="00563BB7" w:rsidRDefault="00F930DA" w:rsidP="00F930DA">
    <w:pPr>
      <w:tabs>
        <w:tab w:val="left" w:pos="175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1390C"/>
    <w:rsid w:val="0003716D"/>
    <w:rsid w:val="000526C2"/>
    <w:rsid w:val="00052B91"/>
    <w:rsid w:val="00067C23"/>
    <w:rsid w:val="00071C82"/>
    <w:rsid w:val="000A2642"/>
    <w:rsid w:val="000B23EB"/>
    <w:rsid w:val="000F03B1"/>
    <w:rsid w:val="00106D35"/>
    <w:rsid w:val="001270F0"/>
    <w:rsid w:val="00130139"/>
    <w:rsid w:val="00144728"/>
    <w:rsid w:val="00164D81"/>
    <w:rsid w:val="00165A91"/>
    <w:rsid w:val="001800DD"/>
    <w:rsid w:val="00190489"/>
    <w:rsid w:val="001931CF"/>
    <w:rsid w:val="001A7EDC"/>
    <w:rsid w:val="001B7819"/>
    <w:rsid w:val="001C4CD4"/>
    <w:rsid w:val="001D6FFC"/>
    <w:rsid w:val="001F2200"/>
    <w:rsid w:val="001F796D"/>
    <w:rsid w:val="00202241"/>
    <w:rsid w:val="0020419F"/>
    <w:rsid w:val="002079F9"/>
    <w:rsid w:val="00210F6E"/>
    <w:rsid w:val="002327B8"/>
    <w:rsid w:val="00235D48"/>
    <w:rsid w:val="002432A5"/>
    <w:rsid w:val="00244808"/>
    <w:rsid w:val="00253B60"/>
    <w:rsid w:val="00256971"/>
    <w:rsid w:val="00257676"/>
    <w:rsid w:val="002A6DFF"/>
    <w:rsid w:val="002B240F"/>
    <w:rsid w:val="002C3F55"/>
    <w:rsid w:val="002D3E00"/>
    <w:rsid w:val="0031581A"/>
    <w:rsid w:val="00315943"/>
    <w:rsid w:val="0033632A"/>
    <w:rsid w:val="00342563"/>
    <w:rsid w:val="00357245"/>
    <w:rsid w:val="003A1396"/>
    <w:rsid w:val="003A6B12"/>
    <w:rsid w:val="003B31A0"/>
    <w:rsid w:val="003B6E17"/>
    <w:rsid w:val="003D34BC"/>
    <w:rsid w:val="00400F27"/>
    <w:rsid w:val="00403E96"/>
    <w:rsid w:val="004063E3"/>
    <w:rsid w:val="00407C91"/>
    <w:rsid w:val="00431B30"/>
    <w:rsid w:val="00444268"/>
    <w:rsid w:val="0045104B"/>
    <w:rsid w:val="00475180"/>
    <w:rsid w:val="00475F1D"/>
    <w:rsid w:val="00487436"/>
    <w:rsid w:val="004A299E"/>
    <w:rsid w:val="004A4D6F"/>
    <w:rsid w:val="004A798C"/>
    <w:rsid w:val="004D51C0"/>
    <w:rsid w:val="004D7405"/>
    <w:rsid w:val="004F3A6C"/>
    <w:rsid w:val="004F4B59"/>
    <w:rsid w:val="00500FA9"/>
    <w:rsid w:val="0050134B"/>
    <w:rsid w:val="005039B8"/>
    <w:rsid w:val="00505163"/>
    <w:rsid w:val="00531C02"/>
    <w:rsid w:val="00542926"/>
    <w:rsid w:val="005449D8"/>
    <w:rsid w:val="00550C48"/>
    <w:rsid w:val="00552AFD"/>
    <w:rsid w:val="00553987"/>
    <w:rsid w:val="00563BB7"/>
    <w:rsid w:val="00585770"/>
    <w:rsid w:val="00590656"/>
    <w:rsid w:val="00595BE3"/>
    <w:rsid w:val="005A0963"/>
    <w:rsid w:val="005D795E"/>
    <w:rsid w:val="005E277C"/>
    <w:rsid w:val="005F3E2D"/>
    <w:rsid w:val="005F5CBC"/>
    <w:rsid w:val="00617022"/>
    <w:rsid w:val="00631023"/>
    <w:rsid w:val="00637793"/>
    <w:rsid w:val="00654233"/>
    <w:rsid w:val="006719D1"/>
    <w:rsid w:val="006B6841"/>
    <w:rsid w:val="006D59B5"/>
    <w:rsid w:val="007010CB"/>
    <w:rsid w:val="00715A2F"/>
    <w:rsid w:val="0074784D"/>
    <w:rsid w:val="00763FAE"/>
    <w:rsid w:val="00796525"/>
    <w:rsid w:val="007B12BD"/>
    <w:rsid w:val="007B4598"/>
    <w:rsid w:val="007C422A"/>
    <w:rsid w:val="007C745B"/>
    <w:rsid w:val="007F640C"/>
    <w:rsid w:val="0081122D"/>
    <w:rsid w:val="00826732"/>
    <w:rsid w:val="00826F12"/>
    <w:rsid w:val="0083131A"/>
    <w:rsid w:val="00860AA5"/>
    <w:rsid w:val="00864E57"/>
    <w:rsid w:val="008857FE"/>
    <w:rsid w:val="008E2A0C"/>
    <w:rsid w:val="008F3142"/>
    <w:rsid w:val="008F713C"/>
    <w:rsid w:val="00901920"/>
    <w:rsid w:val="00901EF1"/>
    <w:rsid w:val="00904BC1"/>
    <w:rsid w:val="00917D61"/>
    <w:rsid w:val="00917E58"/>
    <w:rsid w:val="00924C22"/>
    <w:rsid w:val="0092761A"/>
    <w:rsid w:val="00930D86"/>
    <w:rsid w:val="0093621E"/>
    <w:rsid w:val="00936BB4"/>
    <w:rsid w:val="00946C1F"/>
    <w:rsid w:val="00952D7D"/>
    <w:rsid w:val="00953077"/>
    <w:rsid w:val="00965677"/>
    <w:rsid w:val="00993CA1"/>
    <w:rsid w:val="00A06B04"/>
    <w:rsid w:val="00A07718"/>
    <w:rsid w:val="00A208A5"/>
    <w:rsid w:val="00A44931"/>
    <w:rsid w:val="00A5255D"/>
    <w:rsid w:val="00A52D6E"/>
    <w:rsid w:val="00A53612"/>
    <w:rsid w:val="00A65772"/>
    <w:rsid w:val="00A748EF"/>
    <w:rsid w:val="00A911ED"/>
    <w:rsid w:val="00A92099"/>
    <w:rsid w:val="00AA0189"/>
    <w:rsid w:val="00AA7F34"/>
    <w:rsid w:val="00AB6584"/>
    <w:rsid w:val="00AC3755"/>
    <w:rsid w:val="00AD14B4"/>
    <w:rsid w:val="00AD315E"/>
    <w:rsid w:val="00AF011D"/>
    <w:rsid w:val="00AF3C1D"/>
    <w:rsid w:val="00AF50F1"/>
    <w:rsid w:val="00B172F3"/>
    <w:rsid w:val="00B337FF"/>
    <w:rsid w:val="00B41EBA"/>
    <w:rsid w:val="00B4485D"/>
    <w:rsid w:val="00B562EB"/>
    <w:rsid w:val="00B8343B"/>
    <w:rsid w:val="00B8401E"/>
    <w:rsid w:val="00B92902"/>
    <w:rsid w:val="00BC593F"/>
    <w:rsid w:val="00BD6B85"/>
    <w:rsid w:val="00BE06AF"/>
    <w:rsid w:val="00BE3DE8"/>
    <w:rsid w:val="00BE6712"/>
    <w:rsid w:val="00BF1D9C"/>
    <w:rsid w:val="00BF22A8"/>
    <w:rsid w:val="00C0139F"/>
    <w:rsid w:val="00C06D38"/>
    <w:rsid w:val="00C075D5"/>
    <w:rsid w:val="00C22754"/>
    <w:rsid w:val="00C26635"/>
    <w:rsid w:val="00C34C96"/>
    <w:rsid w:val="00C3647D"/>
    <w:rsid w:val="00C61B36"/>
    <w:rsid w:val="00C70D8C"/>
    <w:rsid w:val="00C84C3E"/>
    <w:rsid w:val="00CA2767"/>
    <w:rsid w:val="00CB2C5F"/>
    <w:rsid w:val="00CB2D2C"/>
    <w:rsid w:val="00CC4F79"/>
    <w:rsid w:val="00CE2EA2"/>
    <w:rsid w:val="00D1441D"/>
    <w:rsid w:val="00D3066F"/>
    <w:rsid w:val="00D4476F"/>
    <w:rsid w:val="00D561F3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DE156E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D0EFD"/>
    <w:rsid w:val="00ED4F7E"/>
    <w:rsid w:val="00ED5E1A"/>
    <w:rsid w:val="00EF046D"/>
    <w:rsid w:val="00F01A3E"/>
    <w:rsid w:val="00F05C97"/>
    <w:rsid w:val="00F201BE"/>
    <w:rsid w:val="00F23AAD"/>
    <w:rsid w:val="00F2555A"/>
    <w:rsid w:val="00F27EF1"/>
    <w:rsid w:val="00F514CE"/>
    <w:rsid w:val="00F51C21"/>
    <w:rsid w:val="00F523EB"/>
    <w:rsid w:val="00F64E25"/>
    <w:rsid w:val="00F7486E"/>
    <w:rsid w:val="00F930DA"/>
    <w:rsid w:val="00F9706B"/>
    <w:rsid w:val="00FA7FF6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ой текст 3 Знак"/>
    <w:basedOn w:val="a0"/>
    <w:link w:val="32"/>
    <w:rsid w:val="00CA2767"/>
    <w:rPr>
      <w:sz w:val="16"/>
      <w:szCs w:val="16"/>
      <w:lang w:eastAsia="en-US"/>
    </w:rPr>
  </w:style>
  <w:style w:type="paragraph" w:styleId="af">
    <w:name w:val="Normal (Web)"/>
    <w:basedOn w:val="a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af0">
    <w:name w:val="Unresolved Mention"/>
    <w:basedOn w:val="a0"/>
    <w:uiPriority w:val="99"/>
    <w:semiHidden/>
    <w:unhideWhenUsed/>
    <w:rsid w:val="00E4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Newsroom/Pressebild/43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508" TargetMode="External"/><Relationship Id="rId14" Type="http://schemas.openxmlformats.org/officeDocument/2006/relationships/hyperlink" Target="https://www.poettinger.at/de_at/Produkte/Downloa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9E71CC-EC2E-4128-97DA-D58714DB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7</cp:revision>
  <cp:lastPrinted>2020-01-30T10:11:00Z</cp:lastPrinted>
  <dcterms:created xsi:type="dcterms:W3CDTF">2020-05-04T11:13:00Z</dcterms:created>
  <dcterms:modified xsi:type="dcterms:W3CDTF">2020-10-06T15:11:00Z</dcterms:modified>
</cp:coreProperties>
</file>