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61A5D" w14:textId="02656B2E" w:rsidR="002110EE" w:rsidRPr="000237C6" w:rsidRDefault="002110EE" w:rsidP="000237C6">
      <w:pPr>
        <w:pStyle w:val="paragraph"/>
        <w:spacing w:before="0" w:beforeAutospacing="0" w:after="0" w:afterAutospacing="0" w:line="360" w:lineRule="auto"/>
        <w:jc w:val="both"/>
        <w:textAlignment w:val="baseline"/>
        <w:rPr>
          <w:rStyle w:val="normaltextrun"/>
          <w:rFonts w:ascii="Arial" w:hAnsi="Arial" w:cs="Arial"/>
          <w:sz w:val="40"/>
          <w:szCs w:val="40"/>
          <w:lang w:val="en-US"/>
        </w:rPr>
      </w:pPr>
      <w:r w:rsidRPr="000237C6">
        <w:rPr>
          <w:rStyle w:val="normaltextrun"/>
          <w:rFonts w:ascii="Arial" w:hAnsi="Arial" w:cs="Arial"/>
          <w:sz w:val="40"/>
          <w:szCs w:val="40"/>
          <w:lang w:val="en-US"/>
        </w:rPr>
        <w:t xml:space="preserve">Poettinger </w:t>
      </w:r>
      <w:r w:rsidR="006C52DE">
        <w:rPr>
          <w:rStyle w:val="normaltextrun"/>
          <w:rFonts w:ascii="Arial" w:hAnsi="Arial" w:cs="Arial"/>
          <w:sz w:val="40"/>
          <w:szCs w:val="40"/>
          <w:lang w:val="en-US"/>
        </w:rPr>
        <w:t>prepared for continued growth</w:t>
      </w:r>
      <w:r w:rsidR="00C53198">
        <w:rPr>
          <w:rStyle w:val="normaltextrun"/>
          <w:rFonts w:ascii="Arial" w:hAnsi="Arial" w:cs="Arial"/>
          <w:sz w:val="40"/>
          <w:szCs w:val="40"/>
          <w:lang w:val="en-US"/>
        </w:rPr>
        <w:t xml:space="preserve"> in North America</w:t>
      </w:r>
      <w:r w:rsidRPr="000237C6">
        <w:rPr>
          <w:rStyle w:val="normaltextrun"/>
          <w:rFonts w:ascii="Arial" w:hAnsi="Arial" w:cs="Arial"/>
          <w:sz w:val="40"/>
          <w:szCs w:val="40"/>
          <w:lang w:val="en-US"/>
        </w:rPr>
        <w:t>:</w:t>
      </w:r>
      <w:r w:rsidR="00FD39A8">
        <w:rPr>
          <w:rStyle w:val="normaltextrun"/>
          <w:rFonts w:ascii="Arial" w:hAnsi="Arial" w:cs="Arial"/>
          <w:sz w:val="40"/>
          <w:szCs w:val="40"/>
          <w:lang w:val="en-US"/>
        </w:rPr>
        <w:t xml:space="preserve"> </w:t>
      </w:r>
      <w:r w:rsidRPr="000237C6">
        <w:rPr>
          <w:rStyle w:val="normaltextrun"/>
          <w:rFonts w:ascii="Arial" w:hAnsi="Arial" w:cs="Arial"/>
          <w:sz w:val="40"/>
          <w:szCs w:val="40"/>
          <w:lang w:val="en-US"/>
        </w:rPr>
        <w:t>New location officially opened</w:t>
      </w:r>
    </w:p>
    <w:p w14:paraId="3563C6A4" w14:textId="5E9412B2" w:rsidR="002110EE" w:rsidRPr="002110EE" w:rsidRDefault="002110EE" w:rsidP="002110EE">
      <w:pPr>
        <w:pStyle w:val="paragraph"/>
        <w:spacing w:line="360" w:lineRule="auto"/>
        <w:jc w:val="both"/>
        <w:textAlignment w:val="baseline"/>
        <w:rPr>
          <w:rStyle w:val="normaltextrun"/>
          <w:rFonts w:ascii="Arial" w:hAnsi="Arial" w:cs="Arial"/>
          <w:lang w:val="en-US"/>
        </w:rPr>
      </w:pPr>
      <w:r w:rsidRPr="002110EE">
        <w:rPr>
          <w:rStyle w:val="normaltextrun"/>
          <w:rFonts w:ascii="Arial" w:hAnsi="Arial" w:cs="Arial"/>
          <w:lang w:val="en-US"/>
        </w:rPr>
        <w:t>The European agricultural machinery manufacturer Pöttinger established its own sales subsidiary in the U</w:t>
      </w:r>
      <w:r w:rsidR="00FA5E35">
        <w:rPr>
          <w:rStyle w:val="normaltextrun"/>
          <w:rFonts w:ascii="Arial" w:hAnsi="Arial" w:cs="Arial"/>
          <w:lang w:val="en-US"/>
        </w:rPr>
        <w:t>.</w:t>
      </w:r>
      <w:r w:rsidRPr="002110EE">
        <w:rPr>
          <w:rStyle w:val="normaltextrun"/>
          <w:rFonts w:ascii="Arial" w:hAnsi="Arial" w:cs="Arial"/>
          <w:lang w:val="en-US"/>
        </w:rPr>
        <w:t>S</w:t>
      </w:r>
      <w:r w:rsidR="00FA5E35">
        <w:rPr>
          <w:rStyle w:val="normaltextrun"/>
          <w:rFonts w:ascii="Arial" w:hAnsi="Arial" w:cs="Arial"/>
          <w:lang w:val="en-US"/>
        </w:rPr>
        <w:t>.</w:t>
      </w:r>
      <w:r w:rsidRPr="002110EE">
        <w:rPr>
          <w:rStyle w:val="normaltextrun"/>
          <w:rFonts w:ascii="Arial" w:hAnsi="Arial" w:cs="Arial"/>
          <w:lang w:val="en-US"/>
        </w:rPr>
        <w:t>A</w:t>
      </w:r>
      <w:r w:rsidR="00FA5E35">
        <w:rPr>
          <w:rStyle w:val="normaltextrun"/>
          <w:rFonts w:ascii="Arial" w:hAnsi="Arial" w:cs="Arial"/>
          <w:lang w:val="en-US"/>
        </w:rPr>
        <w:t>.</w:t>
      </w:r>
      <w:r w:rsidRPr="002110EE">
        <w:rPr>
          <w:rStyle w:val="normaltextrun"/>
          <w:rFonts w:ascii="Arial" w:hAnsi="Arial" w:cs="Arial"/>
          <w:lang w:val="en-US"/>
        </w:rPr>
        <w:t xml:space="preserve"> in 2008. The increasing interest in agricultural machinery </w:t>
      </w:r>
      <w:r w:rsidR="00FA5E35">
        <w:rPr>
          <w:rStyle w:val="normaltextrun"/>
          <w:rFonts w:ascii="Arial" w:hAnsi="Arial" w:cs="Arial"/>
          <w:lang w:val="en-US"/>
        </w:rPr>
        <w:t>delivering</w:t>
      </w:r>
      <w:r w:rsidR="00FA5E35" w:rsidRPr="002110EE">
        <w:rPr>
          <w:rStyle w:val="normaltextrun"/>
          <w:rFonts w:ascii="Arial" w:hAnsi="Arial" w:cs="Arial"/>
          <w:lang w:val="en-US"/>
        </w:rPr>
        <w:t xml:space="preserve"> </w:t>
      </w:r>
      <w:r w:rsidRPr="002110EE">
        <w:rPr>
          <w:rStyle w:val="normaltextrun"/>
          <w:rFonts w:ascii="Arial" w:hAnsi="Arial" w:cs="Arial"/>
          <w:lang w:val="en-US"/>
        </w:rPr>
        <w:t>the best work</w:t>
      </w:r>
      <w:r w:rsidR="00FA5E35">
        <w:rPr>
          <w:rStyle w:val="normaltextrun"/>
          <w:rFonts w:ascii="Arial" w:hAnsi="Arial" w:cs="Arial"/>
          <w:lang w:val="en-US"/>
        </w:rPr>
        <w:t>ing</w:t>
      </w:r>
      <w:r w:rsidRPr="002110EE">
        <w:rPr>
          <w:rStyle w:val="normaltextrun"/>
          <w:rFonts w:ascii="Arial" w:hAnsi="Arial" w:cs="Arial"/>
          <w:lang w:val="en-US"/>
        </w:rPr>
        <w:t xml:space="preserve"> results and the associated growth necessitated further expansion: a new company location was established in Valparaiso (IN). The grand opening took place on February</w:t>
      </w:r>
      <w:r w:rsidR="00200DD6">
        <w:rPr>
          <w:rStyle w:val="normaltextrun"/>
          <w:rFonts w:ascii="Arial" w:hAnsi="Arial" w:cs="Arial"/>
          <w:lang w:val="en-US"/>
        </w:rPr>
        <w:t>, 21</w:t>
      </w:r>
      <w:r w:rsidR="00200DD6" w:rsidRPr="00200DD6">
        <w:rPr>
          <w:rStyle w:val="normaltextrun"/>
          <w:rFonts w:ascii="Arial" w:hAnsi="Arial" w:cs="Arial"/>
          <w:vertAlign w:val="superscript"/>
          <w:lang w:val="en-US"/>
        </w:rPr>
        <w:t>st</w:t>
      </w:r>
      <w:r w:rsidR="00200DD6">
        <w:rPr>
          <w:rStyle w:val="normaltextrun"/>
          <w:rFonts w:ascii="Arial" w:hAnsi="Arial" w:cs="Arial"/>
          <w:lang w:val="en-US"/>
        </w:rPr>
        <w:t xml:space="preserve"> </w:t>
      </w:r>
      <w:r w:rsidRPr="002110EE">
        <w:rPr>
          <w:rStyle w:val="normaltextrun"/>
          <w:rFonts w:ascii="Arial" w:hAnsi="Arial" w:cs="Arial"/>
          <w:lang w:val="en-US"/>
        </w:rPr>
        <w:t xml:space="preserve">2024 - in the presence </w:t>
      </w:r>
      <w:r w:rsidRPr="00F7731E">
        <w:rPr>
          <w:rStyle w:val="normaltextrun"/>
          <w:rFonts w:ascii="Arial" w:hAnsi="Arial" w:cs="Arial"/>
          <w:lang w:val="en-US"/>
        </w:rPr>
        <w:t>of local politicians, dealers</w:t>
      </w:r>
      <w:r w:rsidRPr="002110EE">
        <w:rPr>
          <w:rStyle w:val="normaltextrun"/>
          <w:rFonts w:ascii="Arial" w:hAnsi="Arial" w:cs="Arial"/>
          <w:lang w:val="en-US"/>
        </w:rPr>
        <w:t xml:space="preserve"> and a delegation from the headquarters in Austria.</w:t>
      </w:r>
    </w:p>
    <w:p w14:paraId="50FB30FD" w14:textId="0B75DE3B" w:rsidR="002110EE" w:rsidRPr="00D759B6" w:rsidRDefault="002110EE" w:rsidP="00D759B6">
      <w:pPr>
        <w:pStyle w:val="paragraph"/>
        <w:spacing w:before="0" w:beforeAutospacing="0" w:after="0" w:afterAutospacing="0" w:line="360" w:lineRule="auto"/>
        <w:jc w:val="both"/>
        <w:textAlignment w:val="baseline"/>
        <w:rPr>
          <w:rStyle w:val="normaltextrun"/>
          <w:rFonts w:ascii="Arial" w:hAnsi="Arial" w:cs="Arial"/>
          <w:b/>
          <w:bCs/>
          <w:lang w:val="en-US"/>
        </w:rPr>
      </w:pPr>
      <w:r w:rsidRPr="00D759B6">
        <w:rPr>
          <w:rStyle w:val="normaltextrun"/>
          <w:rFonts w:ascii="Arial" w:hAnsi="Arial" w:cs="Arial"/>
          <w:b/>
          <w:bCs/>
          <w:lang w:val="en-US"/>
        </w:rPr>
        <w:t xml:space="preserve">Focus on </w:t>
      </w:r>
      <w:r w:rsidR="007078AA">
        <w:rPr>
          <w:rStyle w:val="normaltextrun"/>
          <w:rFonts w:ascii="Arial" w:hAnsi="Arial" w:cs="Arial"/>
          <w:b/>
          <w:bCs/>
          <w:lang w:val="en-US"/>
        </w:rPr>
        <w:t xml:space="preserve">North </w:t>
      </w:r>
      <w:r w:rsidRPr="00D759B6">
        <w:rPr>
          <w:rStyle w:val="normaltextrun"/>
          <w:rFonts w:ascii="Arial" w:hAnsi="Arial" w:cs="Arial"/>
          <w:b/>
          <w:bCs/>
          <w:lang w:val="en-US"/>
        </w:rPr>
        <w:t>America</w:t>
      </w:r>
    </w:p>
    <w:p w14:paraId="4F932A3C" w14:textId="407BD5D1" w:rsidR="002110EE" w:rsidRPr="002110EE" w:rsidRDefault="002110EE" w:rsidP="00D759B6">
      <w:pPr>
        <w:pStyle w:val="paragraph"/>
        <w:spacing w:before="0" w:beforeAutospacing="0" w:after="0" w:afterAutospacing="0" w:line="360" w:lineRule="auto"/>
        <w:jc w:val="both"/>
        <w:textAlignment w:val="baseline"/>
        <w:rPr>
          <w:rStyle w:val="normaltextrun"/>
          <w:rFonts w:ascii="Arial" w:hAnsi="Arial" w:cs="Arial"/>
          <w:lang w:val="en-US"/>
        </w:rPr>
      </w:pPr>
      <w:r w:rsidRPr="002110EE">
        <w:rPr>
          <w:rStyle w:val="normaltextrun"/>
          <w:rFonts w:ascii="Arial" w:hAnsi="Arial" w:cs="Arial"/>
          <w:lang w:val="en-US"/>
        </w:rPr>
        <w:t xml:space="preserve">The foundation stone for the new building was laid in March 2023 and a </w:t>
      </w:r>
      <w:r w:rsidR="00DE75E3">
        <w:rPr>
          <w:rStyle w:val="normaltextrun"/>
          <w:rFonts w:ascii="Arial" w:hAnsi="Arial" w:cs="Arial"/>
          <w:lang w:val="en-US"/>
        </w:rPr>
        <w:t xml:space="preserve">20 acre </w:t>
      </w:r>
      <w:r w:rsidR="00D752D8">
        <w:rPr>
          <w:rStyle w:val="normaltextrun"/>
          <w:rFonts w:ascii="Arial" w:hAnsi="Arial" w:cs="Arial"/>
          <w:lang w:val="en-US"/>
        </w:rPr>
        <w:t>plot</w:t>
      </w:r>
      <w:r w:rsidRPr="002110EE">
        <w:rPr>
          <w:rStyle w:val="normaltextrun"/>
          <w:rFonts w:ascii="Arial" w:hAnsi="Arial" w:cs="Arial"/>
          <w:lang w:val="en-US"/>
        </w:rPr>
        <w:t xml:space="preserve"> of land - close to the previous location - was purchased. The construction vehicles arrived in mid-June and a building measuring </w:t>
      </w:r>
      <w:r w:rsidRPr="002804EA">
        <w:rPr>
          <w:rStyle w:val="normaltextrun"/>
          <w:rFonts w:ascii="Arial" w:hAnsi="Arial" w:cs="Arial"/>
          <w:lang w:val="en-US"/>
        </w:rPr>
        <w:t xml:space="preserve">around </w:t>
      </w:r>
      <w:r w:rsidR="008F4256" w:rsidRPr="002804EA">
        <w:rPr>
          <w:rStyle w:val="normaltextrun"/>
          <w:rFonts w:ascii="Arial" w:hAnsi="Arial" w:cs="Arial"/>
          <w:lang w:val="en-US"/>
        </w:rPr>
        <w:t>1</w:t>
      </w:r>
      <w:r w:rsidR="00F7731E" w:rsidRPr="002804EA">
        <w:rPr>
          <w:rStyle w:val="normaltextrun"/>
          <w:rFonts w:ascii="Arial" w:hAnsi="Arial" w:cs="Arial"/>
          <w:lang w:val="en-US"/>
        </w:rPr>
        <w:t>9</w:t>
      </w:r>
      <w:r w:rsidR="008F4256" w:rsidRPr="002804EA">
        <w:rPr>
          <w:rStyle w:val="normaltextrun"/>
          <w:rFonts w:ascii="Arial" w:hAnsi="Arial" w:cs="Arial"/>
          <w:lang w:val="en-US"/>
        </w:rPr>
        <w:t>,</w:t>
      </w:r>
      <w:r w:rsidR="00F7731E" w:rsidRPr="002804EA">
        <w:rPr>
          <w:rStyle w:val="normaltextrun"/>
          <w:rFonts w:ascii="Arial" w:hAnsi="Arial" w:cs="Arial"/>
          <w:lang w:val="en-US"/>
        </w:rPr>
        <w:t>5</w:t>
      </w:r>
      <w:r w:rsidR="008F4256" w:rsidRPr="002804EA">
        <w:rPr>
          <w:rStyle w:val="normaltextrun"/>
          <w:rFonts w:ascii="Arial" w:hAnsi="Arial" w:cs="Arial"/>
          <w:lang w:val="en-US"/>
        </w:rPr>
        <w:t>00 ft</w:t>
      </w:r>
      <w:r w:rsidR="008F4256" w:rsidRPr="002804EA">
        <w:rPr>
          <w:rStyle w:val="normaltextrun"/>
          <w:rFonts w:ascii="Arial" w:hAnsi="Arial" w:cs="Arial"/>
          <w:vertAlign w:val="superscript"/>
          <w:lang w:val="en-US"/>
        </w:rPr>
        <w:t>2</w:t>
      </w:r>
      <w:r w:rsidR="008F4256" w:rsidRPr="002804EA">
        <w:rPr>
          <w:rStyle w:val="normaltextrun"/>
          <w:rFonts w:ascii="Arial" w:hAnsi="Arial" w:cs="Arial"/>
          <w:lang w:val="en-US"/>
        </w:rPr>
        <w:t xml:space="preserve"> (</w:t>
      </w:r>
      <w:r w:rsidRPr="002804EA">
        <w:rPr>
          <w:rStyle w:val="normaltextrun"/>
          <w:rFonts w:ascii="Arial" w:hAnsi="Arial" w:cs="Arial"/>
          <w:lang w:val="en-US"/>
        </w:rPr>
        <w:t>1,</w:t>
      </w:r>
      <w:r w:rsidR="00F7731E" w:rsidRPr="002804EA">
        <w:rPr>
          <w:rStyle w:val="normaltextrun"/>
          <w:rFonts w:ascii="Arial" w:hAnsi="Arial" w:cs="Arial"/>
          <w:lang w:val="en-US"/>
        </w:rPr>
        <w:t>8</w:t>
      </w:r>
      <w:r w:rsidRPr="002804EA">
        <w:rPr>
          <w:rStyle w:val="normaltextrun"/>
          <w:rFonts w:ascii="Arial" w:hAnsi="Arial" w:cs="Arial"/>
          <w:lang w:val="en-US"/>
        </w:rPr>
        <w:t>00 m</w:t>
      </w:r>
      <w:r w:rsidRPr="002804EA">
        <w:rPr>
          <w:rStyle w:val="normaltextrun"/>
          <w:rFonts w:ascii="Arial" w:hAnsi="Arial" w:cs="Arial"/>
          <w:vertAlign w:val="superscript"/>
          <w:lang w:val="en-US"/>
        </w:rPr>
        <w:t>2</w:t>
      </w:r>
      <w:r w:rsidR="008F4256" w:rsidRPr="002804EA">
        <w:rPr>
          <w:rStyle w:val="normaltextrun"/>
          <w:rFonts w:ascii="Arial" w:hAnsi="Arial" w:cs="Arial"/>
          <w:lang w:val="en-US"/>
        </w:rPr>
        <w:t>)</w:t>
      </w:r>
      <w:r w:rsidRPr="002804EA">
        <w:rPr>
          <w:rStyle w:val="normaltextrun"/>
          <w:rFonts w:ascii="Arial" w:hAnsi="Arial" w:cs="Arial"/>
          <w:lang w:val="en-US"/>
        </w:rPr>
        <w:t xml:space="preserve"> was</w:t>
      </w:r>
      <w:r w:rsidRPr="002110EE">
        <w:rPr>
          <w:rStyle w:val="normaltextrun"/>
          <w:rFonts w:ascii="Arial" w:hAnsi="Arial" w:cs="Arial"/>
          <w:lang w:val="en-US"/>
        </w:rPr>
        <w:t xml:space="preserve"> erected. Pöttinger has of course also </w:t>
      </w:r>
      <w:r w:rsidR="00133C64">
        <w:rPr>
          <w:rStyle w:val="normaltextrun"/>
          <w:rFonts w:ascii="Arial" w:hAnsi="Arial" w:cs="Arial"/>
          <w:lang w:val="en-US"/>
        </w:rPr>
        <w:t>implemented</w:t>
      </w:r>
      <w:r w:rsidRPr="002110EE">
        <w:rPr>
          <w:rStyle w:val="normaltextrun"/>
          <w:rFonts w:ascii="Arial" w:hAnsi="Arial" w:cs="Arial"/>
          <w:lang w:val="en-US"/>
        </w:rPr>
        <w:t xml:space="preserve"> its high standards of sustainable construction </w:t>
      </w:r>
      <w:r w:rsidR="00211465">
        <w:rPr>
          <w:rStyle w:val="normaltextrun"/>
          <w:rFonts w:ascii="Arial" w:hAnsi="Arial" w:cs="Arial"/>
          <w:lang w:val="en-US"/>
        </w:rPr>
        <w:t>to</w:t>
      </w:r>
      <w:r w:rsidRPr="002110EE">
        <w:rPr>
          <w:rStyle w:val="normaltextrun"/>
          <w:rFonts w:ascii="Arial" w:hAnsi="Arial" w:cs="Arial"/>
          <w:lang w:val="en-US"/>
        </w:rPr>
        <w:t xml:space="preserve"> this new building.</w:t>
      </w:r>
    </w:p>
    <w:p w14:paraId="5BC80ED8" w14:textId="5DBF29C4" w:rsidR="002110EE" w:rsidRPr="002110EE" w:rsidRDefault="002110EE" w:rsidP="002110EE">
      <w:pPr>
        <w:pStyle w:val="paragraph"/>
        <w:spacing w:line="360" w:lineRule="auto"/>
        <w:jc w:val="both"/>
        <w:textAlignment w:val="baseline"/>
        <w:rPr>
          <w:rStyle w:val="normaltextrun"/>
          <w:rFonts w:ascii="Arial" w:hAnsi="Arial" w:cs="Arial"/>
          <w:lang w:val="en-US"/>
        </w:rPr>
      </w:pPr>
      <w:r w:rsidRPr="002110EE">
        <w:rPr>
          <w:rStyle w:val="normaltextrun"/>
          <w:rFonts w:ascii="Arial" w:hAnsi="Arial" w:cs="Arial"/>
          <w:lang w:val="en-US"/>
        </w:rPr>
        <w:t xml:space="preserve">The need for space for parts storage, training and customer service has increased enormously in recent years. The new building is now home to modern offices, </w:t>
      </w:r>
      <w:r w:rsidRPr="002110EE" w:rsidDel="00211465">
        <w:rPr>
          <w:rStyle w:val="normaltextrun"/>
          <w:rFonts w:ascii="Arial" w:hAnsi="Arial" w:cs="Arial"/>
          <w:lang w:val="en-US"/>
        </w:rPr>
        <w:t>showrooms</w:t>
      </w:r>
      <w:r w:rsidR="00211465" w:rsidRPr="002110EE">
        <w:rPr>
          <w:rStyle w:val="normaltextrun"/>
          <w:rFonts w:ascii="Arial" w:hAnsi="Arial" w:cs="Arial"/>
          <w:lang w:val="en-US"/>
        </w:rPr>
        <w:t>,</w:t>
      </w:r>
      <w:r w:rsidRPr="002110EE">
        <w:rPr>
          <w:rStyle w:val="normaltextrun"/>
          <w:rFonts w:ascii="Arial" w:hAnsi="Arial" w:cs="Arial"/>
          <w:lang w:val="en-US"/>
        </w:rPr>
        <w:t xml:space="preserve"> and a large parts warehouse.</w:t>
      </w:r>
    </w:p>
    <w:p w14:paraId="24EE6683" w14:textId="20FBD2A7" w:rsidR="002110EE" w:rsidRPr="002110EE" w:rsidRDefault="002110EE" w:rsidP="002110EE">
      <w:pPr>
        <w:pStyle w:val="paragraph"/>
        <w:spacing w:line="360" w:lineRule="auto"/>
        <w:jc w:val="both"/>
        <w:textAlignment w:val="baseline"/>
        <w:rPr>
          <w:rStyle w:val="normaltextrun"/>
          <w:rFonts w:ascii="Arial" w:hAnsi="Arial" w:cs="Arial"/>
          <w:lang w:val="en-US"/>
        </w:rPr>
      </w:pPr>
      <w:r w:rsidRPr="002110EE">
        <w:rPr>
          <w:rStyle w:val="normaltextrun"/>
          <w:rFonts w:ascii="Arial" w:hAnsi="Arial" w:cs="Arial"/>
          <w:lang w:val="en-US"/>
        </w:rPr>
        <w:t>"</w:t>
      </w:r>
      <w:r w:rsidR="00211465">
        <w:rPr>
          <w:rStyle w:val="normaltextrun"/>
          <w:rFonts w:ascii="Arial" w:hAnsi="Arial" w:cs="Arial"/>
          <w:lang w:val="en-US"/>
        </w:rPr>
        <w:t xml:space="preserve">North </w:t>
      </w:r>
      <w:r w:rsidRPr="002110EE">
        <w:rPr>
          <w:rStyle w:val="normaltextrun"/>
          <w:rFonts w:ascii="Arial" w:hAnsi="Arial" w:cs="Arial"/>
          <w:lang w:val="en-US"/>
        </w:rPr>
        <w:t xml:space="preserve">America is a </w:t>
      </w:r>
      <w:r w:rsidR="00211465">
        <w:rPr>
          <w:rStyle w:val="normaltextrun"/>
          <w:rFonts w:ascii="Arial" w:hAnsi="Arial" w:cs="Arial"/>
          <w:lang w:val="en-US"/>
        </w:rPr>
        <w:t>critical</w:t>
      </w:r>
      <w:r w:rsidRPr="002110EE">
        <w:rPr>
          <w:rStyle w:val="normaltextrun"/>
          <w:rFonts w:ascii="Arial" w:hAnsi="Arial" w:cs="Arial"/>
          <w:lang w:val="en-US"/>
        </w:rPr>
        <w:t xml:space="preserve"> market for Pöttinger with an already considerable turnover of </w:t>
      </w:r>
      <w:r w:rsidR="00C53198">
        <w:rPr>
          <w:rStyle w:val="normaltextrun"/>
          <w:rFonts w:ascii="Arial" w:hAnsi="Arial" w:cs="Arial"/>
          <w:lang w:val="en-US"/>
        </w:rPr>
        <w:t>approximately</w:t>
      </w:r>
      <w:r w:rsidR="00C53198" w:rsidRPr="002110EE">
        <w:rPr>
          <w:rStyle w:val="normaltextrun"/>
          <w:rFonts w:ascii="Arial" w:hAnsi="Arial" w:cs="Arial"/>
          <w:lang w:val="en-US"/>
        </w:rPr>
        <w:t xml:space="preserve"> </w:t>
      </w:r>
      <w:r w:rsidRPr="002110EE">
        <w:rPr>
          <w:rStyle w:val="normaltextrun"/>
          <w:rFonts w:ascii="Arial" w:hAnsi="Arial" w:cs="Arial"/>
          <w:lang w:val="en-US"/>
        </w:rPr>
        <w:t xml:space="preserve">USD </w:t>
      </w:r>
      <w:r w:rsidR="00C851DA">
        <w:rPr>
          <w:rStyle w:val="normaltextrun"/>
          <w:rFonts w:ascii="Arial" w:hAnsi="Arial" w:cs="Arial"/>
          <w:lang w:val="en-US"/>
        </w:rPr>
        <w:t>40</w:t>
      </w:r>
      <w:r w:rsidRPr="002110EE">
        <w:rPr>
          <w:rStyle w:val="normaltextrun"/>
          <w:rFonts w:ascii="Arial" w:hAnsi="Arial" w:cs="Arial"/>
          <w:lang w:val="en-US"/>
        </w:rPr>
        <w:t xml:space="preserve"> million," says Gregor Dietachmayr, </w:t>
      </w:r>
      <w:r w:rsidR="009B7C61">
        <w:rPr>
          <w:rStyle w:val="normaltextrun"/>
          <w:rFonts w:ascii="Arial" w:hAnsi="Arial" w:cs="Arial"/>
          <w:lang w:val="en-US"/>
        </w:rPr>
        <w:t>Speaker of the Executive Board</w:t>
      </w:r>
      <w:r w:rsidRPr="002110EE">
        <w:rPr>
          <w:rStyle w:val="normaltextrun"/>
          <w:rFonts w:ascii="Arial" w:hAnsi="Arial" w:cs="Arial"/>
          <w:lang w:val="en-US"/>
        </w:rPr>
        <w:t xml:space="preserve">, explaining the reasons for the new investment in a highly competitive market. A major advantage of the new sales location on Slover Road in Valparaiso is the existing expansion potential. The large area around the company building offers sufficient space for </w:t>
      </w:r>
      <w:r w:rsidR="00FA75DD">
        <w:rPr>
          <w:rStyle w:val="normaltextrun"/>
          <w:rFonts w:ascii="Arial" w:hAnsi="Arial" w:cs="Arial"/>
          <w:lang w:val="en-US"/>
        </w:rPr>
        <w:t xml:space="preserve">machine </w:t>
      </w:r>
      <w:r w:rsidRPr="002110EE">
        <w:rPr>
          <w:rStyle w:val="normaltextrun"/>
          <w:rFonts w:ascii="Arial" w:hAnsi="Arial" w:cs="Arial"/>
          <w:lang w:val="en-US"/>
        </w:rPr>
        <w:t>demonstrations and practical training.</w:t>
      </w:r>
    </w:p>
    <w:p w14:paraId="68DF7499" w14:textId="7CD7D6F2" w:rsidR="002110EE" w:rsidRPr="002110EE" w:rsidRDefault="002110EE" w:rsidP="00A73BCE">
      <w:pPr>
        <w:pStyle w:val="paragraph"/>
        <w:spacing w:before="0" w:beforeAutospacing="0" w:after="0" w:afterAutospacing="0" w:line="360" w:lineRule="auto"/>
        <w:jc w:val="both"/>
        <w:textAlignment w:val="baseline"/>
        <w:rPr>
          <w:rStyle w:val="normaltextrun"/>
          <w:rFonts w:ascii="Arial" w:hAnsi="Arial" w:cs="Arial"/>
          <w:lang w:val="en-US"/>
        </w:rPr>
      </w:pPr>
      <w:r w:rsidRPr="002110EE">
        <w:rPr>
          <w:rStyle w:val="normaltextrun"/>
          <w:rFonts w:ascii="Arial" w:hAnsi="Arial" w:cs="Arial"/>
          <w:lang w:val="en-US"/>
        </w:rPr>
        <w:t>The opening ceremony on February</w:t>
      </w:r>
      <w:r w:rsidR="001166ED">
        <w:rPr>
          <w:rStyle w:val="normaltextrun"/>
          <w:rFonts w:ascii="Arial" w:hAnsi="Arial" w:cs="Arial"/>
          <w:lang w:val="en-US"/>
        </w:rPr>
        <w:t>, 21</w:t>
      </w:r>
      <w:r w:rsidR="001166ED" w:rsidRPr="001166ED">
        <w:rPr>
          <w:rStyle w:val="normaltextrun"/>
          <w:rFonts w:ascii="Arial" w:hAnsi="Arial" w:cs="Arial"/>
          <w:vertAlign w:val="superscript"/>
          <w:lang w:val="en-US"/>
        </w:rPr>
        <w:t>st</w:t>
      </w:r>
      <w:r w:rsidR="001166ED">
        <w:rPr>
          <w:rStyle w:val="normaltextrun"/>
          <w:rFonts w:ascii="Arial" w:hAnsi="Arial" w:cs="Arial"/>
          <w:lang w:val="en-US"/>
        </w:rPr>
        <w:t xml:space="preserve"> </w:t>
      </w:r>
      <w:r w:rsidRPr="002110EE">
        <w:rPr>
          <w:rStyle w:val="normaltextrun"/>
          <w:rFonts w:ascii="Arial" w:hAnsi="Arial" w:cs="Arial"/>
          <w:lang w:val="en-US"/>
        </w:rPr>
        <w:t xml:space="preserve">2024 was attended by various dealers, local politicians and journalists, as well as a high-ranking delegation of company representatives from the company headquarters. Klaus Pöttinger, one of the owners, </w:t>
      </w:r>
      <w:r w:rsidRPr="002110EE">
        <w:rPr>
          <w:rStyle w:val="normaltextrun"/>
          <w:rFonts w:ascii="Arial" w:hAnsi="Arial" w:cs="Arial"/>
          <w:lang w:val="en-US"/>
        </w:rPr>
        <w:lastRenderedPageBreak/>
        <w:t xml:space="preserve">Gregor Dietachmayr, </w:t>
      </w:r>
      <w:r w:rsidR="00D80453">
        <w:rPr>
          <w:rStyle w:val="normaltextrun"/>
          <w:rFonts w:ascii="Arial" w:hAnsi="Arial" w:cs="Arial"/>
          <w:lang w:val="en-US"/>
        </w:rPr>
        <w:t>S</w:t>
      </w:r>
      <w:r w:rsidR="002E1FB7">
        <w:rPr>
          <w:rStyle w:val="normaltextrun"/>
          <w:rFonts w:ascii="Arial" w:hAnsi="Arial" w:cs="Arial"/>
          <w:lang w:val="en-US"/>
        </w:rPr>
        <w:t xml:space="preserve">peaker of the </w:t>
      </w:r>
      <w:r w:rsidR="00D80453">
        <w:rPr>
          <w:rStyle w:val="normaltextrun"/>
          <w:rFonts w:ascii="Arial" w:hAnsi="Arial" w:cs="Arial"/>
          <w:lang w:val="en-US"/>
        </w:rPr>
        <w:t>Executive</w:t>
      </w:r>
      <w:r w:rsidR="002E1FB7">
        <w:rPr>
          <w:rStyle w:val="normaltextrun"/>
          <w:rFonts w:ascii="Arial" w:hAnsi="Arial" w:cs="Arial"/>
          <w:lang w:val="en-US"/>
        </w:rPr>
        <w:t xml:space="preserve"> </w:t>
      </w:r>
      <w:r w:rsidR="009B7C61">
        <w:rPr>
          <w:rStyle w:val="normaltextrun"/>
          <w:rFonts w:ascii="Arial" w:hAnsi="Arial" w:cs="Arial"/>
          <w:lang w:val="en-US"/>
        </w:rPr>
        <w:t>B</w:t>
      </w:r>
      <w:r w:rsidR="002E1FB7">
        <w:rPr>
          <w:rStyle w:val="normaltextrun"/>
          <w:rFonts w:ascii="Arial" w:hAnsi="Arial" w:cs="Arial"/>
          <w:lang w:val="en-US"/>
        </w:rPr>
        <w:t xml:space="preserve">oard </w:t>
      </w:r>
      <w:r w:rsidRPr="002110EE">
        <w:rPr>
          <w:rStyle w:val="normaltextrun"/>
          <w:rFonts w:ascii="Arial" w:hAnsi="Arial" w:cs="Arial"/>
          <w:lang w:val="en-US"/>
        </w:rPr>
        <w:t xml:space="preserve">and Andrew Brown, </w:t>
      </w:r>
      <w:r w:rsidR="00A73BCE">
        <w:rPr>
          <w:rStyle w:val="normaltextrun"/>
          <w:rFonts w:ascii="Arial" w:hAnsi="Arial" w:cs="Arial"/>
          <w:lang w:val="en-US"/>
        </w:rPr>
        <w:t>General Manger</w:t>
      </w:r>
      <w:r w:rsidRPr="002110EE">
        <w:rPr>
          <w:rStyle w:val="normaltextrun"/>
          <w:rFonts w:ascii="Arial" w:hAnsi="Arial" w:cs="Arial"/>
          <w:lang w:val="en-US"/>
        </w:rPr>
        <w:t xml:space="preserve"> of Poettinger U.S. </w:t>
      </w:r>
      <w:r w:rsidR="00A73BCE">
        <w:rPr>
          <w:rStyle w:val="normaltextrun"/>
          <w:rFonts w:ascii="Arial" w:hAnsi="Arial" w:cs="Arial"/>
          <w:lang w:val="en-US"/>
        </w:rPr>
        <w:t xml:space="preserve">and Canada </w:t>
      </w:r>
      <w:r w:rsidRPr="002110EE">
        <w:rPr>
          <w:rStyle w:val="normaltextrun"/>
          <w:rFonts w:ascii="Arial" w:hAnsi="Arial" w:cs="Arial"/>
          <w:lang w:val="en-US"/>
        </w:rPr>
        <w:t>hosted the opening ceremony.</w:t>
      </w:r>
    </w:p>
    <w:p w14:paraId="60488719" w14:textId="77777777" w:rsidR="00A73BCE" w:rsidRDefault="00A73BCE" w:rsidP="00A73BCE">
      <w:pPr>
        <w:pStyle w:val="paragraph"/>
        <w:spacing w:before="0" w:beforeAutospacing="0" w:after="0" w:afterAutospacing="0" w:line="360" w:lineRule="auto"/>
        <w:jc w:val="both"/>
        <w:textAlignment w:val="baseline"/>
        <w:rPr>
          <w:rStyle w:val="normaltextrun"/>
          <w:rFonts w:ascii="Arial" w:hAnsi="Arial" w:cs="Arial"/>
          <w:b/>
          <w:bCs/>
          <w:lang w:val="en-US"/>
        </w:rPr>
      </w:pPr>
    </w:p>
    <w:p w14:paraId="2468ACA3" w14:textId="4D44B7B5" w:rsidR="002110EE" w:rsidRPr="00A73BCE" w:rsidRDefault="002110EE" w:rsidP="00A73BCE">
      <w:pPr>
        <w:pStyle w:val="paragraph"/>
        <w:spacing w:before="0" w:beforeAutospacing="0" w:after="0" w:afterAutospacing="0" w:line="360" w:lineRule="auto"/>
        <w:jc w:val="both"/>
        <w:textAlignment w:val="baseline"/>
        <w:rPr>
          <w:rStyle w:val="normaltextrun"/>
          <w:rFonts w:ascii="Arial" w:hAnsi="Arial" w:cs="Arial"/>
          <w:b/>
          <w:bCs/>
          <w:lang w:val="en-US"/>
        </w:rPr>
      </w:pPr>
      <w:r w:rsidRPr="00A73BCE">
        <w:rPr>
          <w:rStyle w:val="normaltextrun"/>
          <w:rFonts w:ascii="Arial" w:hAnsi="Arial" w:cs="Arial"/>
          <w:b/>
          <w:bCs/>
          <w:lang w:val="en-US"/>
        </w:rPr>
        <w:t>Full speed ahead</w:t>
      </w:r>
    </w:p>
    <w:p w14:paraId="5EB3C261" w14:textId="40FDE89E" w:rsidR="002110EE" w:rsidRPr="002110EE" w:rsidRDefault="002110EE" w:rsidP="00A73BCE">
      <w:pPr>
        <w:pStyle w:val="paragraph"/>
        <w:spacing w:before="0" w:beforeAutospacing="0" w:after="0" w:afterAutospacing="0" w:line="360" w:lineRule="auto"/>
        <w:jc w:val="both"/>
        <w:textAlignment w:val="baseline"/>
        <w:rPr>
          <w:rStyle w:val="normaltextrun"/>
          <w:rFonts w:ascii="Arial" w:hAnsi="Arial" w:cs="Arial"/>
          <w:lang w:val="en-US"/>
        </w:rPr>
      </w:pPr>
      <w:r w:rsidRPr="002110EE">
        <w:rPr>
          <w:rStyle w:val="normaltextrun"/>
          <w:rFonts w:ascii="Arial" w:hAnsi="Arial" w:cs="Arial"/>
          <w:lang w:val="en-US"/>
        </w:rPr>
        <w:t xml:space="preserve">Mowers, tedders, rakes and short disc harrows account for the largest share of Pöttinger's sales in </w:t>
      </w:r>
      <w:r w:rsidR="00FA75DD">
        <w:rPr>
          <w:rStyle w:val="normaltextrun"/>
          <w:rFonts w:ascii="Arial" w:hAnsi="Arial" w:cs="Arial"/>
          <w:lang w:val="en-US"/>
        </w:rPr>
        <w:t xml:space="preserve">North </w:t>
      </w:r>
      <w:r w:rsidRPr="002110EE">
        <w:rPr>
          <w:rStyle w:val="normaltextrun"/>
          <w:rFonts w:ascii="Arial" w:hAnsi="Arial" w:cs="Arial"/>
          <w:lang w:val="en-US"/>
        </w:rPr>
        <w:t xml:space="preserve">America. There is still great potential for the new merger MERGENTO and </w:t>
      </w:r>
      <w:r w:rsidR="00FA75DD" w:rsidRPr="002110EE">
        <w:rPr>
          <w:rStyle w:val="normaltextrun"/>
          <w:rFonts w:ascii="Arial" w:hAnsi="Arial" w:cs="Arial"/>
          <w:lang w:val="en-US"/>
        </w:rPr>
        <w:t>s</w:t>
      </w:r>
      <w:r w:rsidR="00FA75DD">
        <w:rPr>
          <w:rStyle w:val="normaltextrun"/>
          <w:rFonts w:ascii="Arial" w:hAnsi="Arial" w:cs="Arial"/>
          <w:lang w:val="en-US"/>
        </w:rPr>
        <w:t>eeding</w:t>
      </w:r>
      <w:r w:rsidR="00FA75DD" w:rsidRPr="002110EE">
        <w:rPr>
          <w:rStyle w:val="normaltextrun"/>
          <w:rFonts w:ascii="Arial" w:hAnsi="Arial" w:cs="Arial"/>
          <w:lang w:val="en-US"/>
        </w:rPr>
        <w:t xml:space="preserve"> </w:t>
      </w:r>
      <w:r w:rsidRPr="002110EE">
        <w:rPr>
          <w:rStyle w:val="normaltextrun"/>
          <w:rFonts w:ascii="Arial" w:hAnsi="Arial" w:cs="Arial"/>
          <w:lang w:val="en-US"/>
        </w:rPr>
        <w:t>technology. As an arable farming specialist, the company has many opportunities to establish itself and make the PÖTTINGER brand even more visible and tangible.</w:t>
      </w:r>
    </w:p>
    <w:p w14:paraId="72DFE861" w14:textId="15E9E8C5" w:rsidR="00834FE7" w:rsidRPr="009848C1" w:rsidRDefault="00834FE7" w:rsidP="005D388E">
      <w:pPr>
        <w:spacing w:line="360" w:lineRule="auto"/>
        <w:jc w:val="both"/>
        <w:rPr>
          <w:rStyle w:val="normaltextrun"/>
          <w:sz w:val="24"/>
          <w:lang w:val="en-US" w:eastAsia="de-DE"/>
        </w:rPr>
      </w:pPr>
      <w:r w:rsidRPr="009848C1">
        <w:rPr>
          <w:rStyle w:val="normaltextrun"/>
          <w:sz w:val="24"/>
          <w:lang w:val="en-US" w:eastAsia="de-DE"/>
        </w:rPr>
        <w:t>“Our aim is to further expand our service and parts supply while continuing to grow our comprehensive dealer network throughout North America,” says Andrew Brown with conviction. “With the new location, we have expanded our capacities and efficiencies to handle current and future challenges. Our team of 28 employees in North America is motivated to use the new location to showcase their expertise in parts, service, training and consulting,” says General Manager Andrew Brown, pleased with the successful start.</w:t>
      </w:r>
    </w:p>
    <w:p w14:paraId="3C8BB8B6" w14:textId="2E7A9AEF" w:rsidR="006E2074" w:rsidRDefault="006E2074">
      <w:pPr>
        <w:rPr>
          <w:rFonts w:cstheme="minorBidi"/>
          <w:b/>
          <w:bCs/>
          <w:sz w:val="24"/>
          <w:lang w:val="en-US"/>
        </w:rPr>
      </w:pPr>
    </w:p>
    <w:p w14:paraId="31F55CF7" w14:textId="281D838F" w:rsidR="00F40301" w:rsidRDefault="00F40301" w:rsidP="00F40301">
      <w:pPr>
        <w:spacing w:line="360" w:lineRule="auto"/>
        <w:jc w:val="both"/>
        <w:rPr>
          <w:b/>
          <w:sz w:val="24"/>
        </w:rPr>
      </w:pPr>
      <w:r>
        <w:rPr>
          <w:b/>
          <w:sz w:val="24"/>
        </w:rPr>
        <w:t>Photo preview:</w:t>
      </w:r>
    </w:p>
    <w:tbl>
      <w:tblPr>
        <w:tblStyle w:val="Tabellenraster"/>
        <w:tblW w:w="0" w:type="auto"/>
        <w:tblLook w:val="04A0" w:firstRow="1" w:lastRow="0" w:firstColumn="1" w:lastColumn="0" w:noHBand="0" w:noVBand="1"/>
      </w:tblPr>
      <w:tblGrid>
        <w:gridCol w:w="3020"/>
        <w:gridCol w:w="3021"/>
        <w:gridCol w:w="3021"/>
      </w:tblGrid>
      <w:tr w:rsidR="002D2BEE" w14:paraId="19EC5B55" w14:textId="77777777" w:rsidTr="00F660FA">
        <w:tc>
          <w:tcPr>
            <w:tcW w:w="1610" w:type="dxa"/>
          </w:tcPr>
          <w:p w14:paraId="2873B9DE" w14:textId="45D21830" w:rsidR="002D2BEE" w:rsidRDefault="002D2BEE" w:rsidP="00F40301">
            <w:pPr>
              <w:spacing w:line="360" w:lineRule="auto"/>
              <w:jc w:val="both"/>
              <w:rPr>
                <w:rFonts w:cs="Arial"/>
                <w:b/>
                <w:sz w:val="24"/>
                <w:szCs w:val="22"/>
              </w:rPr>
            </w:pPr>
            <w:r w:rsidRPr="00B05F42">
              <w:rPr>
                <w:rFonts w:cs="Arial"/>
                <w:noProof/>
                <w:sz w:val="16"/>
                <w:szCs w:val="16"/>
                <w:lang w:val="de-DE"/>
              </w:rPr>
              <w:drawing>
                <wp:anchor distT="0" distB="0" distL="114300" distR="114300" simplePos="0" relativeHeight="251666432" behindDoc="0" locked="0" layoutInCell="1" allowOverlap="1" wp14:anchorId="36F785C7" wp14:editId="317A7984">
                  <wp:simplePos x="0" y="0"/>
                  <wp:positionH relativeFrom="column">
                    <wp:posOffset>176503</wp:posOffset>
                  </wp:positionH>
                  <wp:positionV relativeFrom="paragraph">
                    <wp:posOffset>154057</wp:posOffset>
                  </wp:positionV>
                  <wp:extent cx="1520456" cy="1011626"/>
                  <wp:effectExtent l="0" t="0" r="3810" b="0"/>
                  <wp:wrapNone/>
                  <wp:docPr id="113710327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7103273"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20456" cy="1011626"/>
                          </a:xfrm>
                          <a:prstGeom prst="rect">
                            <a:avLst/>
                          </a:prstGeom>
                        </pic:spPr>
                      </pic:pic>
                    </a:graphicData>
                  </a:graphic>
                  <wp14:sizeRelH relativeFrom="margin">
                    <wp14:pctWidth>0</wp14:pctWidth>
                  </wp14:sizeRelH>
                  <wp14:sizeRelV relativeFrom="margin">
                    <wp14:pctHeight>0</wp14:pctHeight>
                  </wp14:sizeRelV>
                </wp:anchor>
              </w:drawing>
            </w:r>
          </w:p>
          <w:p w14:paraId="0A5E8FC3" w14:textId="6C6A7338" w:rsidR="002D2BEE" w:rsidRDefault="002D2BEE" w:rsidP="00F40301">
            <w:pPr>
              <w:spacing w:line="360" w:lineRule="auto"/>
              <w:jc w:val="both"/>
              <w:rPr>
                <w:rFonts w:cs="Arial"/>
                <w:b/>
                <w:sz w:val="24"/>
                <w:szCs w:val="22"/>
              </w:rPr>
            </w:pPr>
          </w:p>
          <w:p w14:paraId="570A79A6" w14:textId="5EE44117" w:rsidR="002D2BEE" w:rsidRDefault="002D2BEE" w:rsidP="00F40301">
            <w:pPr>
              <w:spacing w:line="360" w:lineRule="auto"/>
              <w:jc w:val="both"/>
              <w:rPr>
                <w:rFonts w:cs="Arial"/>
                <w:b/>
                <w:sz w:val="24"/>
                <w:szCs w:val="22"/>
              </w:rPr>
            </w:pPr>
          </w:p>
          <w:p w14:paraId="6C891DBF" w14:textId="100EC325" w:rsidR="002D2BEE" w:rsidRDefault="002D2BEE" w:rsidP="00F40301">
            <w:pPr>
              <w:spacing w:line="360" w:lineRule="auto"/>
              <w:jc w:val="both"/>
              <w:rPr>
                <w:rFonts w:cs="Arial"/>
                <w:b/>
                <w:sz w:val="24"/>
                <w:szCs w:val="22"/>
              </w:rPr>
            </w:pPr>
          </w:p>
          <w:p w14:paraId="4C253000" w14:textId="77777777" w:rsidR="002D2BEE" w:rsidRDefault="002D2BEE" w:rsidP="00F40301">
            <w:pPr>
              <w:spacing w:line="360" w:lineRule="auto"/>
              <w:jc w:val="both"/>
              <w:rPr>
                <w:rFonts w:cs="Arial"/>
                <w:b/>
                <w:sz w:val="24"/>
                <w:szCs w:val="22"/>
              </w:rPr>
            </w:pPr>
          </w:p>
        </w:tc>
        <w:tc>
          <w:tcPr>
            <w:tcW w:w="1921" w:type="dxa"/>
          </w:tcPr>
          <w:p w14:paraId="49AF3B01" w14:textId="498E3107" w:rsidR="002D2BEE" w:rsidRDefault="002D2BEE" w:rsidP="00F40301">
            <w:pPr>
              <w:spacing w:line="360" w:lineRule="auto"/>
              <w:jc w:val="both"/>
              <w:rPr>
                <w:rFonts w:cs="Arial"/>
                <w:b/>
                <w:sz w:val="24"/>
                <w:szCs w:val="22"/>
              </w:rPr>
            </w:pPr>
            <w:r w:rsidRPr="008E0212">
              <w:rPr>
                <w:rFonts w:cs="Arial"/>
                <w:b/>
                <w:noProof/>
                <w:sz w:val="24"/>
                <w:szCs w:val="22"/>
              </w:rPr>
              <w:drawing>
                <wp:anchor distT="0" distB="0" distL="114300" distR="114300" simplePos="0" relativeHeight="251667456" behindDoc="0" locked="0" layoutInCell="1" allowOverlap="1" wp14:anchorId="6EFBBC85" wp14:editId="4CF92752">
                  <wp:simplePos x="0" y="0"/>
                  <wp:positionH relativeFrom="column">
                    <wp:posOffset>172085</wp:posOffset>
                  </wp:positionH>
                  <wp:positionV relativeFrom="paragraph">
                    <wp:posOffset>193675</wp:posOffset>
                  </wp:positionV>
                  <wp:extent cx="1409897" cy="971686"/>
                  <wp:effectExtent l="0" t="0" r="0" b="0"/>
                  <wp:wrapNone/>
                  <wp:docPr id="137482620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4826203" name=""/>
                          <pic:cNvPicPr/>
                        </pic:nvPicPr>
                        <pic:blipFill>
                          <a:blip r:embed="rId12">
                            <a:extLst>
                              <a:ext uri="{28A0092B-C50C-407E-A947-70E740481C1C}">
                                <a14:useLocalDpi xmlns:a14="http://schemas.microsoft.com/office/drawing/2010/main" val="0"/>
                              </a:ext>
                            </a:extLst>
                          </a:blip>
                          <a:stretch>
                            <a:fillRect/>
                          </a:stretch>
                        </pic:blipFill>
                        <pic:spPr>
                          <a:xfrm>
                            <a:off x="0" y="0"/>
                            <a:ext cx="1409897" cy="971686"/>
                          </a:xfrm>
                          <a:prstGeom prst="rect">
                            <a:avLst/>
                          </a:prstGeom>
                        </pic:spPr>
                      </pic:pic>
                    </a:graphicData>
                  </a:graphic>
                </wp:anchor>
              </w:drawing>
            </w:r>
          </w:p>
        </w:tc>
        <w:tc>
          <w:tcPr>
            <w:tcW w:w="5531" w:type="dxa"/>
          </w:tcPr>
          <w:p w14:paraId="62776862" w14:textId="2518E76C" w:rsidR="002D2BEE" w:rsidRDefault="00BD652F" w:rsidP="00F40301">
            <w:pPr>
              <w:spacing w:line="360" w:lineRule="auto"/>
              <w:jc w:val="both"/>
              <w:rPr>
                <w:rFonts w:cs="Arial"/>
                <w:b/>
                <w:sz w:val="24"/>
                <w:szCs w:val="22"/>
              </w:rPr>
            </w:pPr>
            <w:r w:rsidRPr="00BD652F">
              <w:rPr>
                <w:rFonts w:cs="Arial"/>
                <w:b/>
                <w:noProof/>
                <w:sz w:val="24"/>
                <w:szCs w:val="22"/>
              </w:rPr>
              <w:drawing>
                <wp:anchor distT="0" distB="0" distL="114300" distR="114300" simplePos="0" relativeHeight="251668480" behindDoc="0" locked="0" layoutInCell="1" allowOverlap="1" wp14:anchorId="29FEE653" wp14:editId="6839EC9A">
                  <wp:simplePos x="0" y="0"/>
                  <wp:positionH relativeFrom="column">
                    <wp:posOffset>177469</wp:posOffset>
                  </wp:positionH>
                  <wp:positionV relativeFrom="paragraph">
                    <wp:posOffset>154249</wp:posOffset>
                  </wp:positionV>
                  <wp:extent cx="1438476" cy="943107"/>
                  <wp:effectExtent l="0" t="0" r="9525" b="9525"/>
                  <wp:wrapNone/>
                  <wp:docPr id="17362683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26836" name=""/>
                          <pic:cNvPicPr/>
                        </pic:nvPicPr>
                        <pic:blipFill>
                          <a:blip r:embed="rId13">
                            <a:extLst>
                              <a:ext uri="{28A0092B-C50C-407E-A947-70E740481C1C}">
                                <a14:useLocalDpi xmlns:a14="http://schemas.microsoft.com/office/drawing/2010/main" val="0"/>
                              </a:ext>
                            </a:extLst>
                          </a:blip>
                          <a:stretch>
                            <a:fillRect/>
                          </a:stretch>
                        </pic:blipFill>
                        <pic:spPr>
                          <a:xfrm>
                            <a:off x="0" y="0"/>
                            <a:ext cx="1438476" cy="943107"/>
                          </a:xfrm>
                          <a:prstGeom prst="rect">
                            <a:avLst/>
                          </a:prstGeom>
                        </pic:spPr>
                      </pic:pic>
                    </a:graphicData>
                  </a:graphic>
                </wp:anchor>
              </w:drawing>
            </w:r>
          </w:p>
        </w:tc>
      </w:tr>
      <w:tr w:rsidR="002D2BEE" w:rsidRPr="00125AF6" w14:paraId="48964FA9" w14:textId="77777777" w:rsidTr="00F660FA">
        <w:tc>
          <w:tcPr>
            <w:tcW w:w="1610" w:type="dxa"/>
          </w:tcPr>
          <w:p w14:paraId="4FECCD56" w14:textId="77777777" w:rsidR="00BD652F" w:rsidRPr="00540FEF" w:rsidRDefault="00BD652F" w:rsidP="00540FEF">
            <w:pPr>
              <w:jc w:val="center"/>
              <w:rPr>
                <w:szCs w:val="22"/>
                <w:lang w:val="en-US"/>
              </w:rPr>
            </w:pPr>
            <w:r w:rsidRPr="00540FEF">
              <w:rPr>
                <w:szCs w:val="22"/>
                <w:lang w:val="en-US"/>
              </w:rPr>
              <w:t>The new, spacious</w:t>
            </w:r>
          </w:p>
          <w:p w14:paraId="1B789CA7" w14:textId="4A8E4DAF" w:rsidR="002D2BEE" w:rsidRPr="00125AF6" w:rsidRDefault="00BD652F" w:rsidP="00540FEF">
            <w:pPr>
              <w:jc w:val="center"/>
              <w:rPr>
                <w:rFonts w:cs="Arial"/>
                <w:szCs w:val="22"/>
              </w:rPr>
            </w:pPr>
            <w:r w:rsidRPr="00540FEF">
              <w:rPr>
                <w:szCs w:val="22"/>
                <w:lang w:val="en-US"/>
              </w:rPr>
              <w:t>spare parts store</w:t>
            </w:r>
          </w:p>
        </w:tc>
        <w:tc>
          <w:tcPr>
            <w:tcW w:w="1921" w:type="dxa"/>
          </w:tcPr>
          <w:p w14:paraId="7D1E8529" w14:textId="045BE348" w:rsidR="002D2BEE" w:rsidRPr="00540FEF" w:rsidRDefault="00BD652F" w:rsidP="00540FEF">
            <w:pPr>
              <w:jc w:val="center"/>
              <w:rPr>
                <w:rFonts w:cs="Arial"/>
                <w:iCs/>
                <w:szCs w:val="22"/>
                <w:lang w:val="en-US"/>
              </w:rPr>
            </w:pPr>
            <w:r w:rsidRPr="00125AF6">
              <w:rPr>
                <w:szCs w:val="22"/>
                <w:lang w:val="en-US"/>
              </w:rPr>
              <w:t>From the left: TC Truesdell, Klaus Pöttinger, Andrew Brown, Gregor Dietachmayr, Stefan Amering</w:t>
            </w:r>
          </w:p>
        </w:tc>
        <w:tc>
          <w:tcPr>
            <w:tcW w:w="5531" w:type="dxa"/>
          </w:tcPr>
          <w:p w14:paraId="16E77593" w14:textId="7B8336D1" w:rsidR="002D2BEE" w:rsidRPr="00125AF6" w:rsidRDefault="00125AF6" w:rsidP="00540FEF">
            <w:pPr>
              <w:jc w:val="center"/>
              <w:rPr>
                <w:rFonts w:cs="Arial"/>
                <w:szCs w:val="22"/>
              </w:rPr>
            </w:pPr>
            <w:r w:rsidRPr="00125AF6">
              <w:rPr>
                <w:rFonts w:cs="Arial"/>
                <w:szCs w:val="22"/>
              </w:rPr>
              <w:t>The festive opening ceremony</w:t>
            </w:r>
          </w:p>
        </w:tc>
      </w:tr>
      <w:tr w:rsidR="002D2BEE" w:rsidRPr="00540FEF" w14:paraId="2F90D1CE" w14:textId="77777777" w:rsidTr="00F660FA">
        <w:tc>
          <w:tcPr>
            <w:tcW w:w="1610" w:type="dxa"/>
          </w:tcPr>
          <w:p w14:paraId="75B23AB2" w14:textId="767A36E0" w:rsidR="002D2BEE" w:rsidRDefault="00754CC3" w:rsidP="00540FEF">
            <w:pPr>
              <w:jc w:val="both"/>
              <w:rPr>
                <w:rFonts w:cs="Arial"/>
                <w:bCs/>
                <w:sz w:val="20"/>
                <w:szCs w:val="20"/>
              </w:rPr>
            </w:pPr>
            <w:hyperlink r:id="rId14" w:history="1">
              <w:r w:rsidR="00551F2C" w:rsidRPr="00F20188">
                <w:rPr>
                  <w:rStyle w:val="Hyperlink"/>
                  <w:rFonts w:cs="Arial"/>
                  <w:bCs/>
                  <w:sz w:val="20"/>
                  <w:szCs w:val="20"/>
                </w:rPr>
                <w:t>https://www.poettinger.at/de_at/newsroom/pressebild/121968</w:t>
              </w:r>
            </w:hyperlink>
          </w:p>
          <w:p w14:paraId="497AD645" w14:textId="5CBF84BB" w:rsidR="00551F2C" w:rsidRPr="00540FEF" w:rsidRDefault="00551F2C" w:rsidP="00540FEF">
            <w:pPr>
              <w:jc w:val="both"/>
              <w:rPr>
                <w:rFonts w:cs="Arial"/>
                <w:bCs/>
                <w:sz w:val="20"/>
                <w:szCs w:val="20"/>
              </w:rPr>
            </w:pPr>
          </w:p>
        </w:tc>
        <w:tc>
          <w:tcPr>
            <w:tcW w:w="1921" w:type="dxa"/>
          </w:tcPr>
          <w:p w14:paraId="40CD1F30" w14:textId="22B27678" w:rsidR="002D2BEE" w:rsidRPr="00540FEF" w:rsidRDefault="00754CC3" w:rsidP="00540FEF">
            <w:pPr>
              <w:jc w:val="both"/>
              <w:rPr>
                <w:rStyle w:val="Hyperlink"/>
                <w:bCs/>
                <w:color w:val="auto"/>
                <w:sz w:val="20"/>
                <w:szCs w:val="20"/>
                <w:u w:val="none"/>
              </w:rPr>
            </w:pPr>
            <w:hyperlink r:id="rId15" w:history="1">
              <w:r w:rsidR="00540FEF" w:rsidRPr="00F20188">
                <w:rPr>
                  <w:rStyle w:val="Hyperlink"/>
                  <w:bCs/>
                  <w:sz w:val="20"/>
                  <w:szCs w:val="20"/>
                </w:rPr>
                <w:t>https://www.poettinger.at/de_at/newsroom/pressebild/121966</w:t>
              </w:r>
            </w:hyperlink>
          </w:p>
          <w:p w14:paraId="087AE0AC" w14:textId="69F969C0" w:rsidR="00E4196F" w:rsidRPr="00540FEF" w:rsidRDefault="00E4196F" w:rsidP="00540FEF">
            <w:pPr>
              <w:jc w:val="both"/>
              <w:rPr>
                <w:rFonts w:cs="Arial"/>
                <w:bCs/>
                <w:sz w:val="20"/>
                <w:szCs w:val="20"/>
              </w:rPr>
            </w:pPr>
          </w:p>
        </w:tc>
        <w:tc>
          <w:tcPr>
            <w:tcW w:w="5531" w:type="dxa"/>
          </w:tcPr>
          <w:p w14:paraId="38F7E83C" w14:textId="3D1A0568" w:rsidR="002D2BEE" w:rsidRPr="00540FEF" w:rsidRDefault="00754CC3" w:rsidP="00540FEF">
            <w:pPr>
              <w:jc w:val="both"/>
              <w:rPr>
                <w:rFonts w:cs="Arial"/>
                <w:bCs/>
                <w:sz w:val="20"/>
                <w:szCs w:val="20"/>
              </w:rPr>
            </w:pPr>
            <w:hyperlink r:id="rId16" w:history="1">
              <w:r w:rsidR="00DB6371" w:rsidRPr="00540FEF">
                <w:rPr>
                  <w:rStyle w:val="Hyperlink"/>
                  <w:rFonts w:cs="Arial"/>
                  <w:bCs/>
                  <w:sz w:val="20"/>
                  <w:szCs w:val="20"/>
                </w:rPr>
                <w:t>https://www.poettinger.at/de_at/newsroom/pressebild/122186</w:t>
              </w:r>
            </w:hyperlink>
          </w:p>
          <w:p w14:paraId="6D09E486" w14:textId="167F0B30" w:rsidR="00DB6371" w:rsidRPr="00540FEF" w:rsidRDefault="00DB6371" w:rsidP="00540FEF">
            <w:pPr>
              <w:jc w:val="both"/>
              <w:rPr>
                <w:rFonts w:cs="Arial"/>
                <w:bCs/>
                <w:sz w:val="20"/>
                <w:szCs w:val="20"/>
              </w:rPr>
            </w:pPr>
          </w:p>
        </w:tc>
      </w:tr>
    </w:tbl>
    <w:p w14:paraId="3395BAB3" w14:textId="21C6F81F" w:rsidR="00F660FA" w:rsidRDefault="00F660FA">
      <w:r>
        <w:br w:type="page"/>
      </w:r>
    </w:p>
    <w:tbl>
      <w:tblPr>
        <w:tblStyle w:val="Tabellenraster"/>
        <w:tblW w:w="0" w:type="auto"/>
        <w:tblLook w:val="04A0" w:firstRow="1" w:lastRow="0" w:firstColumn="1" w:lastColumn="0" w:noHBand="0" w:noVBand="1"/>
      </w:tblPr>
      <w:tblGrid>
        <w:gridCol w:w="3040"/>
        <w:gridCol w:w="3040"/>
        <w:gridCol w:w="2982"/>
      </w:tblGrid>
      <w:tr w:rsidR="00920A3F" w14:paraId="5B0CB642" w14:textId="77777777" w:rsidTr="00F660FA">
        <w:tc>
          <w:tcPr>
            <w:tcW w:w="1610" w:type="dxa"/>
          </w:tcPr>
          <w:p w14:paraId="1FC06C23" w14:textId="10EA8879" w:rsidR="00920A3F" w:rsidRDefault="00920A3F" w:rsidP="00F40301">
            <w:pPr>
              <w:spacing w:line="360" w:lineRule="auto"/>
              <w:jc w:val="both"/>
              <w:rPr>
                <w:rFonts w:cs="Arial"/>
                <w:b/>
                <w:sz w:val="24"/>
                <w:szCs w:val="22"/>
              </w:rPr>
            </w:pPr>
            <w:r w:rsidRPr="001E033E">
              <w:rPr>
                <w:rFonts w:cs="Arial"/>
                <w:noProof/>
                <w:sz w:val="16"/>
                <w:szCs w:val="16"/>
                <w:lang w:val="de-DE"/>
              </w:rPr>
              <w:lastRenderedPageBreak/>
              <w:drawing>
                <wp:anchor distT="0" distB="0" distL="114300" distR="114300" simplePos="0" relativeHeight="251669504" behindDoc="0" locked="0" layoutInCell="1" allowOverlap="1" wp14:anchorId="200E334E" wp14:editId="44573838">
                  <wp:simplePos x="0" y="0"/>
                  <wp:positionH relativeFrom="column">
                    <wp:posOffset>236965</wp:posOffset>
                  </wp:positionH>
                  <wp:positionV relativeFrom="paragraph">
                    <wp:posOffset>163140</wp:posOffset>
                  </wp:positionV>
                  <wp:extent cx="1381318" cy="924054"/>
                  <wp:effectExtent l="0" t="0" r="9525" b="9525"/>
                  <wp:wrapNone/>
                  <wp:docPr id="57951151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9511513" name=""/>
                          <pic:cNvPicPr/>
                        </pic:nvPicPr>
                        <pic:blipFill>
                          <a:blip r:embed="rId17">
                            <a:extLst>
                              <a:ext uri="{28A0092B-C50C-407E-A947-70E740481C1C}">
                                <a14:useLocalDpi xmlns:a14="http://schemas.microsoft.com/office/drawing/2010/main" val="0"/>
                              </a:ext>
                            </a:extLst>
                          </a:blip>
                          <a:stretch>
                            <a:fillRect/>
                          </a:stretch>
                        </pic:blipFill>
                        <pic:spPr>
                          <a:xfrm>
                            <a:off x="0" y="0"/>
                            <a:ext cx="1381318" cy="924054"/>
                          </a:xfrm>
                          <a:prstGeom prst="rect">
                            <a:avLst/>
                          </a:prstGeom>
                        </pic:spPr>
                      </pic:pic>
                    </a:graphicData>
                  </a:graphic>
                </wp:anchor>
              </w:drawing>
            </w:r>
          </w:p>
          <w:p w14:paraId="301BB405" w14:textId="77777777" w:rsidR="00920A3F" w:rsidRDefault="00920A3F" w:rsidP="00F40301">
            <w:pPr>
              <w:spacing w:line="360" w:lineRule="auto"/>
              <w:jc w:val="both"/>
              <w:rPr>
                <w:rFonts w:cs="Arial"/>
                <w:b/>
                <w:sz w:val="24"/>
                <w:szCs w:val="22"/>
              </w:rPr>
            </w:pPr>
          </w:p>
          <w:p w14:paraId="78D5AEAF" w14:textId="77777777" w:rsidR="00920A3F" w:rsidRDefault="00920A3F" w:rsidP="00F40301">
            <w:pPr>
              <w:spacing w:line="360" w:lineRule="auto"/>
              <w:jc w:val="both"/>
              <w:rPr>
                <w:rFonts w:cs="Arial"/>
                <w:b/>
                <w:sz w:val="24"/>
                <w:szCs w:val="22"/>
              </w:rPr>
            </w:pPr>
          </w:p>
          <w:p w14:paraId="3CE58502" w14:textId="38E8C71D" w:rsidR="00920A3F" w:rsidRDefault="00920A3F" w:rsidP="00F40301">
            <w:pPr>
              <w:spacing w:line="360" w:lineRule="auto"/>
              <w:jc w:val="both"/>
              <w:rPr>
                <w:rFonts w:cs="Arial"/>
                <w:b/>
                <w:sz w:val="24"/>
                <w:szCs w:val="22"/>
              </w:rPr>
            </w:pPr>
          </w:p>
          <w:p w14:paraId="2F04EEF3" w14:textId="74422CCB" w:rsidR="00920A3F" w:rsidRDefault="00920A3F" w:rsidP="00F40301">
            <w:pPr>
              <w:spacing w:line="360" w:lineRule="auto"/>
              <w:jc w:val="both"/>
              <w:rPr>
                <w:rFonts w:cs="Arial"/>
                <w:b/>
                <w:sz w:val="24"/>
                <w:szCs w:val="22"/>
              </w:rPr>
            </w:pPr>
          </w:p>
        </w:tc>
        <w:tc>
          <w:tcPr>
            <w:tcW w:w="1921" w:type="dxa"/>
          </w:tcPr>
          <w:p w14:paraId="6B4FA030" w14:textId="58D5575D" w:rsidR="00920A3F" w:rsidRDefault="0042555A" w:rsidP="00F40301">
            <w:pPr>
              <w:spacing w:line="360" w:lineRule="auto"/>
              <w:jc w:val="both"/>
              <w:rPr>
                <w:rFonts w:cs="Arial"/>
                <w:b/>
                <w:sz w:val="24"/>
                <w:szCs w:val="22"/>
              </w:rPr>
            </w:pPr>
            <w:r w:rsidRPr="0042555A">
              <w:rPr>
                <w:rFonts w:cs="Arial"/>
                <w:b/>
                <w:noProof/>
                <w:sz w:val="24"/>
                <w:szCs w:val="22"/>
              </w:rPr>
              <w:drawing>
                <wp:anchor distT="0" distB="0" distL="114300" distR="114300" simplePos="0" relativeHeight="251670528" behindDoc="0" locked="0" layoutInCell="1" allowOverlap="1" wp14:anchorId="0B8566F3" wp14:editId="162C9A88">
                  <wp:simplePos x="0" y="0"/>
                  <wp:positionH relativeFrom="column">
                    <wp:posOffset>85560</wp:posOffset>
                  </wp:positionH>
                  <wp:positionV relativeFrom="paragraph">
                    <wp:posOffset>133626</wp:posOffset>
                  </wp:positionV>
                  <wp:extent cx="1419423" cy="952633"/>
                  <wp:effectExtent l="0" t="0" r="9525" b="0"/>
                  <wp:wrapNone/>
                  <wp:docPr id="157707458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074585" name=""/>
                          <pic:cNvPicPr/>
                        </pic:nvPicPr>
                        <pic:blipFill>
                          <a:blip r:embed="rId18">
                            <a:extLst>
                              <a:ext uri="{28A0092B-C50C-407E-A947-70E740481C1C}">
                                <a14:useLocalDpi xmlns:a14="http://schemas.microsoft.com/office/drawing/2010/main" val="0"/>
                              </a:ext>
                            </a:extLst>
                          </a:blip>
                          <a:stretch>
                            <a:fillRect/>
                          </a:stretch>
                        </pic:blipFill>
                        <pic:spPr>
                          <a:xfrm>
                            <a:off x="0" y="0"/>
                            <a:ext cx="1419423" cy="952633"/>
                          </a:xfrm>
                          <a:prstGeom prst="rect">
                            <a:avLst/>
                          </a:prstGeom>
                        </pic:spPr>
                      </pic:pic>
                    </a:graphicData>
                  </a:graphic>
                </wp:anchor>
              </w:drawing>
            </w:r>
          </w:p>
        </w:tc>
        <w:tc>
          <w:tcPr>
            <w:tcW w:w="5531" w:type="dxa"/>
          </w:tcPr>
          <w:p w14:paraId="68C14F51" w14:textId="501AD3DA" w:rsidR="00920A3F" w:rsidRDefault="00551F2C" w:rsidP="00F40301">
            <w:pPr>
              <w:spacing w:line="360" w:lineRule="auto"/>
              <w:jc w:val="both"/>
              <w:rPr>
                <w:rFonts w:cs="Arial"/>
                <w:b/>
                <w:sz w:val="24"/>
                <w:szCs w:val="22"/>
              </w:rPr>
            </w:pPr>
            <w:r>
              <w:rPr>
                <w:noProof/>
              </w:rPr>
              <w:drawing>
                <wp:anchor distT="0" distB="0" distL="114300" distR="114300" simplePos="0" relativeHeight="251664384" behindDoc="0" locked="0" layoutInCell="1" allowOverlap="1" wp14:anchorId="3116743A" wp14:editId="3EB7EE43">
                  <wp:simplePos x="0" y="0"/>
                  <wp:positionH relativeFrom="column">
                    <wp:posOffset>168303</wp:posOffset>
                  </wp:positionH>
                  <wp:positionV relativeFrom="paragraph">
                    <wp:posOffset>159385</wp:posOffset>
                  </wp:positionV>
                  <wp:extent cx="1448460" cy="967490"/>
                  <wp:effectExtent l="0" t="0" r="0" b="4445"/>
                  <wp:wrapNone/>
                  <wp:docPr id="108764510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48460" cy="967490"/>
                          </a:xfrm>
                          <a:prstGeom prst="rect">
                            <a:avLst/>
                          </a:prstGeom>
                          <a:noFill/>
                          <a:ln>
                            <a:noFill/>
                          </a:ln>
                        </pic:spPr>
                      </pic:pic>
                    </a:graphicData>
                  </a:graphic>
                </wp:anchor>
              </w:drawing>
            </w:r>
          </w:p>
        </w:tc>
      </w:tr>
      <w:tr w:rsidR="00920A3F" w:rsidRPr="00BE31AA" w14:paraId="2D5EDFBC" w14:textId="77777777" w:rsidTr="00F660FA">
        <w:tc>
          <w:tcPr>
            <w:tcW w:w="1610" w:type="dxa"/>
          </w:tcPr>
          <w:p w14:paraId="11B8E808" w14:textId="75A9020C" w:rsidR="00920A3F" w:rsidRPr="00BE31AA" w:rsidRDefault="005856D6" w:rsidP="00BE31AA">
            <w:pPr>
              <w:jc w:val="center"/>
              <w:rPr>
                <w:rFonts w:cs="Arial"/>
                <w:bCs/>
                <w:szCs w:val="22"/>
              </w:rPr>
            </w:pPr>
            <w:r w:rsidRPr="00BE31AA">
              <w:rPr>
                <w:rFonts w:cs="Arial"/>
                <w:bCs/>
                <w:szCs w:val="22"/>
              </w:rPr>
              <w:t>The guests get a piece of the ribbon</w:t>
            </w:r>
          </w:p>
        </w:tc>
        <w:tc>
          <w:tcPr>
            <w:tcW w:w="1921" w:type="dxa"/>
          </w:tcPr>
          <w:p w14:paraId="7DAA3D84" w14:textId="5384E841" w:rsidR="00920A3F" w:rsidRPr="00BE31AA" w:rsidRDefault="00725A03" w:rsidP="00BE31AA">
            <w:pPr>
              <w:jc w:val="center"/>
              <w:rPr>
                <w:rFonts w:cs="Arial"/>
                <w:bCs/>
                <w:szCs w:val="22"/>
              </w:rPr>
            </w:pPr>
            <w:r w:rsidRPr="00BE31AA">
              <w:rPr>
                <w:rFonts w:cs="Arial"/>
                <w:bCs/>
                <w:szCs w:val="22"/>
              </w:rPr>
              <w:t>Klaus Pöttinger signs the ribbon</w:t>
            </w:r>
          </w:p>
        </w:tc>
        <w:tc>
          <w:tcPr>
            <w:tcW w:w="5531" w:type="dxa"/>
          </w:tcPr>
          <w:p w14:paraId="0706DD27" w14:textId="14F3D446" w:rsidR="00920A3F" w:rsidRPr="00BE31AA" w:rsidRDefault="00BE31AA" w:rsidP="00BE31AA">
            <w:pPr>
              <w:jc w:val="center"/>
              <w:rPr>
                <w:rFonts w:cs="Arial"/>
                <w:bCs/>
                <w:szCs w:val="22"/>
              </w:rPr>
            </w:pPr>
            <w:r w:rsidRPr="00BE31AA">
              <w:rPr>
                <w:rFonts w:cs="Arial"/>
                <w:bCs/>
                <w:szCs w:val="22"/>
              </w:rPr>
              <w:t>MERGENTO has great potential in North America</w:t>
            </w:r>
          </w:p>
        </w:tc>
      </w:tr>
      <w:tr w:rsidR="00920A3F" w:rsidRPr="00BE31AA" w14:paraId="066ACF05" w14:textId="77777777" w:rsidTr="00F660FA">
        <w:tc>
          <w:tcPr>
            <w:tcW w:w="1610" w:type="dxa"/>
          </w:tcPr>
          <w:p w14:paraId="5EA21EB4" w14:textId="45DCF417" w:rsidR="00920A3F" w:rsidRDefault="00754CC3" w:rsidP="00551F2C">
            <w:pPr>
              <w:jc w:val="both"/>
              <w:rPr>
                <w:rFonts w:cs="Arial"/>
                <w:bCs/>
                <w:sz w:val="20"/>
                <w:szCs w:val="20"/>
              </w:rPr>
            </w:pPr>
            <w:hyperlink r:id="rId20" w:history="1">
              <w:r w:rsidR="00551F2C" w:rsidRPr="00F20188">
                <w:rPr>
                  <w:rStyle w:val="Hyperlink"/>
                  <w:rFonts w:cs="Arial"/>
                  <w:bCs/>
                  <w:sz w:val="20"/>
                  <w:szCs w:val="20"/>
                </w:rPr>
                <w:t>https://www.poettinger.at/de_at/newsroom/pressebild/122187</w:t>
              </w:r>
            </w:hyperlink>
          </w:p>
          <w:p w14:paraId="2BB9FC79" w14:textId="0872C7E6" w:rsidR="00551F2C" w:rsidRPr="00BE31AA" w:rsidRDefault="00551F2C" w:rsidP="00551F2C">
            <w:pPr>
              <w:jc w:val="both"/>
              <w:rPr>
                <w:rFonts w:cs="Arial"/>
                <w:bCs/>
                <w:sz w:val="20"/>
                <w:szCs w:val="20"/>
              </w:rPr>
            </w:pPr>
          </w:p>
        </w:tc>
        <w:tc>
          <w:tcPr>
            <w:tcW w:w="1921" w:type="dxa"/>
          </w:tcPr>
          <w:p w14:paraId="166EC246" w14:textId="271E7414" w:rsidR="00920A3F" w:rsidRDefault="00754CC3" w:rsidP="00551F2C">
            <w:pPr>
              <w:jc w:val="both"/>
              <w:rPr>
                <w:rFonts w:cs="Arial"/>
                <w:bCs/>
                <w:sz w:val="20"/>
                <w:szCs w:val="20"/>
              </w:rPr>
            </w:pPr>
            <w:hyperlink r:id="rId21" w:history="1">
              <w:r w:rsidR="00551F2C" w:rsidRPr="00F20188">
                <w:rPr>
                  <w:rStyle w:val="Hyperlink"/>
                  <w:rFonts w:cs="Arial"/>
                  <w:bCs/>
                  <w:sz w:val="20"/>
                  <w:szCs w:val="20"/>
                </w:rPr>
                <w:t>https://www.poettinger.at/de_at/newsroom/pressebild/122188</w:t>
              </w:r>
            </w:hyperlink>
          </w:p>
          <w:p w14:paraId="19178B3F" w14:textId="56F20B78" w:rsidR="00551F2C" w:rsidRPr="00BE31AA" w:rsidRDefault="00551F2C" w:rsidP="00551F2C">
            <w:pPr>
              <w:jc w:val="both"/>
              <w:rPr>
                <w:rFonts w:cs="Arial"/>
                <w:bCs/>
                <w:sz w:val="20"/>
                <w:szCs w:val="20"/>
              </w:rPr>
            </w:pPr>
          </w:p>
        </w:tc>
        <w:tc>
          <w:tcPr>
            <w:tcW w:w="5531" w:type="dxa"/>
          </w:tcPr>
          <w:p w14:paraId="3BB84CFA" w14:textId="77777777" w:rsidR="00920A3F" w:rsidRPr="00BE31AA" w:rsidRDefault="00754CC3" w:rsidP="00551F2C">
            <w:pPr>
              <w:jc w:val="center"/>
              <w:rPr>
                <w:bCs/>
                <w:sz w:val="20"/>
                <w:szCs w:val="20"/>
              </w:rPr>
            </w:pPr>
            <w:hyperlink r:id="rId22" w:history="1">
              <w:r w:rsidR="00920A3F" w:rsidRPr="00BE31AA">
                <w:rPr>
                  <w:rStyle w:val="Hyperlink"/>
                  <w:bCs/>
                  <w:sz w:val="20"/>
                  <w:szCs w:val="20"/>
                </w:rPr>
                <w:t>https://www.poettinger.at/de_at/newsroom/pressebild/53552</w:t>
              </w:r>
            </w:hyperlink>
          </w:p>
          <w:p w14:paraId="3745A8D5" w14:textId="7DAD69A5" w:rsidR="00920A3F" w:rsidRPr="00BE31AA" w:rsidRDefault="00920A3F" w:rsidP="00551F2C">
            <w:pPr>
              <w:jc w:val="both"/>
              <w:rPr>
                <w:rFonts w:cs="Arial"/>
                <w:bCs/>
                <w:sz w:val="20"/>
                <w:szCs w:val="20"/>
              </w:rPr>
            </w:pPr>
          </w:p>
        </w:tc>
      </w:tr>
    </w:tbl>
    <w:p w14:paraId="7E0DD3C1" w14:textId="12729069" w:rsidR="00920A3F" w:rsidRDefault="00920A3F" w:rsidP="00F40301">
      <w:pPr>
        <w:spacing w:line="360" w:lineRule="auto"/>
        <w:jc w:val="both"/>
        <w:rPr>
          <w:rFonts w:cs="Arial"/>
          <w:b/>
          <w:sz w:val="24"/>
          <w:szCs w:val="22"/>
        </w:rPr>
      </w:pPr>
    </w:p>
    <w:p w14:paraId="7FF33F7D" w14:textId="49EAEF9F" w:rsidR="00B47CD9" w:rsidRDefault="00B47CD9"/>
    <w:p w14:paraId="125C9674" w14:textId="18D7E6C3" w:rsidR="002F3A42" w:rsidRPr="00706361" w:rsidRDefault="009733FD" w:rsidP="00F514CE">
      <w:pPr>
        <w:spacing w:line="360" w:lineRule="auto"/>
        <w:jc w:val="both"/>
        <w:rPr>
          <w:rStyle w:val="Hyperlink"/>
          <w:lang w:val="en-US"/>
        </w:rPr>
      </w:pPr>
      <w:r w:rsidRPr="00706361">
        <w:rPr>
          <w:lang w:val="en-US"/>
        </w:rPr>
        <w:t>Further images under</w:t>
      </w:r>
      <w:r w:rsidR="002F3A42" w:rsidRPr="00706361">
        <w:rPr>
          <w:lang w:val="en-US"/>
        </w:rPr>
        <w:t xml:space="preserve">: </w:t>
      </w:r>
      <w:hyperlink r:id="rId23" w:history="1">
        <w:r w:rsidR="002F3A42" w:rsidRPr="00706361">
          <w:rPr>
            <w:rStyle w:val="Hyperlink"/>
            <w:lang w:val="en-US"/>
          </w:rPr>
          <w:t>https://www.poettinger.at/presse</w:t>
        </w:r>
      </w:hyperlink>
    </w:p>
    <w:p w14:paraId="07A40496" w14:textId="77777777" w:rsidR="00635A56" w:rsidRPr="00706361" w:rsidRDefault="00635A56" w:rsidP="00F514CE">
      <w:pPr>
        <w:spacing w:line="360" w:lineRule="auto"/>
        <w:jc w:val="both"/>
        <w:rPr>
          <w:rStyle w:val="Hyperlink"/>
          <w:color w:val="auto"/>
          <w:u w:val="none"/>
          <w:lang w:val="en-US"/>
        </w:rPr>
      </w:pPr>
    </w:p>
    <w:p w14:paraId="58D26F49" w14:textId="2652FB59" w:rsidR="005D10B9" w:rsidRPr="006C52DE" w:rsidRDefault="007E3779" w:rsidP="00F514CE">
      <w:pPr>
        <w:spacing w:line="360" w:lineRule="auto"/>
        <w:jc w:val="both"/>
        <w:rPr>
          <w:rStyle w:val="Hyperlink"/>
          <w:color w:val="auto"/>
          <w:sz w:val="24"/>
          <w:u w:val="none"/>
          <w:lang w:val="en-US"/>
        </w:rPr>
      </w:pPr>
      <w:r w:rsidRPr="006C52DE">
        <w:rPr>
          <w:rStyle w:val="Hyperlink"/>
          <w:color w:val="auto"/>
          <w:sz w:val="24"/>
          <w:u w:val="none"/>
          <w:lang w:val="en-US"/>
        </w:rPr>
        <w:t>Ne</w:t>
      </w:r>
      <w:r w:rsidR="009733FD" w:rsidRPr="006C52DE">
        <w:rPr>
          <w:rStyle w:val="Hyperlink"/>
          <w:color w:val="auto"/>
          <w:sz w:val="24"/>
          <w:u w:val="none"/>
          <w:lang w:val="en-US"/>
        </w:rPr>
        <w:t>w address</w:t>
      </w:r>
      <w:r w:rsidRPr="006C52DE">
        <w:rPr>
          <w:rStyle w:val="Hyperlink"/>
          <w:color w:val="auto"/>
          <w:sz w:val="24"/>
          <w:u w:val="none"/>
          <w:lang w:val="en-US"/>
        </w:rPr>
        <w:t>:</w:t>
      </w:r>
      <w:r w:rsidR="006B1D44" w:rsidRPr="006C52DE">
        <w:rPr>
          <w:rStyle w:val="Hyperlink"/>
          <w:color w:val="auto"/>
          <w:sz w:val="24"/>
          <w:u w:val="none"/>
          <w:lang w:val="en-US"/>
        </w:rPr>
        <w:t xml:space="preserve"> </w:t>
      </w:r>
    </w:p>
    <w:p w14:paraId="64CA6563" w14:textId="1EF20D47" w:rsidR="005D10B9" w:rsidRPr="00635A56" w:rsidRDefault="005D10B9" w:rsidP="005E5BC4">
      <w:pPr>
        <w:rPr>
          <w:rStyle w:val="Hyperlink"/>
          <w:rFonts w:cs="Arial"/>
          <w:color w:val="auto"/>
          <w:sz w:val="24"/>
          <w:u w:val="none"/>
          <w:lang w:val="en-US"/>
        </w:rPr>
      </w:pPr>
      <w:r w:rsidRPr="00635A56">
        <w:rPr>
          <w:rFonts w:cs="Arial"/>
          <w:sz w:val="24"/>
        </w:rPr>
        <w:t>Poettinger U.S. Inc.</w:t>
      </w:r>
      <w:r w:rsidR="005E5BC4" w:rsidRPr="00635A56">
        <w:rPr>
          <w:rFonts w:cs="Arial"/>
          <w:sz w:val="24"/>
        </w:rPr>
        <w:t xml:space="preserve">, </w:t>
      </w:r>
      <w:r w:rsidRPr="00635A56">
        <w:rPr>
          <w:rFonts w:cs="Arial"/>
          <w:sz w:val="24"/>
        </w:rPr>
        <w:t>2855 Slover Road</w:t>
      </w:r>
      <w:r w:rsidR="005E5BC4" w:rsidRPr="00635A56">
        <w:rPr>
          <w:rFonts w:cs="Arial"/>
          <w:sz w:val="24"/>
        </w:rPr>
        <w:t xml:space="preserve">, </w:t>
      </w:r>
      <w:r w:rsidRPr="00635A56">
        <w:rPr>
          <w:rFonts w:cs="Arial"/>
          <w:sz w:val="24"/>
          <w:lang w:val="en-US"/>
        </w:rPr>
        <w:t>Valparaiso, IN 46383</w:t>
      </w:r>
    </w:p>
    <w:sectPr w:rsidR="005D10B9" w:rsidRPr="00635A56" w:rsidSect="001666C1">
      <w:headerReference w:type="default" r:id="rId24"/>
      <w:footerReference w:type="default" r:id="rId25"/>
      <w:pgSz w:w="11906" w:h="16838"/>
      <w:pgMar w:top="1670"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F2C7F" w14:textId="77777777" w:rsidR="008E31FF" w:rsidRDefault="008E31FF" w:rsidP="00A92099">
      <w:r>
        <w:separator/>
      </w:r>
    </w:p>
  </w:endnote>
  <w:endnote w:type="continuationSeparator" w:id="0">
    <w:p w14:paraId="3A4D9ABF" w14:textId="77777777" w:rsidR="008E31FF" w:rsidRDefault="008E31FF" w:rsidP="00A92099">
      <w:r>
        <w:continuationSeparator/>
      </w:r>
    </w:p>
  </w:endnote>
  <w:endnote w:type="continuationNotice" w:id="1">
    <w:p w14:paraId="1A34F0CE" w14:textId="77777777" w:rsidR="008E31FF" w:rsidRDefault="008E31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BAC33" w14:textId="028EF9E2" w:rsidR="00105362" w:rsidRDefault="00105362" w:rsidP="00F514CE">
    <w:pPr>
      <w:rPr>
        <w:rFonts w:cs="Arial"/>
        <w:b/>
        <w:sz w:val="18"/>
        <w:szCs w:val="18"/>
        <w:lang w:val="de-DE"/>
      </w:rPr>
    </w:pPr>
  </w:p>
  <w:p w14:paraId="4214F3C5" w14:textId="77777777" w:rsidR="00626315" w:rsidRPr="00796525" w:rsidRDefault="00626315" w:rsidP="00F514CE">
    <w:pPr>
      <w:rPr>
        <w:rFonts w:cs="Arial"/>
        <w:b/>
        <w:sz w:val="18"/>
        <w:szCs w:val="18"/>
        <w:lang w:val="de-DE"/>
      </w:rPr>
    </w:pPr>
  </w:p>
  <w:p w14:paraId="4F19E144" w14:textId="11540147" w:rsidR="00105362" w:rsidRPr="00421D0E" w:rsidRDefault="00105362" w:rsidP="00F514CE">
    <w:pPr>
      <w:rPr>
        <w:rFonts w:cs="Arial"/>
        <w:b/>
        <w:sz w:val="18"/>
        <w:szCs w:val="18"/>
        <w:lang w:val="de-DE"/>
      </w:rPr>
    </w:pPr>
    <w:r w:rsidRPr="00421D0E">
      <w:rPr>
        <w:b/>
        <w:sz w:val="18"/>
        <w:lang w:val="de-DE"/>
      </w:rPr>
      <w:t xml:space="preserve">PÖTTINGER Landtechnik GmbH </w:t>
    </w:r>
    <w:r w:rsidR="00D84241">
      <w:rPr>
        <w:b/>
        <w:sz w:val="18"/>
        <w:lang w:val="de-DE"/>
      </w:rPr>
      <w:t>–</w:t>
    </w:r>
    <w:r w:rsidRPr="00421D0E">
      <w:rPr>
        <w:b/>
        <w:sz w:val="18"/>
        <w:lang w:val="de-DE"/>
      </w:rPr>
      <w:t xml:space="preserve"> </w:t>
    </w:r>
    <w:r w:rsidR="00D84241">
      <w:rPr>
        <w:b/>
        <w:sz w:val="18"/>
        <w:lang w:val="de-DE"/>
      </w:rPr>
      <w:t xml:space="preserve">Corporate </w:t>
    </w:r>
    <w:r w:rsidR="003C4FFD">
      <w:rPr>
        <w:b/>
        <w:sz w:val="18"/>
        <w:lang w:val="de-DE"/>
      </w:rPr>
      <w:t>C</w:t>
    </w:r>
    <w:r w:rsidR="00D84241">
      <w:rPr>
        <w:b/>
        <w:sz w:val="18"/>
        <w:lang w:val="de-DE"/>
      </w:rPr>
      <w:t>ommunication</w:t>
    </w:r>
    <w:r w:rsidR="003C4FFD">
      <w:rPr>
        <w:b/>
        <w:sz w:val="18"/>
        <w:lang w:val="de-DE"/>
      </w:rPr>
      <w:t>s</w:t>
    </w:r>
  </w:p>
  <w:p w14:paraId="2EE3C526" w14:textId="77777777" w:rsidR="00F40301" w:rsidRPr="00421D0E" w:rsidRDefault="00F40301" w:rsidP="00F514CE">
    <w:pPr>
      <w:rPr>
        <w:rFonts w:cs="Arial"/>
        <w:sz w:val="18"/>
        <w:szCs w:val="18"/>
        <w:lang w:val="de-DE"/>
      </w:rPr>
    </w:pPr>
    <w:r w:rsidRPr="00421D0E">
      <w:rPr>
        <w:sz w:val="18"/>
        <w:lang w:val="de-DE"/>
      </w:rPr>
      <w:t>Inge Steibl,</w:t>
    </w:r>
    <w:r w:rsidRPr="00421D0E">
      <w:rPr>
        <w:b/>
        <w:sz w:val="18"/>
        <w:lang w:val="de-DE"/>
      </w:rPr>
      <w:t xml:space="preserve"> </w:t>
    </w:r>
    <w:r w:rsidRPr="00421D0E">
      <w:rPr>
        <w:sz w:val="18"/>
        <w:lang w:val="de-DE"/>
      </w:rPr>
      <w:t xml:space="preserve">Industriegelände 1, AT-4710 Grieskirchen, </w:t>
    </w:r>
  </w:p>
  <w:p w14:paraId="730F00C5" w14:textId="18DC9F5C" w:rsidR="00105362" w:rsidRPr="00796525" w:rsidRDefault="003E3356" w:rsidP="00F514CE">
    <w:pPr>
      <w:rPr>
        <w:rFonts w:cs="Arial"/>
        <w:sz w:val="18"/>
        <w:szCs w:val="18"/>
      </w:rPr>
    </w:pPr>
    <w:r>
      <w:rPr>
        <w:sz w:val="18"/>
      </w:rPr>
      <w:t xml:space="preserve">Phone: +43 7248 600 2415, inge.steibl@poettinger.at, </w:t>
    </w:r>
    <w:hyperlink r:id="rId1" w:history="1">
      <w:r w:rsidR="006E2074" w:rsidRPr="00C90CC2">
        <w:rPr>
          <w:rStyle w:val="Hyperlink"/>
          <w:sz w:val="18"/>
        </w:rPr>
        <w:t>www.poettinger.at</w:t>
      </w:r>
    </w:hyperlink>
    <w:r>
      <w:rPr>
        <w:sz w:val="18"/>
      </w:rPr>
      <w:tab/>
    </w:r>
    <w:r w:rsidR="006E2074">
      <w:rPr>
        <w:sz w:val="18"/>
      </w:rPr>
      <w:tab/>
    </w:r>
    <w:r w:rsidR="006E2074">
      <w:rPr>
        <w:sz w:val="18"/>
      </w:rPr>
      <w:tab/>
    </w:r>
    <w:r>
      <w:rPr>
        <w:sz w:val="18"/>
      </w:rPr>
      <w:tab/>
      <w:t xml:space="preserve"> </w:t>
    </w:r>
    <w:r w:rsidR="00105362" w:rsidRPr="00AB6584">
      <w:rPr>
        <w:rFonts w:cs="Arial"/>
        <w:sz w:val="18"/>
      </w:rPr>
      <w:fldChar w:fldCharType="begin"/>
    </w:r>
    <w:r w:rsidR="00105362" w:rsidRPr="00AB6584">
      <w:rPr>
        <w:rFonts w:cs="Arial"/>
        <w:sz w:val="18"/>
      </w:rPr>
      <w:instrText xml:space="preserve"> PAGE   \* MERGEFORMAT </w:instrText>
    </w:r>
    <w:r w:rsidR="00105362" w:rsidRPr="00AB6584">
      <w:rPr>
        <w:rFonts w:cs="Arial"/>
        <w:sz w:val="18"/>
      </w:rPr>
      <w:fldChar w:fldCharType="separate"/>
    </w:r>
    <w:r w:rsidR="00A1023C">
      <w:rPr>
        <w:rFonts w:cs="Arial"/>
        <w:sz w:val="18"/>
      </w:rPr>
      <w:t>3</w:t>
    </w:r>
    <w:r w:rsidR="00105362" w:rsidRPr="00AB6584">
      <w:rPr>
        <w:rFonts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01A5C" w14:textId="77777777" w:rsidR="008E31FF" w:rsidRDefault="008E31FF" w:rsidP="00A92099">
      <w:r>
        <w:separator/>
      </w:r>
    </w:p>
  </w:footnote>
  <w:footnote w:type="continuationSeparator" w:id="0">
    <w:p w14:paraId="3AE221CC" w14:textId="77777777" w:rsidR="008E31FF" w:rsidRDefault="008E31FF" w:rsidP="00A92099">
      <w:r>
        <w:continuationSeparator/>
      </w:r>
    </w:p>
  </w:footnote>
  <w:footnote w:type="continuationNotice" w:id="1">
    <w:p w14:paraId="388B6668" w14:textId="77777777" w:rsidR="008E31FF" w:rsidRDefault="008E31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67E20" w14:textId="361022D1" w:rsidR="00105362" w:rsidRDefault="008427B3" w:rsidP="00F2555A">
    <w:pPr>
      <w:spacing w:line="360" w:lineRule="auto"/>
      <w:rPr>
        <w:rFonts w:cs="Arial"/>
        <w:sz w:val="24"/>
      </w:rPr>
    </w:pPr>
    <w:r>
      <w:rPr>
        <w:noProof/>
        <w:sz w:val="28"/>
      </w:rPr>
      <w:drawing>
        <wp:anchor distT="0" distB="0" distL="114300" distR="114300" simplePos="0" relativeHeight="251658240" behindDoc="0" locked="0" layoutInCell="1" allowOverlap="1" wp14:anchorId="241478CE" wp14:editId="1C99F677">
          <wp:simplePos x="0" y="0"/>
          <wp:positionH relativeFrom="column">
            <wp:posOffset>3199022</wp:posOffset>
          </wp:positionH>
          <wp:positionV relativeFrom="paragraph">
            <wp:posOffset>163267</wp:posOffset>
          </wp:positionV>
          <wp:extent cx="2428875" cy="238125"/>
          <wp:effectExtent l="0" t="0" r="9525" b="9525"/>
          <wp:wrapNone/>
          <wp:docPr id="2" name="Grafik 2" descr="Logo-Poettinger_1zeilig_rgb_h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Logo-Poettinger_1zeilig_rgb_h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8875" cy="238125"/>
                  </a:xfrm>
                  <a:prstGeom prst="rect">
                    <a:avLst/>
                  </a:prstGeom>
                  <a:noFill/>
                  <a:ln w="9525">
                    <a:noFill/>
                    <a:miter lim="800000"/>
                    <a:headEnd/>
                    <a:tailEnd/>
                  </a:ln>
                </pic:spPr>
              </pic:pic>
            </a:graphicData>
          </a:graphic>
        </wp:anchor>
      </w:drawing>
    </w:r>
  </w:p>
  <w:p w14:paraId="18B16C85" w14:textId="50838DD5" w:rsidR="00105362" w:rsidRDefault="00F40301" w:rsidP="006E79F5">
    <w:pPr>
      <w:tabs>
        <w:tab w:val="left" w:pos="8265"/>
      </w:tabs>
      <w:spacing w:line="360" w:lineRule="auto"/>
      <w:rPr>
        <w:rFonts w:cs="Arial"/>
        <w:b/>
        <w:sz w:val="24"/>
      </w:rPr>
    </w:pPr>
    <w:r>
      <w:rPr>
        <w:b/>
        <w:sz w:val="24"/>
      </w:rPr>
      <w:t>Press</w:t>
    </w:r>
    <w:r w:rsidR="00AC003E">
      <w:rPr>
        <w:b/>
        <w:sz w:val="24"/>
      </w:rPr>
      <w:t xml:space="preserve"> release</w:t>
    </w:r>
  </w:p>
  <w:p w14:paraId="699CDB18" w14:textId="77777777" w:rsidR="00F3189E" w:rsidRPr="00563BB7" w:rsidRDefault="00F3189E" w:rsidP="006E79F5">
    <w:pPr>
      <w:tabs>
        <w:tab w:val="left" w:pos="8265"/>
      </w:tabs>
      <w:spacing w:line="360" w:lineRule="auto"/>
      <w:rPr>
        <w:rFonts w:cs="Arial"/>
        <w:b/>
        <w:sz w:val="24"/>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01035CE"/>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41BA2F88"/>
    <w:multiLevelType w:val="hybridMultilevel"/>
    <w:tmpl w:val="30905D0C"/>
    <w:lvl w:ilvl="0" w:tplc="EA92A6A2">
      <w:start w:val="5"/>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90B757B"/>
    <w:multiLevelType w:val="hybridMultilevel"/>
    <w:tmpl w:val="A74464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64C5711"/>
    <w:multiLevelType w:val="hybridMultilevel"/>
    <w:tmpl w:val="86EEF592"/>
    <w:lvl w:ilvl="0" w:tplc="E7C87302">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89D12E2"/>
    <w:multiLevelType w:val="hybridMultilevel"/>
    <w:tmpl w:val="2206BEB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1780225053">
    <w:abstractNumId w:val="2"/>
  </w:num>
  <w:num w:numId="2" w16cid:durableId="454324617">
    <w:abstractNumId w:val="1"/>
  </w:num>
  <w:num w:numId="3" w16cid:durableId="82336276">
    <w:abstractNumId w:val="3"/>
  </w:num>
  <w:num w:numId="4" w16cid:durableId="796142436">
    <w:abstractNumId w:val="0"/>
  </w:num>
  <w:num w:numId="5" w16cid:durableId="7061018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A5B"/>
    <w:rsid w:val="00000403"/>
    <w:rsid w:val="000015CD"/>
    <w:rsid w:val="0000633C"/>
    <w:rsid w:val="0000688B"/>
    <w:rsid w:val="0000763A"/>
    <w:rsid w:val="000103D6"/>
    <w:rsid w:val="0001091E"/>
    <w:rsid w:val="0001193C"/>
    <w:rsid w:val="0001274F"/>
    <w:rsid w:val="000139DA"/>
    <w:rsid w:val="00015DD7"/>
    <w:rsid w:val="000237C6"/>
    <w:rsid w:val="000266FB"/>
    <w:rsid w:val="00027300"/>
    <w:rsid w:val="00027BED"/>
    <w:rsid w:val="0003317E"/>
    <w:rsid w:val="00036045"/>
    <w:rsid w:val="00036ABB"/>
    <w:rsid w:val="00037EF7"/>
    <w:rsid w:val="00037F47"/>
    <w:rsid w:val="000445C1"/>
    <w:rsid w:val="00045017"/>
    <w:rsid w:val="0004534E"/>
    <w:rsid w:val="00050726"/>
    <w:rsid w:val="000511C3"/>
    <w:rsid w:val="00051557"/>
    <w:rsid w:val="00052219"/>
    <w:rsid w:val="00054B58"/>
    <w:rsid w:val="000625B8"/>
    <w:rsid w:val="00063CAA"/>
    <w:rsid w:val="00065345"/>
    <w:rsid w:val="00065792"/>
    <w:rsid w:val="000703FC"/>
    <w:rsid w:val="00070FD5"/>
    <w:rsid w:val="000729E6"/>
    <w:rsid w:val="00076626"/>
    <w:rsid w:val="00077185"/>
    <w:rsid w:val="00077E55"/>
    <w:rsid w:val="00080095"/>
    <w:rsid w:val="00083112"/>
    <w:rsid w:val="00086292"/>
    <w:rsid w:val="00086645"/>
    <w:rsid w:val="00090CD0"/>
    <w:rsid w:val="00091C00"/>
    <w:rsid w:val="00095C8B"/>
    <w:rsid w:val="00095CEA"/>
    <w:rsid w:val="000A1B2E"/>
    <w:rsid w:val="000A2910"/>
    <w:rsid w:val="000A2F69"/>
    <w:rsid w:val="000A4EA4"/>
    <w:rsid w:val="000B0143"/>
    <w:rsid w:val="000B0891"/>
    <w:rsid w:val="000B0A02"/>
    <w:rsid w:val="000B0CD8"/>
    <w:rsid w:val="000B3E73"/>
    <w:rsid w:val="000B4317"/>
    <w:rsid w:val="000B4D12"/>
    <w:rsid w:val="000B593F"/>
    <w:rsid w:val="000B6014"/>
    <w:rsid w:val="000C0C64"/>
    <w:rsid w:val="000C29FC"/>
    <w:rsid w:val="000C3444"/>
    <w:rsid w:val="000C6811"/>
    <w:rsid w:val="000C794D"/>
    <w:rsid w:val="000D14C2"/>
    <w:rsid w:val="000D391F"/>
    <w:rsid w:val="000D4818"/>
    <w:rsid w:val="000D4F6D"/>
    <w:rsid w:val="000D64C2"/>
    <w:rsid w:val="000E001C"/>
    <w:rsid w:val="000E0434"/>
    <w:rsid w:val="000E1460"/>
    <w:rsid w:val="000E3C9B"/>
    <w:rsid w:val="000E636D"/>
    <w:rsid w:val="000E77EF"/>
    <w:rsid w:val="000E7828"/>
    <w:rsid w:val="000F2F84"/>
    <w:rsid w:val="000F6A8C"/>
    <w:rsid w:val="000F775B"/>
    <w:rsid w:val="000F7BB8"/>
    <w:rsid w:val="00104093"/>
    <w:rsid w:val="001042EE"/>
    <w:rsid w:val="00105362"/>
    <w:rsid w:val="0010591C"/>
    <w:rsid w:val="001067A0"/>
    <w:rsid w:val="001079C7"/>
    <w:rsid w:val="00112DF2"/>
    <w:rsid w:val="00113EC6"/>
    <w:rsid w:val="00114D1D"/>
    <w:rsid w:val="00115FF2"/>
    <w:rsid w:val="00116549"/>
    <w:rsid w:val="001166ED"/>
    <w:rsid w:val="0012211F"/>
    <w:rsid w:val="00122743"/>
    <w:rsid w:val="001233CA"/>
    <w:rsid w:val="001233D9"/>
    <w:rsid w:val="00125AF6"/>
    <w:rsid w:val="0013235D"/>
    <w:rsid w:val="00132418"/>
    <w:rsid w:val="00132869"/>
    <w:rsid w:val="00133BFE"/>
    <w:rsid w:val="00133C64"/>
    <w:rsid w:val="001359FE"/>
    <w:rsid w:val="00135F5E"/>
    <w:rsid w:val="00136624"/>
    <w:rsid w:val="0013697B"/>
    <w:rsid w:val="00137B61"/>
    <w:rsid w:val="0014096D"/>
    <w:rsid w:val="00140C60"/>
    <w:rsid w:val="001434EA"/>
    <w:rsid w:val="001438E8"/>
    <w:rsid w:val="001441DF"/>
    <w:rsid w:val="0014431F"/>
    <w:rsid w:val="00144510"/>
    <w:rsid w:val="0014465C"/>
    <w:rsid w:val="001468AD"/>
    <w:rsid w:val="001516D1"/>
    <w:rsid w:val="00157BE8"/>
    <w:rsid w:val="001600EA"/>
    <w:rsid w:val="00160134"/>
    <w:rsid w:val="001658EC"/>
    <w:rsid w:val="00166179"/>
    <w:rsid w:val="001666C1"/>
    <w:rsid w:val="00166CD0"/>
    <w:rsid w:val="00173E93"/>
    <w:rsid w:val="0017619E"/>
    <w:rsid w:val="001767AC"/>
    <w:rsid w:val="0018138B"/>
    <w:rsid w:val="00181783"/>
    <w:rsid w:val="00181E70"/>
    <w:rsid w:val="00183762"/>
    <w:rsid w:val="00186C0A"/>
    <w:rsid w:val="00186FCA"/>
    <w:rsid w:val="001877B5"/>
    <w:rsid w:val="00187BE4"/>
    <w:rsid w:val="00192865"/>
    <w:rsid w:val="00193311"/>
    <w:rsid w:val="00194AF0"/>
    <w:rsid w:val="00194E7B"/>
    <w:rsid w:val="00195194"/>
    <w:rsid w:val="001A00E4"/>
    <w:rsid w:val="001A097E"/>
    <w:rsid w:val="001A3357"/>
    <w:rsid w:val="001A526D"/>
    <w:rsid w:val="001A6BB6"/>
    <w:rsid w:val="001A6C1E"/>
    <w:rsid w:val="001A7046"/>
    <w:rsid w:val="001A72E9"/>
    <w:rsid w:val="001A7EDC"/>
    <w:rsid w:val="001B0186"/>
    <w:rsid w:val="001B0846"/>
    <w:rsid w:val="001B4DB5"/>
    <w:rsid w:val="001C20B5"/>
    <w:rsid w:val="001C2AEA"/>
    <w:rsid w:val="001C3BCA"/>
    <w:rsid w:val="001C431C"/>
    <w:rsid w:val="001C6326"/>
    <w:rsid w:val="001D39B3"/>
    <w:rsid w:val="001D5FE5"/>
    <w:rsid w:val="001D7763"/>
    <w:rsid w:val="001E033E"/>
    <w:rsid w:val="001E1408"/>
    <w:rsid w:val="001E262B"/>
    <w:rsid w:val="001E5B0D"/>
    <w:rsid w:val="001E7040"/>
    <w:rsid w:val="001F0303"/>
    <w:rsid w:val="001F14FE"/>
    <w:rsid w:val="001F2018"/>
    <w:rsid w:val="001F3694"/>
    <w:rsid w:val="001F41E4"/>
    <w:rsid w:val="001F5143"/>
    <w:rsid w:val="0020015B"/>
    <w:rsid w:val="0020021C"/>
    <w:rsid w:val="002002D6"/>
    <w:rsid w:val="00200DD6"/>
    <w:rsid w:val="00201188"/>
    <w:rsid w:val="002037E9"/>
    <w:rsid w:val="00203C2A"/>
    <w:rsid w:val="00203DE9"/>
    <w:rsid w:val="00205BA2"/>
    <w:rsid w:val="002068A0"/>
    <w:rsid w:val="00210C90"/>
    <w:rsid w:val="002110EE"/>
    <w:rsid w:val="00211465"/>
    <w:rsid w:val="002124A4"/>
    <w:rsid w:val="0021757E"/>
    <w:rsid w:val="00217704"/>
    <w:rsid w:val="002239D3"/>
    <w:rsid w:val="00231451"/>
    <w:rsid w:val="00232ABF"/>
    <w:rsid w:val="00233B52"/>
    <w:rsid w:val="00233FA1"/>
    <w:rsid w:val="00234405"/>
    <w:rsid w:val="00234EDC"/>
    <w:rsid w:val="0023522A"/>
    <w:rsid w:val="0024479B"/>
    <w:rsid w:val="0024735C"/>
    <w:rsid w:val="002478CF"/>
    <w:rsid w:val="00250690"/>
    <w:rsid w:val="002513DC"/>
    <w:rsid w:val="0025382C"/>
    <w:rsid w:val="00253C89"/>
    <w:rsid w:val="00255913"/>
    <w:rsid w:val="00256468"/>
    <w:rsid w:val="0025714F"/>
    <w:rsid w:val="002607E5"/>
    <w:rsid w:val="002610AB"/>
    <w:rsid w:val="002624BB"/>
    <w:rsid w:val="00264384"/>
    <w:rsid w:val="00264B05"/>
    <w:rsid w:val="00265D21"/>
    <w:rsid w:val="00267B49"/>
    <w:rsid w:val="0027195B"/>
    <w:rsid w:val="00271E87"/>
    <w:rsid w:val="0027282D"/>
    <w:rsid w:val="00272ADE"/>
    <w:rsid w:val="0027527D"/>
    <w:rsid w:val="00276850"/>
    <w:rsid w:val="0027714C"/>
    <w:rsid w:val="00280089"/>
    <w:rsid w:val="002804EA"/>
    <w:rsid w:val="0028272E"/>
    <w:rsid w:val="00282C27"/>
    <w:rsid w:val="0028460A"/>
    <w:rsid w:val="00284742"/>
    <w:rsid w:val="002851E1"/>
    <w:rsid w:val="00286632"/>
    <w:rsid w:val="00293311"/>
    <w:rsid w:val="00293986"/>
    <w:rsid w:val="00295192"/>
    <w:rsid w:val="00297FF4"/>
    <w:rsid w:val="002A0567"/>
    <w:rsid w:val="002A2586"/>
    <w:rsid w:val="002A33AD"/>
    <w:rsid w:val="002A347B"/>
    <w:rsid w:val="002A4178"/>
    <w:rsid w:val="002B0013"/>
    <w:rsid w:val="002B1DDA"/>
    <w:rsid w:val="002B71F5"/>
    <w:rsid w:val="002B72CF"/>
    <w:rsid w:val="002C0B15"/>
    <w:rsid w:val="002C211B"/>
    <w:rsid w:val="002C4658"/>
    <w:rsid w:val="002C6EF6"/>
    <w:rsid w:val="002C710B"/>
    <w:rsid w:val="002D1DE4"/>
    <w:rsid w:val="002D2BEE"/>
    <w:rsid w:val="002D463F"/>
    <w:rsid w:val="002D4A2A"/>
    <w:rsid w:val="002D4A48"/>
    <w:rsid w:val="002D60F7"/>
    <w:rsid w:val="002D65F4"/>
    <w:rsid w:val="002D6B2C"/>
    <w:rsid w:val="002E072E"/>
    <w:rsid w:val="002E0819"/>
    <w:rsid w:val="002E0977"/>
    <w:rsid w:val="002E1FB7"/>
    <w:rsid w:val="002E6C5E"/>
    <w:rsid w:val="002E78C8"/>
    <w:rsid w:val="002F0732"/>
    <w:rsid w:val="002F0802"/>
    <w:rsid w:val="002F102F"/>
    <w:rsid w:val="002F3A42"/>
    <w:rsid w:val="002F4A34"/>
    <w:rsid w:val="002F4BC1"/>
    <w:rsid w:val="002F4F31"/>
    <w:rsid w:val="002F50A0"/>
    <w:rsid w:val="002F68F9"/>
    <w:rsid w:val="002F6B3D"/>
    <w:rsid w:val="002F7B5B"/>
    <w:rsid w:val="003006CB"/>
    <w:rsid w:val="0030176B"/>
    <w:rsid w:val="00305161"/>
    <w:rsid w:val="0030552B"/>
    <w:rsid w:val="00305EE1"/>
    <w:rsid w:val="00306D4E"/>
    <w:rsid w:val="00310761"/>
    <w:rsid w:val="00312E4C"/>
    <w:rsid w:val="003130D3"/>
    <w:rsid w:val="00314D6D"/>
    <w:rsid w:val="00315B65"/>
    <w:rsid w:val="0031645D"/>
    <w:rsid w:val="003170BC"/>
    <w:rsid w:val="00317446"/>
    <w:rsid w:val="00317BD0"/>
    <w:rsid w:val="00320E35"/>
    <w:rsid w:val="00321191"/>
    <w:rsid w:val="00332F2C"/>
    <w:rsid w:val="003339E3"/>
    <w:rsid w:val="0033632A"/>
    <w:rsid w:val="003378A8"/>
    <w:rsid w:val="00340074"/>
    <w:rsid w:val="00341328"/>
    <w:rsid w:val="003422E3"/>
    <w:rsid w:val="00344F9D"/>
    <w:rsid w:val="003502E8"/>
    <w:rsid w:val="00352E09"/>
    <w:rsid w:val="00353074"/>
    <w:rsid w:val="00354075"/>
    <w:rsid w:val="00354B03"/>
    <w:rsid w:val="00355E87"/>
    <w:rsid w:val="00360CD1"/>
    <w:rsid w:val="00360EF1"/>
    <w:rsid w:val="0036171D"/>
    <w:rsid w:val="003626B0"/>
    <w:rsid w:val="003635BE"/>
    <w:rsid w:val="003644A8"/>
    <w:rsid w:val="00367BAE"/>
    <w:rsid w:val="00367DE0"/>
    <w:rsid w:val="00367EC7"/>
    <w:rsid w:val="003702EA"/>
    <w:rsid w:val="00370CDF"/>
    <w:rsid w:val="0037172A"/>
    <w:rsid w:val="00372948"/>
    <w:rsid w:val="0037414C"/>
    <w:rsid w:val="00374FB9"/>
    <w:rsid w:val="0037574B"/>
    <w:rsid w:val="00376901"/>
    <w:rsid w:val="00380107"/>
    <w:rsid w:val="00380E8B"/>
    <w:rsid w:val="003810D2"/>
    <w:rsid w:val="00386B7E"/>
    <w:rsid w:val="00386EFD"/>
    <w:rsid w:val="00387025"/>
    <w:rsid w:val="00390166"/>
    <w:rsid w:val="003A1396"/>
    <w:rsid w:val="003A1BA9"/>
    <w:rsid w:val="003A42E5"/>
    <w:rsid w:val="003A5C8E"/>
    <w:rsid w:val="003A6B12"/>
    <w:rsid w:val="003A6D05"/>
    <w:rsid w:val="003A7A88"/>
    <w:rsid w:val="003B1749"/>
    <w:rsid w:val="003B40FB"/>
    <w:rsid w:val="003B5D28"/>
    <w:rsid w:val="003B5F5B"/>
    <w:rsid w:val="003B6E17"/>
    <w:rsid w:val="003C0117"/>
    <w:rsid w:val="003C0FAE"/>
    <w:rsid w:val="003C3C14"/>
    <w:rsid w:val="003C3F95"/>
    <w:rsid w:val="003C47A7"/>
    <w:rsid w:val="003C47EF"/>
    <w:rsid w:val="003C4A49"/>
    <w:rsid w:val="003C4AD2"/>
    <w:rsid w:val="003C4FE6"/>
    <w:rsid w:val="003C4FFD"/>
    <w:rsid w:val="003C5EDE"/>
    <w:rsid w:val="003C62BA"/>
    <w:rsid w:val="003C6C5B"/>
    <w:rsid w:val="003C7924"/>
    <w:rsid w:val="003D1DE4"/>
    <w:rsid w:val="003D3CD1"/>
    <w:rsid w:val="003E2BB0"/>
    <w:rsid w:val="003E3356"/>
    <w:rsid w:val="003E3F25"/>
    <w:rsid w:val="003E46CE"/>
    <w:rsid w:val="003E47CA"/>
    <w:rsid w:val="003E4BF2"/>
    <w:rsid w:val="003E4C65"/>
    <w:rsid w:val="003E70BF"/>
    <w:rsid w:val="003E7558"/>
    <w:rsid w:val="003F1190"/>
    <w:rsid w:val="003F30E5"/>
    <w:rsid w:val="003F474E"/>
    <w:rsid w:val="003F57AA"/>
    <w:rsid w:val="00400B73"/>
    <w:rsid w:val="0040187F"/>
    <w:rsid w:val="00402CF8"/>
    <w:rsid w:val="00403ADE"/>
    <w:rsid w:val="00406F81"/>
    <w:rsid w:val="00412087"/>
    <w:rsid w:val="00414BF9"/>
    <w:rsid w:val="00414D93"/>
    <w:rsid w:val="00415BDB"/>
    <w:rsid w:val="00421097"/>
    <w:rsid w:val="0042145D"/>
    <w:rsid w:val="00421D0E"/>
    <w:rsid w:val="0042555A"/>
    <w:rsid w:val="00433314"/>
    <w:rsid w:val="004338DF"/>
    <w:rsid w:val="00434D0E"/>
    <w:rsid w:val="00435E52"/>
    <w:rsid w:val="00436B32"/>
    <w:rsid w:val="00446A08"/>
    <w:rsid w:val="00450B8F"/>
    <w:rsid w:val="004521EB"/>
    <w:rsid w:val="00454B0B"/>
    <w:rsid w:val="004557AF"/>
    <w:rsid w:val="0045696A"/>
    <w:rsid w:val="00456B1C"/>
    <w:rsid w:val="00460374"/>
    <w:rsid w:val="00461277"/>
    <w:rsid w:val="00462056"/>
    <w:rsid w:val="00463723"/>
    <w:rsid w:val="00466289"/>
    <w:rsid w:val="00467385"/>
    <w:rsid w:val="00470023"/>
    <w:rsid w:val="00470316"/>
    <w:rsid w:val="00471458"/>
    <w:rsid w:val="0047231E"/>
    <w:rsid w:val="00472C67"/>
    <w:rsid w:val="0047316B"/>
    <w:rsid w:val="00473CF2"/>
    <w:rsid w:val="00475180"/>
    <w:rsid w:val="00475F1D"/>
    <w:rsid w:val="00477C43"/>
    <w:rsid w:val="00480D4A"/>
    <w:rsid w:val="00483994"/>
    <w:rsid w:val="00483A47"/>
    <w:rsid w:val="00485689"/>
    <w:rsid w:val="00485E86"/>
    <w:rsid w:val="00486D3C"/>
    <w:rsid w:val="00490D02"/>
    <w:rsid w:val="00494B8B"/>
    <w:rsid w:val="0049552D"/>
    <w:rsid w:val="004960BD"/>
    <w:rsid w:val="0049721A"/>
    <w:rsid w:val="004A13E3"/>
    <w:rsid w:val="004A230A"/>
    <w:rsid w:val="004A2B82"/>
    <w:rsid w:val="004A3300"/>
    <w:rsid w:val="004A43C0"/>
    <w:rsid w:val="004A4D6F"/>
    <w:rsid w:val="004A609F"/>
    <w:rsid w:val="004B15FF"/>
    <w:rsid w:val="004B3D2C"/>
    <w:rsid w:val="004B593A"/>
    <w:rsid w:val="004C133C"/>
    <w:rsid w:val="004C25A8"/>
    <w:rsid w:val="004C5285"/>
    <w:rsid w:val="004D0572"/>
    <w:rsid w:val="004D13C6"/>
    <w:rsid w:val="004D185E"/>
    <w:rsid w:val="004D28E6"/>
    <w:rsid w:val="004D51C0"/>
    <w:rsid w:val="004D79EE"/>
    <w:rsid w:val="004E0B5C"/>
    <w:rsid w:val="004E4CB3"/>
    <w:rsid w:val="004F209E"/>
    <w:rsid w:val="004F271D"/>
    <w:rsid w:val="004F3671"/>
    <w:rsid w:val="004F6E02"/>
    <w:rsid w:val="004F7891"/>
    <w:rsid w:val="004F7CCB"/>
    <w:rsid w:val="004F7D2F"/>
    <w:rsid w:val="005039B8"/>
    <w:rsid w:val="00503E26"/>
    <w:rsid w:val="00504B7B"/>
    <w:rsid w:val="00510DBE"/>
    <w:rsid w:val="00510EFB"/>
    <w:rsid w:val="005110C3"/>
    <w:rsid w:val="00511732"/>
    <w:rsid w:val="005118B3"/>
    <w:rsid w:val="00512AD9"/>
    <w:rsid w:val="005131A2"/>
    <w:rsid w:val="00513E2F"/>
    <w:rsid w:val="0051600D"/>
    <w:rsid w:val="0051663C"/>
    <w:rsid w:val="00523CA9"/>
    <w:rsid w:val="0052494E"/>
    <w:rsid w:val="00532D3C"/>
    <w:rsid w:val="00537595"/>
    <w:rsid w:val="00540091"/>
    <w:rsid w:val="00540E5F"/>
    <w:rsid w:val="00540FEF"/>
    <w:rsid w:val="00542E8C"/>
    <w:rsid w:val="00543988"/>
    <w:rsid w:val="005462FC"/>
    <w:rsid w:val="005478FF"/>
    <w:rsid w:val="00550117"/>
    <w:rsid w:val="00551F2C"/>
    <w:rsid w:val="0055315A"/>
    <w:rsid w:val="00553987"/>
    <w:rsid w:val="00555BED"/>
    <w:rsid w:val="005562AB"/>
    <w:rsid w:val="0056011F"/>
    <w:rsid w:val="00560339"/>
    <w:rsid w:val="005610F3"/>
    <w:rsid w:val="0056121C"/>
    <w:rsid w:val="00562B77"/>
    <w:rsid w:val="00563BB7"/>
    <w:rsid w:val="00564959"/>
    <w:rsid w:val="00570C3D"/>
    <w:rsid w:val="00570F62"/>
    <w:rsid w:val="0057103E"/>
    <w:rsid w:val="00572C6E"/>
    <w:rsid w:val="00572DBA"/>
    <w:rsid w:val="00572FAB"/>
    <w:rsid w:val="00573E6C"/>
    <w:rsid w:val="0057559C"/>
    <w:rsid w:val="00575D51"/>
    <w:rsid w:val="00576B7F"/>
    <w:rsid w:val="00577F7C"/>
    <w:rsid w:val="00580B80"/>
    <w:rsid w:val="005849B0"/>
    <w:rsid w:val="005856D6"/>
    <w:rsid w:val="00585D88"/>
    <w:rsid w:val="005923D3"/>
    <w:rsid w:val="0059339B"/>
    <w:rsid w:val="00593823"/>
    <w:rsid w:val="00594F1C"/>
    <w:rsid w:val="00597571"/>
    <w:rsid w:val="005A01A0"/>
    <w:rsid w:val="005A270E"/>
    <w:rsid w:val="005A5A0F"/>
    <w:rsid w:val="005A7C98"/>
    <w:rsid w:val="005B358C"/>
    <w:rsid w:val="005B64A4"/>
    <w:rsid w:val="005B75D8"/>
    <w:rsid w:val="005C1A84"/>
    <w:rsid w:val="005C30C2"/>
    <w:rsid w:val="005C3B5A"/>
    <w:rsid w:val="005C538F"/>
    <w:rsid w:val="005C5953"/>
    <w:rsid w:val="005C6440"/>
    <w:rsid w:val="005C6D67"/>
    <w:rsid w:val="005D05E2"/>
    <w:rsid w:val="005D0DC1"/>
    <w:rsid w:val="005D10B9"/>
    <w:rsid w:val="005D388E"/>
    <w:rsid w:val="005D4233"/>
    <w:rsid w:val="005D4EEA"/>
    <w:rsid w:val="005E1D9F"/>
    <w:rsid w:val="005E22A4"/>
    <w:rsid w:val="005E31A7"/>
    <w:rsid w:val="005E3656"/>
    <w:rsid w:val="005E3FB9"/>
    <w:rsid w:val="005E5BC4"/>
    <w:rsid w:val="005F2239"/>
    <w:rsid w:val="005F2BFF"/>
    <w:rsid w:val="005F340C"/>
    <w:rsid w:val="005F52BE"/>
    <w:rsid w:val="005F74B5"/>
    <w:rsid w:val="006003A7"/>
    <w:rsid w:val="00602B40"/>
    <w:rsid w:val="00602B68"/>
    <w:rsid w:val="00604665"/>
    <w:rsid w:val="00604B62"/>
    <w:rsid w:val="006075B1"/>
    <w:rsid w:val="00607765"/>
    <w:rsid w:val="00610980"/>
    <w:rsid w:val="0061183B"/>
    <w:rsid w:val="00613A19"/>
    <w:rsid w:val="00615E5A"/>
    <w:rsid w:val="00616392"/>
    <w:rsid w:val="006220AA"/>
    <w:rsid w:val="0062581E"/>
    <w:rsid w:val="00626315"/>
    <w:rsid w:val="00627F23"/>
    <w:rsid w:val="00630894"/>
    <w:rsid w:val="00632E4B"/>
    <w:rsid w:val="0063352F"/>
    <w:rsid w:val="00635A56"/>
    <w:rsid w:val="00635DFA"/>
    <w:rsid w:val="006373F9"/>
    <w:rsid w:val="00640F2F"/>
    <w:rsid w:val="0064424A"/>
    <w:rsid w:val="00645F70"/>
    <w:rsid w:val="00647E50"/>
    <w:rsid w:val="00650000"/>
    <w:rsid w:val="0065188F"/>
    <w:rsid w:val="006527FE"/>
    <w:rsid w:val="00652B49"/>
    <w:rsid w:val="00657A01"/>
    <w:rsid w:val="00661FB3"/>
    <w:rsid w:val="00662CBB"/>
    <w:rsid w:val="00663112"/>
    <w:rsid w:val="006632E9"/>
    <w:rsid w:val="00663CDB"/>
    <w:rsid w:val="0066562C"/>
    <w:rsid w:val="006671E5"/>
    <w:rsid w:val="006675CF"/>
    <w:rsid w:val="00673472"/>
    <w:rsid w:val="00673895"/>
    <w:rsid w:val="00675D9F"/>
    <w:rsid w:val="00676A69"/>
    <w:rsid w:val="00681613"/>
    <w:rsid w:val="0068335E"/>
    <w:rsid w:val="00683748"/>
    <w:rsid w:val="00685D45"/>
    <w:rsid w:val="006907EA"/>
    <w:rsid w:val="00690AB6"/>
    <w:rsid w:val="006932F7"/>
    <w:rsid w:val="00694417"/>
    <w:rsid w:val="00696E62"/>
    <w:rsid w:val="0069759A"/>
    <w:rsid w:val="006A1BCD"/>
    <w:rsid w:val="006A32B6"/>
    <w:rsid w:val="006A3BD3"/>
    <w:rsid w:val="006A52D3"/>
    <w:rsid w:val="006A6198"/>
    <w:rsid w:val="006A7B2A"/>
    <w:rsid w:val="006B0723"/>
    <w:rsid w:val="006B1D44"/>
    <w:rsid w:val="006B29FC"/>
    <w:rsid w:val="006B4188"/>
    <w:rsid w:val="006B5208"/>
    <w:rsid w:val="006C2344"/>
    <w:rsid w:val="006C358E"/>
    <w:rsid w:val="006C52DE"/>
    <w:rsid w:val="006C63CF"/>
    <w:rsid w:val="006C7CA3"/>
    <w:rsid w:val="006D04AF"/>
    <w:rsid w:val="006D10A2"/>
    <w:rsid w:val="006D6874"/>
    <w:rsid w:val="006E0E25"/>
    <w:rsid w:val="006E1634"/>
    <w:rsid w:val="006E2074"/>
    <w:rsid w:val="006E2ED5"/>
    <w:rsid w:val="006E3C71"/>
    <w:rsid w:val="006E5323"/>
    <w:rsid w:val="006E5FFF"/>
    <w:rsid w:val="006E6B4B"/>
    <w:rsid w:val="006E7031"/>
    <w:rsid w:val="006E73F0"/>
    <w:rsid w:val="006E791E"/>
    <w:rsid w:val="006E79F5"/>
    <w:rsid w:val="006E7F81"/>
    <w:rsid w:val="006F18D2"/>
    <w:rsid w:val="006F40BF"/>
    <w:rsid w:val="006F4BAA"/>
    <w:rsid w:val="006F5962"/>
    <w:rsid w:val="006F785A"/>
    <w:rsid w:val="00700B91"/>
    <w:rsid w:val="00700FA5"/>
    <w:rsid w:val="0070111A"/>
    <w:rsid w:val="00701411"/>
    <w:rsid w:val="007026A3"/>
    <w:rsid w:val="00702B78"/>
    <w:rsid w:val="007031E9"/>
    <w:rsid w:val="00706361"/>
    <w:rsid w:val="007066F9"/>
    <w:rsid w:val="007078AA"/>
    <w:rsid w:val="00707D8B"/>
    <w:rsid w:val="00710CB9"/>
    <w:rsid w:val="007125A6"/>
    <w:rsid w:val="00715C69"/>
    <w:rsid w:val="00716AA4"/>
    <w:rsid w:val="00716DD3"/>
    <w:rsid w:val="0071705F"/>
    <w:rsid w:val="00721100"/>
    <w:rsid w:val="00722245"/>
    <w:rsid w:val="007237F9"/>
    <w:rsid w:val="007245A4"/>
    <w:rsid w:val="007249DB"/>
    <w:rsid w:val="00725A03"/>
    <w:rsid w:val="00725CE2"/>
    <w:rsid w:val="00730974"/>
    <w:rsid w:val="00732FF9"/>
    <w:rsid w:val="00733E61"/>
    <w:rsid w:val="00733FF7"/>
    <w:rsid w:val="00734064"/>
    <w:rsid w:val="00734651"/>
    <w:rsid w:val="007362B9"/>
    <w:rsid w:val="0073638A"/>
    <w:rsid w:val="007401A5"/>
    <w:rsid w:val="007405A3"/>
    <w:rsid w:val="00740D5C"/>
    <w:rsid w:val="00743105"/>
    <w:rsid w:val="00745D8A"/>
    <w:rsid w:val="00745EE4"/>
    <w:rsid w:val="00750E35"/>
    <w:rsid w:val="00754A08"/>
    <w:rsid w:val="00754CC3"/>
    <w:rsid w:val="007559B6"/>
    <w:rsid w:val="0075650B"/>
    <w:rsid w:val="00767A99"/>
    <w:rsid w:val="00771574"/>
    <w:rsid w:val="00773D2C"/>
    <w:rsid w:val="00776BBB"/>
    <w:rsid w:val="00780550"/>
    <w:rsid w:val="007817A5"/>
    <w:rsid w:val="00781FF5"/>
    <w:rsid w:val="00782612"/>
    <w:rsid w:val="0078382B"/>
    <w:rsid w:val="0078514E"/>
    <w:rsid w:val="00786271"/>
    <w:rsid w:val="0078640D"/>
    <w:rsid w:val="00787ABB"/>
    <w:rsid w:val="00790F47"/>
    <w:rsid w:val="00793459"/>
    <w:rsid w:val="00793B87"/>
    <w:rsid w:val="007957BD"/>
    <w:rsid w:val="00796525"/>
    <w:rsid w:val="0079710C"/>
    <w:rsid w:val="0079734C"/>
    <w:rsid w:val="007A49FD"/>
    <w:rsid w:val="007A5E61"/>
    <w:rsid w:val="007A70D7"/>
    <w:rsid w:val="007B12BD"/>
    <w:rsid w:val="007B1734"/>
    <w:rsid w:val="007B2D96"/>
    <w:rsid w:val="007B4598"/>
    <w:rsid w:val="007B5537"/>
    <w:rsid w:val="007B7F3E"/>
    <w:rsid w:val="007C24EB"/>
    <w:rsid w:val="007C4364"/>
    <w:rsid w:val="007C66EC"/>
    <w:rsid w:val="007C745B"/>
    <w:rsid w:val="007C7F0D"/>
    <w:rsid w:val="007D2E08"/>
    <w:rsid w:val="007D4410"/>
    <w:rsid w:val="007D4F64"/>
    <w:rsid w:val="007E1EAA"/>
    <w:rsid w:val="007E3779"/>
    <w:rsid w:val="007E3998"/>
    <w:rsid w:val="007E57CF"/>
    <w:rsid w:val="007F2725"/>
    <w:rsid w:val="007F2E48"/>
    <w:rsid w:val="007F492B"/>
    <w:rsid w:val="007F5582"/>
    <w:rsid w:val="007F645D"/>
    <w:rsid w:val="007F7DCA"/>
    <w:rsid w:val="008004EC"/>
    <w:rsid w:val="00800730"/>
    <w:rsid w:val="00803311"/>
    <w:rsid w:val="00803F6F"/>
    <w:rsid w:val="0080503D"/>
    <w:rsid w:val="00805634"/>
    <w:rsid w:val="00805D18"/>
    <w:rsid w:val="008063CA"/>
    <w:rsid w:val="00807984"/>
    <w:rsid w:val="00810A60"/>
    <w:rsid w:val="0081122D"/>
    <w:rsid w:val="00811BD8"/>
    <w:rsid w:val="00816A0C"/>
    <w:rsid w:val="00816C3F"/>
    <w:rsid w:val="00820537"/>
    <w:rsid w:val="00820FE0"/>
    <w:rsid w:val="00826D86"/>
    <w:rsid w:val="00831037"/>
    <w:rsid w:val="00833003"/>
    <w:rsid w:val="00833FFE"/>
    <w:rsid w:val="00834FE7"/>
    <w:rsid w:val="00836825"/>
    <w:rsid w:val="00836D94"/>
    <w:rsid w:val="00837983"/>
    <w:rsid w:val="00837D76"/>
    <w:rsid w:val="008405E1"/>
    <w:rsid w:val="008427B3"/>
    <w:rsid w:val="0084316A"/>
    <w:rsid w:val="00847504"/>
    <w:rsid w:val="00851532"/>
    <w:rsid w:val="00854A92"/>
    <w:rsid w:val="008611E7"/>
    <w:rsid w:val="008618BE"/>
    <w:rsid w:val="00861F8B"/>
    <w:rsid w:val="0086244F"/>
    <w:rsid w:val="00862604"/>
    <w:rsid w:val="00863C73"/>
    <w:rsid w:val="00867CDC"/>
    <w:rsid w:val="00870C69"/>
    <w:rsid w:val="00871367"/>
    <w:rsid w:val="0087534E"/>
    <w:rsid w:val="0087604E"/>
    <w:rsid w:val="00877A3D"/>
    <w:rsid w:val="00880740"/>
    <w:rsid w:val="00880CFE"/>
    <w:rsid w:val="00880FDF"/>
    <w:rsid w:val="00881F14"/>
    <w:rsid w:val="008827C3"/>
    <w:rsid w:val="008857FE"/>
    <w:rsid w:val="00886117"/>
    <w:rsid w:val="00891797"/>
    <w:rsid w:val="008953E9"/>
    <w:rsid w:val="00895936"/>
    <w:rsid w:val="00897550"/>
    <w:rsid w:val="008A078D"/>
    <w:rsid w:val="008A19FE"/>
    <w:rsid w:val="008A3DA2"/>
    <w:rsid w:val="008A478F"/>
    <w:rsid w:val="008A4FDB"/>
    <w:rsid w:val="008A59D3"/>
    <w:rsid w:val="008A5E64"/>
    <w:rsid w:val="008B1F4A"/>
    <w:rsid w:val="008B2D72"/>
    <w:rsid w:val="008B48D7"/>
    <w:rsid w:val="008B4A4B"/>
    <w:rsid w:val="008B5996"/>
    <w:rsid w:val="008B7677"/>
    <w:rsid w:val="008C0337"/>
    <w:rsid w:val="008C0433"/>
    <w:rsid w:val="008C0617"/>
    <w:rsid w:val="008C2F0D"/>
    <w:rsid w:val="008C68D8"/>
    <w:rsid w:val="008D1B94"/>
    <w:rsid w:val="008D32EA"/>
    <w:rsid w:val="008D3602"/>
    <w:rsid w:val="008D467D"/>
    <w:rsid w:val="008E0212"/>
    <w:rsid w:val="008E31FF"/>
    <w:rsid w:val="008E42C7"/>
    <w:rsid w:val="008E496C"/>
    <w:rsid w:val="008E4EBD"/>
    <w:rsid w:val="008E6C96"/>
    <w:rsid w:val="008E76BF"/>
    <w:rsid w:val="008F29BA"/>
    <w:rsid w:val="008F345E"/>
    <w:rsid w:val="008F4256"/>
    <w:rsid w:val="008F542E"/>
    <w:rsid w:val="008F6CC4"/>
    <w:rsid w:val="0090166F"/>
    <w:rsid w:val="0090204E"/>
    <w:rsid w:val="009025BF"/>
    <w:rsid w:val="009034C3"/>
    <w:rsid w:val="00903803"/>
    <w:rsid w:val="00905FC2"/>
    <w:rsid w:val="00906931"/>
    <w:rsid w:val="009122A6"/>
    <w:rsid w:val="009126DE"/>
    <w:rsid w:val="00914D81"/>
    <w:rsid w:val="009156B0"/>
    <w:rsid w:val="0091686B"/>
    <w:rsid w:val="0092008F"/>
    <w:rsid w:val="00920A3F"/>
    <w:rsid w:val="00922749"/>
    <w:rsid w:val="009271AE"/>
    <w:rsid w:val="009277ED"/>
    <w:rsid w:val="00927DFB"/>
    <w:rsid w:val="00930D86"/>
    <w:rsid w:val="00931CDD"/>
    <w:rsid w:val="0093621E"/>
    <w:rsid w:val="009362B7"/>
    <w:rsid w:val="00936DC7"/>
    <w:rsid w:val="00937B4C"/>
    <w:rsid w:val="00940283"/>
    <w:rsid w:val="0094041B"/>
    <w:rsid w:val="00942451"/>
    <w:rsid w:val="00942D12"/>
    <w:rsid w:val="00943436"/>
    <w:rsid w:val="00944590"/>
    <w:rsid w:val="00944E46"/>
    <w:rsid w:val="009460E0"/>
    <w:rsid w:val="00950FA4"/>
    <w:rsid w:val="00951809"/>
    <w:rsid w:val="0095216B"/>
    <w:rsid w:val="00955820"/>
    <w:rsid w:val="00956E9C"/>
    <w:rsid w:val="00960826"/>
    <w:rsid w:val="00960B97"/>
    <w:rsid w:val="00962C36"/>
    <w:rsid w:val="009640A1"/>
    <w:rsid w:val="0096522F"/>
    <w:rsid w:val="00965677"/>
    <w:rsid w:val="00970481"/>
    <w:rsid w:val="0097188E"/>
    <w:rsid w:val="009724F7"/>
    <w:rsid w:val="009730AD"/>
    <w:rsid w:val="009733FD"/>
    <w:rsid w:val="00974505"/>
    <w:rsid w:val="00974993"/>
    <w:rsid w:val="0097571A"/>
    <w:rsid w:val="0097578B"/>
    <w:rsid w:val="0097644E"/>
    <w:rsid w:val="009768B0"/>
    <w:rsid w:val="00977388"/>
    <w:rsid w:val="0098020B"/>
    <w:rsid w:val="009818CF"/>
    <w:rsid w:val="00981A0F"/>
    <w:rsid w:val="00982C86"/>
    <w:rsid w:val="009848C1"/>
    <w:rsid w:val="009854F5"/>
    <w:rsid w:val="00990111"/>
    <w:rsid w:val="00990718"/>
    <w:rsid w:val="00994725"/>
    <w:rsid w:val="00995558"/>
    <w:rsid w:val="009959AC"/>
    <w:rsid w:val="0099620C"/>
    <w:rsid w:val="00996713"/>
    <w:rsid w:val="009A044C"/>
    <w:rsid w:val="009A212B"/>
    <w:rsid w:val="009A2303"/>
    <w:rsid w:val="009A28EB"/>
    <w:rsid w:val="009A3409"/>
    <w:rsid w:val="009A4861"/>
    <w:rsid w:val="009A48E8"/>
    <w:rsid w:val="009A6A2D"/>
    <w:rsid w:val="009B09E1"/>
    <w:rsid w:val="009B27DF"/>
    <w:rsid w:val="009B6182"/>
    <w:rsid w:val="009B6CFD"/>
    <w:rsid w:val="009B6F3E"/>
    <w:rsid w:val="009B7C61"/>
    <w:rsid w:val="009B7C92"/>
    <w:rsid w:val="009C1DA3"/>
    <w:rsid w:val="009C248F"/>
    <w:rsid w:val="009C3A5C"/>
    <w:rsid w:val="009C4055"/>
    <w:rsid w:val="009C6C19"/>
    <w:rsid w:val="009D26BD"/>
    <w:rsid w:val="009D2CDF"/>
    <w:rsid w:val="009D361A"/>
    <w:rsid w:val="009D4876"/>
    <w:rsid w:val="009D5026"/>
    <w:rsid w:val="009E10E7"/>
    <w:rsid w:val="009E6BD2"/>
    <w:rsid w:val="009E7D93"/>
    <w:rsid w:val="009F0880"/>
    <w:rsid w:val="009F52DF"/>
    <w:rsid w:val="009F646B"/>
    <w:rsid w:val="009F6F8D"/>
    <w:rsid w:val="00A00D38"/>
    <w:rsid w:val="00A0205B"/>
    <w:rsid w:val="00A024E7"/>
    <w:rsid w:val="00A05850"/>
    <w:rsid w:val="00A05F62"/>
    <w:rsid w:val="00A07BE0"/>
    <w:rsid w:val="00A1023C"/>
    <w:rsid w:val="00A15364"/>
    <w:rsid w:val="00A15D76"/>
    <w:rsid w:val="00A1613E"/>
    <w:rsid w:val="00A163AF"/>
    <w:rsid w:val="00A178A2"/>
    <w:rsid w:val="00A26299"/>
    <w:rsid w:val="00A27DCD"/>
    <w:rsid w:val="00A33250"/>
    <w:rsid w:val="00A33633"/>
    <w:rsid w:val="00A366DB"/>
    <w:rsid w:val="00A37961"/>
    <w:rsid w:val="00A4091C"/>
    <w:rsid w:val="00A4125E"/>
    <w:rsid w:val="00A430C3"/>
    <w:rsid w:val="00A435C8"/>
    <w:rsid w:val="00A45088"/>
    <w:rsid w:val="00A45D45"/>
    <w:rsid w:val="00A4724F"/>
    <w:rsid w:val="00A5299A"/>
    <w:rsid w:val="00A52A93"/>
    <w:rsid w:val="00A52E36"/>
    <w:rsid w:val="00A53216"/>
    <w:rsid w:val="00A53612"/>
    <w:rsid w:val="00A53E92"/>
    <w:rsid w:val="00A55C53"/>
    <w:rsid w:val="00A55E6F"/>
    <w:rsid w:val="00A62E58"/>
    <w:rsid w:val="00A62EC7"/>
    <w:rsid w:val="00A640BD"/>
    <w:rsid w:val="00A65772"/>
    <w:rsid w:val="00A660EF"/>
    <w:rsid w:val="00A721D4"/>
    <w:rsid w:val="00A7311E"/>
    <w:rsid w:val="00A73BCE"/>
    <w:rsid w:val="00A761AC"/>
    <w:rsid w:val="00A8003E"/>
    <w:rsid w:val="00A81009"/>
    <w:rsid w:val="00A81319"/>
    <w:rsid w:val="00A82074"/>
    <w:rsid w:val="00A83FD5"/>
    <w:rsid w:val="00A879CC"/>
    <w:rsid w:val="00A87A99"/>
    <w:rsid w:val="00A90DFA"/>
    <w:rsid w:val="00A91000"/>
    <w:rsid w:val="00A9130B"/>
    <w:rsid w:val="00A92099"/>
    <w:rsid w:val="00A93097"/>
    <w:rsid w:val="00A95A0C"/>
    <w:rsid w:val="00A95D60"/>
    <w:rsid w:val="00A97B22"/>
    <w:rsid w:val="00AA27EF"/>
    <w:rsid w:val="00AA43A4"/>
    <w:rsid w:val="00AB0BB9"/>
    <w:rsid w:val="00AB4B6A"/>
    <w:rsid w:val="00AB6584"/>
    <w:rsid w:val="00AB740F"/>
    <w:rsid w:val="00AC003E"/>
    <w:rsid w:val="00AC28DA"/>
    <w:rsid w:val="00AC2C98"/>
    <w:rsid w:val="00AC3742"/>
    <w:rsid w:val="00AC3755"/>
    <w:rsid w:val="00AC3F20"/>
    <w:rsid w:val="00AC4F09"/>
    <w:rsid w:val="00AC57AB"/>
    <w:rsid w:val="00AD334C"/>
    <w:rsid w:val="00AD54FD"/>
    <w:rsid w:val="00AD5816"/>
    <w:rsid w:val="00AD634A"/>
    <w:rsid w:val="00AD69EB"/>
    <w:rsid w:val="00AD7553"/>
    <w:rsid w:val="00AE0A46"/>
    <w:rsid w:val="00AE12EB"/>
    <w:rsid w:val="00AE4208"/>
    <w:rsid w:val="00AE473F"/>
    <w:rsid w:val="00AE4A67"/>
    <w:rsid w:val="00AE4B4E"/>
    <w:rsid w:val="00AF1FF1"/>
    <w:rsid w:val="00AF22B7"/>
    <w:rsid w:val="00AF39D0"/>
    <w:rsid w:val="00AF3C1D"/>
    <w:rsid w:val="00AF6030"/>
    <w:rsid w:val="00AF76FD"/>
    <w:rsid w:val="00B030D8"/>
    <w:rsid w:val="00B04669"/>
    <w:rsid w:val="00B048C0"/>
    <w:rsid w:val="00B04CA5"/>
    <w:rsid w:val="00B0614D"/>
    <w:rsid w:val="00B0686A"/>
    <w:rsid w:val="00B06C01"/>
    <w:rsid w:val="00B11227"/>
    <w:rsid w:val="00B132B9"/>
    <w:rsid w:val="00B1395D"/>
    <w:rsid w:val="00B140A9"/>
    <w:rsid w:val="00B146DE"/>
    <w:rsid w:val="00B1531A"/>
    <w:rsid w:val="00B172F3"/>
    <w:rsid w:val="00B17BBF"/>
    <w:rsid w:val="00B20A2D"/>
    <w:rsid w:val="00B21E5A"/>
    <w:rsid w:val="00B24543"/>
    <w:rsid w:val="00B26548"/>
    <w:rsid w:val="00B31059"/>
    <w:rsid w:val="00B32434"/>
    <w:rsid w:val="00B331C0"/>
    <w:rsid w:val="00B33F2E"/>
    <w:rsid w:val="00B3762A"/>
    <w:rsid w:val="00B400F3"/>
    <w:rsid w:val="00B42729"/>
    <w:rsid w:val="00B44A09"/>
    <w:rsid w:val="00B46E6F"/>
    <w:rsid w:val="00B47CD9"/>
    <w:rsid w:val="00B50307"/>
    <w:rsid w:val="00B50658"/>
    <w:rsid w:val="00B50AE1"/>
    <w:rsid w:val="00B555E0"/>
    <w:rsid w:val="00B5785C"/>
    <w:rsid w:val="00B57D31"/>
    <w:rsid w:val="00B606F5"/>
    <w:rsid w:val="00B617C2"/>
    <w:rsid w:val="00B62543"/>
    <w:rsid w:val="00B64332"/>
    <w:rsid w:val="00B7096C"/>
    <w:rsid w:val="00B7564E"/>
    <w:rsid w:val="00B75A84"/>
    <w:rsid w:val="00B81977"/>
    <w:rsid w:val="00B83378"/>
    <w:rsid w:val="00B833C3"/>
    <w:rsid w:val="00B84117"/>
    <w:rsid w:val="00B86C1B"/>
    <w:rsid w:val="00B87371"/>
    <w:rsid w:val="00B87AFB"/>
    <w:rsid w:val="00B92740"/>
    <w:rsid w:val="00B928D8"/>
    <w:rsid w:val="00BA0D26"/>
    <w:rsid w:val="00BA20AE"/>
    <w:rsid w:val="00BA323A"/>
    <w:rsid w:val="00BA3E3C"/>
    <w:rsid w:val="00BA44E9"/>
    <w:rsid w:val="00BA484C"/>
    <w:rsid w:val="00BB0EE4"/>
    <w:rsid w:val="00BB1A4C"/>
    <w:rsid w:val="00BB2F92"/>
    <w:rsid w:val="00BB3799"/>
    <w:rsid w:val="00BB39C0"/>
    <w:rsid w:val="00BB5B0A"/>
    <w:rsid w:val="00BB6A0E"/>
    <w:rsid w:val="00BB7569"/>
    <w:rsid w:val="00BB77B5"/>
    <w:rsid w:val="00BC1770"/>
    <w:rsid w:val="00BC46FC"/>
    <w:rsid w:val="00BC5844"/>
    <w:rsid w:val="00BC6B0D"/>
    <w:rsid w:val="00BC74B2"/>
    <w:rsid w:val="00BD202A"/>
    <w:rsid w:val="00BD29EC"/>
    <w:rsid w:val="00BD2F41"/>
    <w:rsid w:val="00BD3791"/>
    <w:rsid w:val="00BD49E3"/>
    <w:rsid w:val="00BD652F"/>
    <w:rsid w:val="00BD7D03"/>
    <w:rsid w:val="00BE1B8E"/>
    <w:rsid w:val="00BE31AA"/>
    <w:rsid w:val="00BE775D"/>
    <w:rsid w:val="00BE7760"/>
    <w:rsid w:val="00BF1549"/>
    <w:rsid w:val="00BF1CD0"/>
    <w:rsid w:val="00BF24C2"/>
    <w:rsid w:val="00BF2E5C"/>
    <w:rsid w:val="00BF62CD"/>
    <w:rsid w:val="00BF7021"/>
    <w:rsid w:val="00C0164B"/>
    <w:rsid w:val="00C025E8"/>
    <w:rsid w:val="00C04B89"/>
    <w:rsid w:val="00C06E5F"/>
    <w:rsid w:val="00C0770E"/>
    <w:rsid w:val="00C1117F"/>
    <w:rsid w:val="00C207D2"/>
    <w:rsid w:val="00C21000"/>
    <w:rsid w:val="00C22754"/>
    <w:rsid w:val="00C22763"/>
    <w:rsid w:val="00C26F21"/>
    <w:rsid w:val="00C312E7"/>
    <w:rsid w:val="00C31F8D"/>
    <w:rsid w:val="00C3376F"/>
    <w:rsid w:val="00C412FE"/>
    <w:rsid w:val="00C41834"/>
    <w:rsid w:val="00C45B3F"/>
    <w:rsid w:val="00C53198"/>
    <w:rsid w:val="00C533E5"/>
    <w:rsid w:val="00C54137"/>
    <w:rsid w:val="00C554B4"/>
    <w:rsid w:val="00C5648F"/>
    <w:rsid w:val="00C566AC"/>
    <w:rsid w:val="00C60D4F"/>
    <w:rsid w:val="00C65E55"/>
    <w:rsid w:val="00C67A22"/>
    <w:rsid w:val="00C71CD6"/>
    <w:rsid w:val="00C73B13"/>
    <w:rsid w:val="00C73F1F"/>
    <w:rsid w:val="00C7487C"/>
    <w:rsid w:val="00C819D2"/>
    <w:rsid w:val="00C84483"/>
    <w:rsid w:val="00C851DA"/>
    <w:rsid w:val="00C8545C"/>
    <w:rsid w:val="00C857E0"/>
    <w:rsid w:val="00C85BB2"/>
    <w:rsid w:val="00C865DB"/>
    <w:rsid w:val="00C86DAD"/>
    <w:rsid w:val="00C91CEA"/>
    <w:rsid w:val="00C91FC6"/>
    <w:rsid w:val="00C92B7A"/>
    <w:rsid w:val="00C94A6B"/>
    <w:rsid w:val="00C9511E"/>
    <w:rsid w:val="00C96379"/>
    <w:rsid w:val="00CA0E2C"/>
    <w:rsid w:val="00CA2767"/>
    <w:rsid w:val="00CA38C5"/>
    <w:rsid w:val="00CA4B29"/>
    <w:rsid w:val="00CA69C8"/>
    <w:rsid w:val="00CA6BAE"/>
    <w:rsid w:val="00CA7FAD"/>
    <w:rsid w:val="00CB09DA"/>
    <w:rsid w:val="00CB1A03"/>
    <w:rsid w:val="00CB20F4"/>
    <w:rsid w:val="00CB2C5F"/>
    <w:rsid w:val="00CB2D2C"/>
    <w:rsid w:val="00CB30A8"/>
    <w:rsid w:val="00CB30BA"/>
    <w:rsid w:val="00CB3D4A"/>
    <w:rsid w:val="00CB46D4"/>
    <w:rsid w:val="00CB5013"/>
    <w:rsid w:val="00CB6034"/>
    <w:rsid w:val="00CC09A9"/>
    <w:rsid w:val="00CC4E00"/>
    <w:rsid w:val="00CC5DB0"/>
    <w:rsid w:val="00CD0D64"/>
    <w:rsid w:val="00CD1677"/>
    <w:rsid w:val="00CD1A86"/>
    <w:rsid w:val="00CD2A88"/>
    <w:rsid w:val="00CD2D62"/>
    <w:rsid w:val="00CD2E33"/>
    <w:rsid w:val="00CD37AB"/>
    <w:rsid w:val="00CD5401"/>
    <w:rsid w:val="00CD5D04"/>
    <w:rsid w:val="00CD6287"/>
    <w:rsid w:val="00CE1B7D"/>
    <w:rsid w:val="00CE3719"/>
    <w:rsid w:val="00CE371E"/>
    <w:rsid w:val="00CF2D1B"/>
    <w:rsid w:val="00CF5035"/>
    <w:rsid w:val="00CF524C"/>
    <w:rsid w:val="00CF5787"/>
    <w:rsid w:val="00CF665C"/>
    <w:rsid w:val="00CF7F85"/>
    <w:rsid w:val="00D012E4"/>
    <w:rsid w:val="00D02135"/>
    <w:rsid w:val="00D02CA4"/>
    <w:rsid w:val="00D02D23"/>
    <w:rsid w:val="00D04BBB"/>
    <w:rsid w:val="00D06A7C"/>
    <w:rsid w:val="00D10A8A"/>
    <w:rsid w:val="00D1276E"/>
    <w:rsid w:val="00D174C9"/>
    <w:rsid w:val="00D20CC5"/>
    <w:rsid w:val="00D22A11"/>
    <w:rsid w:val="00D22DDE"/>
    <w:rsid w:val="00D24003"/>
    <w:rsid w:val="00D24A5B"/>
    <w:rsid w:val="00D258AE"/>
    <w:rsid w:val="00D26777"/>
    <w:rsid w:val="00D30CC2"/>
    <w:rsid w:val="00D31DA4"/>
    <w:rsid w:val="00D34CAA"/>
    <w:rsid w:val="00D3547D"/>
    <w:rsid w:val="00D37F3C"/>
    <w:rsid w:val="00D40F9C"/>
    <w:rsid w:val="00D410DD"/>
    <w:rsid w:val="00D4165B"/>
    <w:rsid w:val="00D42252"/>
    <w:rsid w:val="00D42F4D"/>
    <w:rsid w:val="00D43D59"/>
    <w:rsid w:val="00D43DA6"/>
    <w:rsid w:val="00D47A6E"/>
    <w:rsid w:val="00D52201"/>
    <w:rsid w:val="00D53D32"/>
    <w:rsid w:val="00D56739"/>
    <w:rsid w:val="00D57816"/>
    <w:rsid w:val="00D6000B"/>
    <w:rsid w:val="00D6264A"/>
    <w:rsid w:val="00D630B5"/>
    <w:rsid w:val="00D66D21"/>
    <w:rsid w:val="00D67380"/>
    <w:rsid w:val="00D71B00"/>
    <w:rsid w:val="00D752D8"/>
    <w:rsid w:val="00D75557"/>
    <w:rsid w:val="00D759B6"/>
    <w:rsid w:val="00D75C62"/>
    <w:rsid w:val="00D80453"/>
    <w:rsid w:val="00D80BD5"/>
    <w:rsid w:val="00D81874"/>
    <w:rsid w:val="00D81D0B"/>
    <w:rsid w:val="00D81D3B"/>
    <w:rsid w:val="00D84241"/>
    <w:rsid w:val="00D84F55"/>
    <w:rsid w:val="00D865A5"/>
    <w:rsid w:val="00D90C43"/>
    <w:rsid w:val="00D9108C"/>
    <w:rsid w:val="00D9120B"/>
    <w:rsid w:val="00D91821"/>
    <w:rsid w:val="00D918E6"/>
    <w:rsid w:val="00D92121"/>
    <w:rsid w:val="00D94C66"/>
    <w:rsid w:val="00D968B7"/>
    <w:rsid w:val="00D97DA1"/>
    <w:rsid w:val="00DA2FFE"/>
    <w:rsid w:val="00DA36EF"/>
    <w:rsid w:val="00DA37F3"/>
    <w:rsid w:val="00DA5C72"/>
    <w:rsid w:val="00DA5C8D"/>
    <w:rsid w:val="00DA7B58"/>
    <w:rsid w:val="00DB042E"/>
    <w:rsid w:val="00DB4723"/>
    <w:rsid w:val="00DB51EA"/>
    <w:rsid w:val="00DB5DF6"/>
    <w:rsid w:val="00DB6371"/>
    <w:rsid w:val="00DB6F55"/>
    <w:rsid w:val="00DC213C"/>
    <w:rsid w:val="00DC4369"/>
    <w:rsid w:val="00DC4DCF"/>
    <w:rsid w:val="00DC54BB"/>
    <w:rsid w:val="00DC54C1"/>
    <w:rsid w:val="00DC6BE5"/>
    <w:rsid w:val="00DD437E"/>
    <w:rsid w:val="00DD6E2F"/>
    <w:rsid w:val="00DD7264"/>
    <w:rsid w:val="00DE00D8"/>
    <w:rsid w:val="00DE049E"/>
    <w:rsid w:val="00DE05E1"/>
    <w:rsid w:val="00DE095F"/>
    <w:rsid w:val="00DE1463"/>
    <w:rsid w:val="00DE232F"/>
    <w:rsid w:val="00DE2A36"/>
    <w:rsid w:val="00DE2E1D"/>
    <w:rsid w:val="00DE394F"/>
    <w:rsid w:val="00DE4721"/>
    <w:rsid w:val="00DE4E0E"/>
    <w:rsid w:val="00DE5486"/>
    <w:rsid w:val="00DE6FEB"/>
    <w:rsid w:val="00DE700D"/>
    <w:rsid w:val="00DE75E3"/>
    <w:rsid w:val="00DF2342"/>
    <w:rsid w:val="00DF2B7F"/>
    <w:rsid w:val="00DF594A"/>
    <w:rsid w:val="00E003CD"/>
    <w:rsid w:val="00E03806"/>
    <w:rsid w:val="00E07A44"/>
    <w:rsid w:val="00E13092"/>
    <w:rsid w:val="00E1454E"/>
    <w:rsid w:val="00E14CEB"/>
    <w:rsid w:val="00E1675A"/>
    <w:rsid w:val="00E20FF0"/>
    <w:rsid w:val="00E215B5"/>
    <w:rsid w:val="00E21891"/>
    <w:rsid w:val="00E2438C"/>
    <w:rsid w:val="00E244B7"/>
    <w:rsid w:val="00E24FB4"/>
    <w:rsid w:val="00E25DB2"/>
    <w:rsid w:val="00E26C97"/>
    <w:rsid w:val="00E303DC"/>
    <w:rsid w:val="00E31C5D"/>
    <w:rsid w:val="00E31E2D"/>
    <w:rsid w:val="00E32F2E"/>
    <w:rsid w:val="00E33706"/>
    <w:rsid w:val="00E36883"/>
    <w:rsid w:val="00E40E5C"/>
    <w:rsid w:val="00E4196F"/>
    <w:rsid w:val="00E42327"/>
    <w:rsid w:val="00E42EE6"/>
    <w:rsid w:val="00E4575A"/>
    <w:rsid w:val="00E47BC4"/>
    <w:rsid w:val="00E50660"/>
    <w:rsid w:val="00E5291E"/>
    <w:rsid w:val="00E5428E"/>
    <w:rsid w:val="00E5491D"/>
    <w:rsid w:val="00E558B4"/>
    <w:rsid w:val="00E60751"/>
    <w:rsid w:val="00E63E2D"/>
    <w:rsid w:val="00E64F7B"/>
    <w:rsid w:val="00E663BF"/>
    <w:rsid w:val="00E667FA"/>
    <w:rsid w:val="00E66BB8"/>
    <w:rsid w:val="00E70629"/>
    <w:rsid w:val="00E719A8"/>
    <w:rsid w:val="00E73E0A"/>
    <w:rsid w:val="00E76AA5"/>
    <w:rsid w:val="00E81DAE"/>
    <w:rsid w:val="00E831A6"/>
    <w:rsid w:val="00E84299"/>
    <w:rsid w:val="00E869B7"/>
    <w:rsid w:val="00E86F36"/>
    <w:rsid w:val="00E8741C"/>
    <w:rsid w:val="00E902C1"/>
    <w:rsid w:val="00E9201F"/>
    <w:rsid w:val="00E93C34"/>
    <w:rsid w:val="00E9569E"/>
    <w:rsid w:val="00E9787F"/>
    <w:rsid w:val="00E97D3A"/>
    <w:rsid w:val="00EA1D1F"/>
    <w:rsid w:val="00EA296B"/>
    <w:rsid w:val="00EA456A"/>
    <w:rsid w:val="00EA538D"/>
    <w:rsid w:val="00EA579D"/>
    <w:rsid w:val="00EA718D"/>
    <w:rsid w:val="00EB0567"/>
    <w:rsid w:val="00EB05C7"/>
    <w:rsid w:val="00EB1A00"/>
    <w:rsid w:val="00EB31F2"/>
    <w:rsid w:val="00EB48F5"/>
    <w:rsid w:val="00EC142C"/>
    <w:rsid w:val="00EC47AB"/>
    <w:rsid w:val="00EC6DA8"/>
    <w:rsid w:val="00ED1197"/>
    <w:rsid w:val="00ED3836"/>
    <w:rsid w:val="00ED3DA2"/>
    <w:rsid w:val="00ED4EC2"/>
    <w:rsid w:val="00ED5B80"/>
    <w:rsid w:val="00ED604D"/>
    <w:rsid w:val="00EE711F"/>
    <w:rsid w:val="00EF0129"/>
    <w:rsid w:val="00EF046D"/>
    <w:rsid w:val="00EF0FFC"/>
    <w:rsid w:val="00EF1F39"/>
    <w:rsid w:val="00EF273C"/>
    <w:rsid w:val="00EF2809"/>
    <w:rsid w:val="00EF70AE"/>
    <w:rsid w:val="00EF7403"/>
    <w:rsid w:val="00F00762"/>
    <w:rsid w:val="00F03556"/>
    <w:rsid w:val="00F036A5"/>
    <w:rsid w:val="00F05C97"/>
    <w:rsid w:val="00F05CE7"/>
    <w:rsid w:val="00F0666F"/>
    <w:rsid w:val="00F0726B"/>
    <w:rsid w:val="00F12369"/>
    <w:rsid w:val="00F12388"/>
    <w:rsid w:val="00F149FD"/>
    <w:rsid w:val="00F16FDA"/>
    <w:rsid w:val="00F202F3"/>
    <w:rsid w:val="00F239C8"/>
    <w:rsid w:val="00F23A62"/>
    <w:rsid w:val="00F23A63"/>
    <w:rsid w:val="00F24C9C"/>
    <w:rsid w:val="00F2555A"/>
    <w:rsid w:val="00F25D9A"/>
    <w:rsid w:val="00F2734D"/>
    <w:rsid w:val="00F3189E"/>
    <w:rsid w:val="00F32461"/>
    <w:rsid w:val="00F33183"/>
    <w:rsid w:val="00F34788"/>
    <w:rsid w:val="00F37851"/>
    <w:rsid w:val="00F3793B"/>
    <w:rsid w:val="00F40301"/>
    <w:rsid w:val="00F41C02"/>
    <w:rsid w:val="00F479DF"/>
    <w:rsid w:val="00F514CE"/>
    <w:rsid w:val="00F51F06"/>
    <w:rsid w:val="00F523EB"/>
    <w:rsid w:val="00F53024"/>
    <w:rsid w:val="00F5475D"/>
    <w:rsid w:val="00F558DF"/>
    <w:rsid w:val="00F55E44"/>
    <w:rsid w:val="00F576B6"/>
    <w:rsid w:val="00F5788A"/>
    <w:rsid w:val="00F579DB"/>
    <w:rsid w:val="00F61C57"/>
    <w:rsid w:val="00F621A0"/>
    <w:rsid w:val="00F64D45"/>
    <w:rsid w:val="00F65B27"/>
    <w:rsid w:val="00F65F60"/>
    <w:rsid w:val="00F660FA"/>
    <w:rsid w:val="00F6703D"/>
    <w:rsid w:val="00F67603"/>
    <w:rsid w:val="00F712B8"/>
    <w:rsid w:val="00F71653"/>
    <w:rsid w:val="00F738EF"/>
    <w:rsid w:val="00F76C03"/>
    <w:rsid w:val="00F7731E"/>
    <w:rsid w:val="00F80BF6"/>
    <w:rsid w:val="00F8431A"/>
    <w:rsid w:val="00F86248"/>
    <w:rsid w:val="00F86A93"/>
    <w:rsid w:val="00F870E6"/>
    <w:rsid w:val="00F90541"/>
    <w:rsid w:val="00F90630"/>
    <w:rsid w:val="00F90C30"/>
    <w:rsid w:val="00F90C4A"/>
    <w:rsid w:val="00F913D5"/>
    <w:rsid w:val="00F946C3"/>
    <w:rsid w:val="00F94804"/>
    <w:rsid w:val="00F9495F"/>
    <w:rsid w:val="00FA20B3"/>
    <w:rsid w:val="00FA3346"/>
    <w:rsid w:val="00FA4968"/>
    <w:rsid w:val="00FA540E"/>
    <w:rsid w:val="00FA559D"/>
    <w:rsid w:val="00FA5B75"/>
    <w:rsid w:val="00FA5E35"/>
    <w:rsid w:val="00FA696D"/>
    <w:rsid w:val="00FA75DD"/>
    <w:rsid w:val="00FB1097"/>
    <w:rsid w:val="00FB158D"/>
    <w:rsid w:val="00FB37D6"/>
    <w:rsid w:val="00FB5247"/>
    <w:rsid w:val="00FB5332"/>
    <w:rsid w:val="00FB6EDD"/>
    <w:rsid w:val="00FB7A4D"/>
    <w:rsid w:val="00FC5937"/>
    <w:rsid w:val="00FD336A"/>
    <w:rsid w:val="00FD39A8"/>
    <w:rsid w:val="00FD46B3"/>
    <w:rsid w:val="00FD7B1D"/>
    <w:rsid w:val="00FE2E41"/>
    <w:rsid w:val="00FE3401"/>
    <w:rsid w:val="00FE360C"/>
    <w:rsid w:val="00FE6A08"/>
    <w:rsid w:val="00FE7C88"/>
    <w:rsid w:val="00FE7FAB"/>
    <w:rsid w:val="00FE7FDA"/>
    <w:rsid w:val="00FF3654"/>
    <w:rsid w:val="00FF47BC"/>
    <w:rsid w:val="00FF4E0D"/>
    <w:rsid w:val="00FF61CF"/>
    <w:rsid w:val="112AC18B"/>
    <w:rsid w:val="223DDBF2"/>
    <w:rsid w:val="36EBEC7B"/>
    <w:rsid w:val="3E14E091"/>
    <w:rsid w:val="42C6ECB6"/>
    <w:rsid w:val="502885CA"/>
    <w:rsid w:val="6B8F9AC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693983"/>
  <w15:docId w15:val="{8FEEFA63-448D-4906-9316-71D8D73BA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65772"/>
    <w:rPr>
      <w:rFonts w:ascii="Arial" w:hAnsi="Arial"/>
      <w:sz w:val="22"/>
      <w:szCs w:val="24"/>
      <w:lang w:eastAsia="en-US"/>
    </w:rPr>
  </w:style>
  <w:style w:type="paragraph" w:styleId="berschrift1">
    <w:name w:val="heading 1"/>
    <w:basedOn w:val="Standard"/>
    <w:next w:val="Standard"/>
    <w:link w:val="berschrift1Zchn"/>
    <w:uiPriority w:val="9"/>
    <w:qFormat/>
    <w:rsid w:val="00A6577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A6577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A65772"/>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65772"/>
    <w:rPr>
      <w:rFonts w:asciiTheme="majorHAnsi" w:eastAsiaTheme="majorEastAsia" w:hAnsiTheme="majorHAnsi" w:cstheme="majorBidi"/>
      <w:b/>
      <w:bCs/>
      <w:color w:val="365F91" w:themeColor="accent1" w:themeShade="BF"/>
      <w:sz w:val="28"/>
      <w:szCs w:val="28"/>
      <w:lang w:val="en-GB" w:eastAsia="en-US"/>
    </w:rPr>
  </w:style>
  <w:style w:type="character" w:customStyle="1" w:styleId="berschrift2Zchn">
    <w:name w:val="Überschrift 2 Zchn"/>
    <w:basedOn w:val="Absatz-Standardschriftart"/>
    <w:link w:val="berschrift2"/>
    <w:uiPriority w:val="9"/>
    <w:semiHidden/>
    <w:rsid w:val="00A65772"/>
    <w:rPr>
      <w:rFonts w:asciiTheme="majorHAnsi" w:eastAsiaTheme="majorEastAsia" w:hAnsiTheme="majorHAnsi" w:cstheme="majorBidi"/>
      <w:b/>
      <w:bCs/>
      <w:color w:val="4F81BD" w:themeColor="accent1"/>
      <w:sz w:val="26"/>
      <w:szCs w:val="26"/>
      <w:lang w:val="en-GB" w:eastAsia="en-US"/>
    </w:rPr>
  </w:style>
  <w:style w:type="character" w:customStyle="1" w:styleId="berschrift3Zchn">
    <w:name w:val="Überschrift 3 Zchn"/>
    <w:basedOn w:val="Absatz-Standardschriftart"/>
    <w:link w:val="berschrift3"/>
    <w:uiPriority w:val="9"/>
    <w:semiHidden/>
    <w:rsid w:val="00A65772"/>
    <w:rPr>
      <w:rFonts w:asciiTheme="majorHAnsi" w:eastAsiaTheme="majorEastAsia" w:hAnsiTheme="majorHAnsi" w:cstheme="majorBidi"/>
      <w:b/>
      <w:bCs/>
      <w:color w:val="4F81BD" w:themeColor="accent1"/>
      <w:sz w:val="22"/>
      <w:szCs w:val="24"/>
      <w:lang w:val="en-GB" w:eastAsia="en-US"/>
    </w:rPr>
  </w:style>
  <w:style w:type="paragraph" w:styleId="Verzeichnis1">
    <w:name w:val="toc 1"/>
    <w:basedOn w:val="Standard"/>
    <w:next w:val="Standard"/>
    <w:autoRedefine/>
    <w:uiPriority w:val="39"/>
    <w:unhideWhenUsed/>
    <w:qFormat/>
    <w:rsid w:val="00A65772"/>
    <w:pPr>
      <w:spacing w:before="120" w:after="120"/>
    </w:pPr>
    <w:rPr>
      <w:rFonts w:asciiTheme="minorHAnsi" w:hAnsiTheme="minorHAnsi"/>
      <w:b/>
      <w:bCs/>
      <w:caps/>
      <w:sz w:val="20"/>
      <w:szCs w:val="20"/>
    </w:rPr>
  </w:style>
  <w:style w:type="paragraph" w:styleId="Verzeichnis2">
    <w:name w:val="toc 2"/>
    <w:basedOn w:val="Standard"/>
    <w:next w:val="Standard"/>
    <w:autoRedefine/>
    <w:uiPriority w:val="39"/>
    <w:unhideWhenUsed/>
    <w:qFormat/>
    <w:rsid w:val="00A65772"/>
    <w:pPr>
      <w:ind w:left="220"/>
    </w:pPr>
    <w:rPr>
      <w:rFonts w:asciiTheme="minorHAnsi" w:hAnsiTheme="minorHAnsi"/>
      <w:smallCaps/>
      <w:sz w:val="20"/>
      <w:szCs w:val="20"/>
    </w:rPr>
  </w:style>
  <w:style w:type="paragraph" w:styleId="Verzeichnis3">
    <w:name w:val="toc 3"/>
    <w:basedOn w:val="Standard"/>
    <w:next w:val="Standard"/>
    <w:autoRedefine/>
    <w:uiPriority w:val="39"/>
    <w:unhideWhenUsed/>
    <w:qFormat/>
    <w:rsid w:val="00A65772"/>
    <w:pPr>
      <w:ind w:left="440"/>
    </w:pPr>
    <w:rPr>
      <w:rFonts w:asciiTheme="minorHAnsi" w:hAnsiTheme="minorHAnsi"/>
      <w:i/>
      <w:iCs/>
      <w:sz w:val="20"/>
      <w:szCs w:val="20"/>
    </w:rPr>
  </w:style>
  <w:style w:type="paragraph" w:styleId="Listenabsatz">
    <w:name w:val="List Paragraph"/>
    <w:basedOn w:val="Standard"/>
    <w:uiPriority w:val="34"/>
    <w:qFormat/>
    <w:rsid w:val="00A65772"/>
    <w:pPr>
      <w:ind w:left="720"/>
      <w:contextualSpacing/>
    </w:pPr>
  </w:style>
  <w:style w:type="character" w:styleId="Buchtitel">
    <w:name w:val="Book Title"/>
    <w:basedOn w:val="Absatz-Standardschriftart"/>
    <w:uiPriority w:val="33"/>
    <w:qFormat/>
    <w:rsid w:val="00A65772"/>
    <w:rPr>
      <w:b/>
      <w:bCs/>
      <w:smallCaps/>
      <w:spacing w:val="5"/>
    </w:rPr>
  </w:style>
  <w:style w:type="paragraph" w:styleId="Inhaltsverzeichnisberschrift">
    <w:name w:val="TOC Heading"/>
    <w:basedOn w:val="berschrift1"/>
    <w:next w:val="Standard"/>
    <w:uiPriority w:val="39"/>
    <w:semiHidden/>
    <w:unhideWhenUsed/>
    <w:qFormat/>
    <w:rsid w:val="00A65772"/>
    <w:pPr>
      <w:spacing w:line="276" w:lineRule="auto"/>
      <w:outlineLvl w:val="9"/>
    </w:pPr>
  </w:style>
  <w:style w:type="paragraph" w:styleId="Kopfzeile">
    <w:name w:val="header"/>
    <w:basedOn w:val="Standard"/>
    <w:link w:val="KopfzeileZchn"/>
    <w:uiPriority w:val="99"/>
    <w:unhideWhenUsed/>
    <w:rsid w:val="00A92099"/>
    <w:pPr>
      <w:tabs>
        <w:tab w:val="center" w:pos="4536"/>
        <w:tab w:val="right" w:pos="9072"/>
      </w:tabs>
    </w:pPr>
  </w:style>
  <w:style w:type="character" w:customStyle="1" w:styleId="KopfzeileZchn">
    <w:name w:val="Kopfzeile Zchn"/>
    <w:basedOn w:val="Absatz-Standardschriftart"/>
    <w:link w:val="Kopfzeile"/>
    <w:uiPriority w:val="99"/>
    <w:rsid w:val="00A92099"/>
    <w:rPr>
      <w:rFonts w:ascii="Arial" w:hAnsi="Arial"/>
      <w:sz w:val="22"/>
      <w:szCs w:val="24"/>
      <w:lang w:val="en-GB" w:eastAsia="en-US"/>
    </w:rPr>
  </w:style>
  <w:style w:type="paragraph" w:styleId="Fuzeile">
    <w:name w:val="footer"/>
    <w:basedOn w:val="Standard"/>
    <w:link w:val="FuzeileZchn"/>
    <w:uiPriority w:val="99"/>
    <w:unhideWhenUsed/>
    <w:rsid w:val="00A92099"/>
    <w:pPr>
      <w:tabs>
        <w:tab w:val="center" w:pos="4536"/>
        <w:tab w:val="right" w:pos="9072"/>
      </w:tabs>
    </w:pPr>
  </w:style>
  <w:style w:type="character" w:customStyle="1" w:styleId="FuzeileZchn">
    <w:name w:val="Fußzeile Zchn"/>
    <w:basedOn w:val="Absatz-Standardschriftart"/>
    <w:link w:val="Fuzeile"/>
    <w:uiPriority w:val="99"/>
    <w:rsid w:val="00A92099"/>
    <w:rPr>
      <w:rFonts w:ascii="Arial" w:hAnsi="Arial"/>
      <w:sz w:val="22"/>
      <w:szCs w:val="24"/>
      <w:lang w:val="en-GB" w:eastAsia="en-US"/>
    </w:rPr>
  </w:style>
  <w:style w:type="character" w:styleId="Hyperlink">
    <w:name w:val="Hyperlink"/>
    <w:basedOn w:val="Absatz-Standardschriftart"/>
    <w:rsid w:val="007C745B"/>
    <w:rPr>
      <w:color w:val="0000FF"/>
      <w:u w:val="single"/>
    </w:rPr>
  </w:style>
  <w:style w:type="table" w:styleId="Tabellenraster">
    <w:name w:val="Table Grid"/>
    <w:basedOn w:val="NormaleTabelle"/>
    <w:rsid w:val="007C74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C745B"/>
    <w:pPr>
      <w:widowControl w:val="0"/>
      <w:autoSpaceDE w:val="0"/>
      <w:autoSpaceDN w:val="0"/>
      <w:adjustRightInd w:val="0"/>
    </w:pPr>
    <w:rPr>
      <w:rFonts w:ascii="Calibri" w:hAnsi="Calibri" w:cs="Calibri"/>
      <w:color w:val="000000"/>
      <w:sz w:val="24"/>
      <w:szCs w:val="24"/>
    </w:rPr>
  </w:style>
  <w:style w:type="paragraph" w:styleId="Sprechblasentext">
    <w:name w:val="Balloon Text"/>
    <w:basedOn w:val="Standard"/>
    <w:link w:val="SprechblasentextZchn"/>
    <w:uiPriority w:val="99"/>
    <w:semiHidden/>
    <w:unhideWhenUsed/>
    <w:rsid w:val="007C745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C745B"/>
    <w:rPr>
      <w:rFonts w:ascii="Tahoma" w:hAnsi="Tahoma" w:cs="Tahoma"/>
      <w:sz w:val="16"/>
      <w:szCs w:val="16"/>
      <w:lang w:val="en-GB" w:eastAsia="en-US"/>
    </w:rPr>
  </w:style>
  <w:style w:type="character" w:styleId="BesuchterLink">
    <w:name w:val="FollowedHyperlink"/>
    <w:basedOn w:val="Absatz-Standardschriftart"/>
    <w:uiPriority w:val="99"/>
    <w:semiHidden/>
    <w:unhideWhenUsed/>
    <w:rsid w:val="00475180"/>
    <w:rPr>
      <w:color w:val="800080" w:themeColor="followedHyperlink"/>
      <w:u w:val="single"/>
    </w:rPr>
  </w:style>
  <w:style w:type="paragraph" w:styleId="Textkrper3">
    <w:name w:val="Body Text 3"/>
    <w:basedOn w:val="Standard"/>
    <w:link w:val="Textkrper3Zchn"/>
    <w:rsid w:val="00CA2767"/>
    <w:pPr>
      <w:spacing w:after="120"/>
    </w:pPr>
    <w:rPr>
      <w:rFonts w:ascii="Times New Roman" w:hAnsi="Times New Roman"/>
      <w:sz w:val="16"/>
      <w:szCs w:val="16"/>
    </w:rPr>
  </w:style>
  <w:style w:type="character" w:customStyle="1" w:styleId="Textkrper3Zchn">
    <w:name w:val="Textkörper 3 Zchn"/>
    <w:basedOn w:val="Absatz-Standardschriftart"/>
    <w:link w:val="Textkrper3"/>
    <w:rsid w:val="00CA2767"/>
    <w:rPr>
      <w:sz w:val="16"/>
      <w:szCs w:val="16"/>
      <w:lang w:eastAsia="en-US"/>
    </w:rPr>
  </w:style>
  <w:style w:type="character" w:styleId="NichtaufgelsteErwhnung">
    <w:name w:val="Unresolved Mention"/>
    <w:basedOn w:val="Absatz-Standardschriftart"/>
    <w:uiPriority w:val="99"/>
    <w:semiHidden/>
    <w:unhideWhenUsed/>
    <w:rsid w:val="00570C3D"/>
    <w:rPr>
      <w:color w:val="605E5C"/>
      <w:shd w:val="clear" w:color="auto" w:fill="E1DFDD"/>
    </w:rPr>
  </w:style>
  <w:style w:type="paragraph" w:styleId="Aufzhlungszeichen">
    <w:name w:val="List Bullet"/>
    <w:basedOn w:val="Standard"/>
    <w:uiPriority w:val="99"/>
    <w:unhideWhenUsed/>
    <w:rsid w:val="0097644E"/>
    <w:pPr>
      <w:numPr>
        <w:numId w:val="4"/>
      </w:numPr>
      <w:contextualSpacing/>
    </w:pPr>
  </w:style>
  <w:style w:type="paragraph" w:customStyle="1" w:styleId="paragraph">
    <w:name w:val="paragraph"/>
    <w:basedOn w:val="Standard"/>
    <w:rsid w:val="005C30C2"/>
    <w:pPr>
      <w:spacing w:before="100" w:beforeAutospacing="1" w:after="100" w:afterAutospacing="1"/>
    </w:pPr>
    <w:rPr>
      <w:rFonts w:ascii="Times New Roman" w:hAnsi="Times New Roman"/>
      <w:sz w:val="24"/>
      <w:lang w:val="de-DE" w:eastAsia="de-DE"/>
    </w:rPr>
  </w:style>
  <w:style w:type="character" w:customStyle="1" w:styleId="normaltextrun">
    <w:name w:val="normaltextrun"/>
    <w:basedOn w:val="Absatz-Standardschriftart"/>
    <w:rsid w:val="005C30C2"/>
  </w:style>
  <w:style w:type="character" w:customStyle="1" w:styleId="eop">
    <w:name w:val="eop"/>
    <w:basedOn w:val="Absatz-Standardschriftart"/>
    <w:rsid w:val="005C30C2"/>
  </w:style>
  <w:style w:type="paragraph" w:styleId="berarbeitung">
    <w:name w:val="Revision"/>
    <w:hidden/>
    <w:uiPriority w:val="99"/>
    <w:semiHidden/>
    <w:rsid w:val="006C52DE"/>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973099">
      <w:bodyDiv w:val="1"/>
      <w:marLeft w:val="0"/>
      <w:marRight w:val="0"/>
      <w:marTop w:val="0"/>
      <w:marBottom w:val="0"/>
      <w:divBdr>
        <w:top w:val="none" w:sz="0" w:space="0" w:color="auto"/>
        <w:left w:val="none" w:sz="0" w:space="0" w:color="auto"/>
        <w:bottom w:val="none" w:sz="0" w:space="0" w:color="auto"/>
        <w:right w:val="none" w:sz="0" w:space="0" w:color="auto"/>
      </w:divBdr>
    </w:div>
    <w:div w:id="421143421">
      <w:bodyDiv w:val="1"/>
      <w:marLeft w:val="0"/>
      <w:marRight w:val="0"/>
      <w:marTop w:val="0"/>
      <w:marBottom w:val="0"/>
      <w:divBdr>
        <w:top w:val="none" w:sz="0" w:space="0" w:color="auto"/>
        <w:left w:val="none" w:sz="0" w:space="0" w:color="auto"/>
        <w:bottom w:val="none" w:sz="0" w:space="0" w:color="auto"/>
        <w:right w:val="none" w:sz="0" w:space="0" w:color="auto"/>
      </w:divBdr>
    </w:div>
    <w:div w:id="461192380">
      <w:bodyDiv w:val="1"/>
      <w:marLeft w:val="0"/>
      <w:marRight w:val="0"/>
      <w:marTop w:val="0"/>
      <w:marBottom w:val="0"/>
      <w:divBdr>
        <w:top w:val="none" w:sz="0" w:space="0" w:color="auto"/>
        <w:left w:val="none" w:sz="0" w:space="0" w:color="auto"/>
        <w:bottom w:val="none" w:sz="0" w:space="0" w:color="auto"/>
        <w:right w:val="none" w:sz="0" w:space="0" w:color="auto"/>
      </w:divBdr>
    </w:div>
    <w:div w:id="465664038">
      <w:bodyDiv w:val="1"/>
      <w:marLeft w:val="0"/>
      <w:marRight w:val="0"/>
      <w:marTop w:val="0"/>
      <w:marBottom w:val="0"/>
      <w:divBdr>
        <w:top w:val="none" w:sz="0" w:space="0" w:color="auto"/>
        <w:left w:val="none" w:sz="0" w:space="0" w:color="auto"/>
        <w:bottom w:val="none" w:sz="0" w:space="0" w:color="auto"/>
        <w:right w:val="none" w:sz="0" w:space="0" w:color="auto"/>
      </w:divBdr>
    </w:div>
    <w:div w:id="786655895">
      <w:bodyDiv w:val="1"/>
      <w:marLeft w:val="0"/>
      <w:marRight w:val="0"/>
      <w:marTop w:val="0"/>
      <w:marBottom w:val="0"/>
      <w:divBdr>
        <w:top w:val="none" w:sz="0" w:space="0" w:color="auto"/>
        <w:left w:val="none" w:sz="0" w:space="0" w:color="auto"/>
        <w:bottom w:val="none" w:sz="0" w:space="0" w:color="auto"/>
        <w:right w:val="none" w:sz="0" w:space="0" w:color="auto"/>
      </w:divBdr>
    </w:div>
    <w:div w:id="1314986205">
      <w:bodyDiv w:val="1"/>
      <w:marLeft w:val="0"/>
      <w:marRight w:val="0"/>
      <w:marTop w:val="0"/>
      <w:marBottom w:val="0"/>
      <w:divBdr>
        <w:top w:val="none" w:sz="0" w:space="0" w:color="auto"/>
        <w:left w:val="none" w:sz="0" w:space="0" w:color="auto"/>
        <w:bottom w:val="none" w:sz="0" w:space="0" w:color="auto"/>
        <w:right w:val="none" w:sz="0" w:space="0" w:color="auto"/>
      </w:divBdr>
    </w:div>
    <w:div w:id="1803301997">
      <w:bodyDiv w:val="1"/>
      <w:marLeft w:val="0"/>
      <w:marRight w:val="0"/>
      <w:marTop w:val="0"/>
      <w:marBottom w:val="0"/>
      <w:divBdr>
        <w:top w:val="none" w:sz="0" w:space="0" w:color="auto"/>
        <w:left w:val="none" w:sz="0" w:space="0" w:color="auto"/>
        <w:bottom w:val="none" w:sz="0" w:space="0" w:color="auto"/>
        <w:right w:val="none" w:sz="0" w:space="0" w:color="auto"/>
      </w:divBdr>
      <w:divsChild>
        <w:div w:id="1391491410">
          <w:marLeft w:val="0"/>
          <w:marRight w:val="0"/>
          <w:marTop w:val="0"/>
          <w:marBottom w:val="0"/>
          <w:divBdr>
            <w:top w:val="none" w:sz="0" w:space="0" w:color="auto"/>
            <w:left w:val="none" w:sz="0" w:space="0" w:color="auto"/>
            <w:bottom w:val="none" w:sz="0" w:space="0" w:color="auto"/>
            <w:right w:val="none" w:sz="0" w:space="0" w:color="auto"/>
          </w:divBdr>
        </w:div>
        <w:div w:id="1993023308">
          <w:marLeft w:val="0"/>
          <w:marRight w:val="0"/>
          <w:marTop w:val="0"/>
          <w:marBottom w:val="0"/>
          <w:divBdr>
            <w:top w:val="none" w:sz="0" w:space="0" w:color="auto"/>
            <w:left w:val="none" w:sz="0" w:space="0" w:color="auto"/>
            <w:bottom w:val="none" w:sz="0" w:space="0" w:color="auto"/>
            <w:right w:val="none" w:sz="0" w:space="0" w:color="auto"/>
          </w:divBdr>
        </w:div>
        <w:div w:id="959140977">
          <w:marLeft w:val="0"/>
          <w:marRight w:val="0"/>
          <w:marTop w:val="0"/>
          <w:marBottom w:val="0"/>
          <w:divBdr>
            <w:top w:val="none" w:sz="0" w:space="0" w:color="auto"/>
            <w:left w:val="none" w:sz="0" w:space="0" w:color="auto"/>
            <w:bottom w:val="none" w:sz="0" w:space="0" w:color="auto"/>
            <w:right w:val="none" w:sz="0" w:space="0" w:color="auto"/>
          </w:divBdr>
        </w:div>
        <w:div w:id="611278302">
          <w:marLeft w:val="0"/>
          <w:marRight w:val="0"/>
          <w:marTop w:val="0"/>
          <w:marBottom w:val="0"/>
          <w:divBdr>
            <w:top w:val="none" w:sz="0" w:space="0" w:color="auto"/>
            <w:left w:val="none" w:sz="0" w:space="0" w:color="auto"/>
            <w:bottom w:val="none" w:sz="0" w:space="0" w:color="auto"/>
            <w:right w:val="none" w:sz="0" w:space="0" w:color="auto"/>
          </w:divBdr>
        </w:div>
        <w:div w:id="544802857">
          <w:marLeft w:val="0"/>
          <w:marRight w:val="0"/>
          <w:marTop w:val="0"/>
          <w:marBottom w:val="0"/>
          <w:divBdr>
            <w:top w:val="none" w:sz="0" w:space="0" w:color="auto"/>
            <w:left w:val="none" w:sz="0" w:space="0" w:color="auto"/>
            <w:bottom w:val="none" w:sz="0" w:space="0" w:color="auto"/>
            <w:right w:val="none" w:sz="0" w:space="0" w:color="auto"/>
          </w:divBdr>
        </w:div>
        <w:div w:id="424037691">
          <w:marLeft w:val="0"/>
          <w:marRight w:val="0"/>
          <w:marTop w:val="0"/>
          <w:marBottom w:val="0"/>
          <w:divBdr>
            <w:top w:val="none" w:sz="0" w:space="0" w:color="auto"/>
            <w:left w:val="none" w:sz="0" w:space="0" w:color="auto"/>
            <w:bottom w:val="none" w:sz="0" w:space="0" w:color="auto"/>
            <w:right w:val="none" w:sz="0" w:space="0" w:color="auto"/>
          </w:divBdr>
        </w:div>
        <w:div w:id="1657032042">
          <w:marLeft w:val="0"/>
          <w:marRight w:val="0"/>
          <w:marTop w:val="0"/>
          <w:marBottom w:val="0"/>
          <w:divBdr>
            <w:top w:val="none" w:sz="0" w:space="0" w:color="auto"/>
            <w:left w:val="none" w:sz="0" w:space="0" w:color="auto"/>
            <w:bottom w:val="none" w:sz="0" w:space="0" w:color="auto"/>
            <w:right w:val="none" w:sz="0" w:space="0" w:color="auto"/>
          </w:divBdr>
        </w:div>
        <w:div w:id="1965038089">
          <w:marLeft w:val="0"/>
          <w:marRight w:val="0"/>
          <w:marTop w:val="0"/>
          <w:marBottom w:val="0"/>
          <w:divBdr>
            <w:top w:val="none" w:sz="0" w:space="0" w:color="auto"/>
            <w:left w:val="none" w:sz="0" w:space="0" w:color="auto"/>
            <w:bottom w:val="none" w:sz="0" w:space="0" w:color="auto"/>
            <w:right w:val="none" w:sz="0" w:space="0" w:color="auto"/>
          </w:divBdr>
        </w:div>
        <w:div w:id="1740706911">
          <w:marLeft w:val="0"/>
          <w:marRight w:val="0"/>
          <w:marTop w:val="0"/>
          <w:marBottom w:val="0"/>
          <w:divBdr>
            <w:top w:val="none" w:sz="0" w:space="0" w:color="auto"/>
            <w:left w:val="none" w:sz="0" w:space="0" w:color="auto"/>
            <w:bottom w:val="none" w:sz="0" w:space="0" w:color="auto"/>
            <w:right w:val="none" w:sz="0" w:space="0" w:color="auto"/>
          </w:divBdr>
        </w:div>
        <w:div w:id="2266470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5.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poettinger.at/de_at/newsroom/pressebild/122188"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4.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poettinger.at/de_at/newsroom/pressebild/122186" TargetMode="External"/><Relationship Id="rId20" Type="http://schemas.openxmlformats.org/officeDocument/2006/relationships/hyperlink" Target="https://www.poettinger.at/de_at/newsroom/pressebild/122187"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poettinger.at/de_at/newsroom/pressebild/121966" TargetMode="External"/><Relationship Id="rId23" Type="http://schemas.openxmlformats.org/officeDocument/2006/relationships/hyperlink" Target="https://www.poettinger.at/presse" TargetMode="External"/><Relationship Id="rId10" Type="http://schemas.openxmlformats.org/officeDocument/2006/relationships/endnotes" Target="endnotes.xml"/><Relationship Id="rId19" Type="http://schemas.openxmlformats.org/officeDocument/2006/relationships/image" Target="media/image6.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oettinger.at/de_at/newsroom/pressebild/121968" TargetMode="External"/><Relationship Id="rId22" Type="http://schemas.openxmlformats.org/officeDocument/2006/relationships/hyperlink" Target="https://www.poettinger.at/de_at/newsroom/pressebild/53552"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poettinger.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141187AB9428E44B1DD5666C424E204" ma:contentTypeVersion="19" ma:contentTypeDescription="Ein neues Dokument erstellen." ma:contentTypeScope="" ma:versionID="c49582efd9aff4e9d2efcd17c43a6784">
  <xsd:schema xmlns:xsd="http://www.w3.org/2001/XMLSchema" xmlns:xs="http://www.w3.org/2001/XMLSchema" xmlns:p="http://schemas.microsoft.com/office/2006/metadata/properties" xmlns:ns2="0c9fabd4-836a-42ce-ab3b-240b75e507cf" xmlns:ns3="ffa3695f-fc9d-43a0-9b89-e443cfa54e9f" targetNamespace="http://schemas.microsoft.com/office/2006/metadata/properties" ma:root="true" ma:fieldsID="b38759db6f80906f761c2acf30912f02" ns2:_="" ns3:_="">
    <xsd:import namespace="0c9fabd4-836a-42ce-ab3b-240b75e507cf"/>
    <xsd:import namespace="ffa3695f-fc9d-43a0-9b89-e443cfa54e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DatumundUhrzeit"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fabd4-836a-42ce-ab3b-240b75e507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8555d7f4-1072-45cb-a79f-befbd501b499" ma:termSetId="09814cd3-568e-fe90-9814-8d621ff8fb84" ma:anchorId="fba54fb3-c3e1-fe81-a776-ca4b69148c4d" ma:open="true" ma:isKeyword="false">
      <xsd:complexType>
        <xsd:sequence>
          <xsd:element ref="pc:Terms" minOccurs="0" maxOccurs="1"/>
        </xsd:sequence>
      </xsd:complexType>
    </xsd:element>
    <xsd:element name="DatumundUhrzeit" ma:index="23" nillable="true" ma:displayName="Datum und Uhrzeit" ma:format="DateOnly" ma:internalName="DatumundUhrzeit">
      <xsd:simpleType>
        <xsd:restriction base="dms:DateTim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a3695f-fc9d-43a0-9b89-e443cfa54e9f"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e43514dd-81d1-4f26-9246-c429eb8ede1c}" ma:internalName="TaxCatchAll" ma:showField="CatchAllData" ma:web="ffa3695f-fc9d-43a0-9b89-e443cfa54e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Sixth Edition"/>
</file>

<file path=customXml/item4.xml><?xml version="1.0" encoding="utf-8"?>
<p:properties xmlns:p="http://schemas.microsoft.com/office/2006/metadata/properties" xmlns:xsi="http://www.w3.org/2001/XMLSchema-instance" xmlns:pc="http://schemas.microsoft.com/office/infopath/2007/PartnerControls">
  <documentManagement>
    <TaxCatchAll xmlns="ffa3695f-fc9d-43a0-9b89-e443cfa54e9f" xsi:nil="true"/>
    <lcf76f155ced4ddcb4097134ff3c332f xmlns="0c9fabd4-836a-42ce-ab3b-240b75e507cf">
      <Terms xmlns="http://schemas.microsoft.com/office/infopath/2007/PartnerControls"/>
    </lcf76f155ced4ddcb4097134ff3c332f>
    <DatumundUhrzeit xmlns="0c9fabd4-836a-42ce-ab3b-240b75e507cf" xsi:nil="true"/>
    <SharedWithUsers xmlns="ffa3695f-fc9d-43a0-9b89-e443cfa54e9f">
      <UserInfo>
        <DisplayName>Steibl Inge</DisplayName>
        <AccountId>20</AccountId>
        <AccountType/>
      </UserInfo>
      <UserInfo>
        <DisplayName>Truesdell Travis</DisplayName>
        <AccountId>13</AccountId>
        <AccountType/>
      </UserInfo>
    </SharedWithUsers>
  </documentManagement>
</p:properties>
</file>

<file path=customXml/itemProps1.xml><?xml version="1.0" encoding="utf-8"?>
<ds:datastoreItem xmlns:ds="http://schemas.openxmlformats.org/officeDocument/2006/customXml" ds:itemID="{33F644DF-82CE-43DE-ACBD-9E43C6CAAA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fabd4-836a-42ce-ab3b-240b75e507cf"/>
    <ds:schemaRef ds:uri="ffa3695f-fc9d-43a0-9b89-e443cfa54e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285C92-90C1-4000-B2AF-394496763A02}">
  <ds:schemaRefs>
    <ds:schemaRef ds:uri="http://schemas.microsoft.com/sharepoint/v3/contenttype/forms"/>
  </ds:schemaRefs>
</ds:datastoreItem>
</file>

<file path=customXml/itemProps3.xml><?xml version="1.0" encoding="utf-8"?>
<ds:datastoreItem xmlns:ds="http://schemas.openxmlformats.org/officeDocument/2006/customXml" ds:itemID="{A167F5E0-FA77-47E5-AD76-4EBAA1525D93}">
  <ds:schemaRefs>
    <ds:schemaRef ds:uri="http://schemas.openxmlformats.org/officeDocument/2006/bibliography"/>
  </ds:schemaRefs>
</ds:datastoreItem>
</file>

<file path=customXml/itemProps4.xml><?xml version="1.0" encoding="utf-8"?>
<ds:datastoreItem xmlns:ds="http://schemas.openxmlformats.org/officeDocument/2006/customXml" ds:itemID="{2F078D0A-ED20-4C25-AD0C-E68D6C1A5DC8}">
  <ds:schemaRefs>
    <ds:schemaRef ds:uri="0c9fabd4-836a-42ce-ab3b-240b75e507cf"/>
    <ds:schemaRef ds:uri="http://purl.org/dc/terms/"/>
    <ds:schemaRef ds:uri="http://schemas.openxmlformats.org/package/2006/metadata/core-properties"/>
    <ds:schemaRef ds:uri="http://purl.org/dc/dcmitype/"/>
    <ds:schemaRef ds:uri="http://schemas.microsoft.com/office/2006/documentManagement/types"/>
    <ds:schemaRef ds:uri="ffa3695f-fc9d-43a0-9b89-e443cfa54e9f"/>
    <ds:schemaRef ds:uri="http://purl.org/dc/elements/1.1/"/>
    <ds:schemaRef ds:uri="http://schemas.microsoft.com/office/infopath/2007/PartnerControl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575</Words>
  <Characters>3628</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Geschäftsbericht 22/32</vt:lpstr>
    </vt:vector>
  </TitlesOfParts>
  <Company>PÖTTINGER Landtechnik GmbH</Company>
  <LinksUpToDate>false</LinksUpToDate>
  <CharactersWithSpaces>4195</CharactersWithSpaces>
  <SharedDoc>false</SharedDoc>
  <HLinks>
    <vt:vector size="42" baseType="variant">
      <vt:variant>
        <vt:i4>327702</vt:i4>
      </vt:variant>
      <vt:variant>
        <vt:i4>18</vt:i4>
      </vt:variant>
      <vt:variant>
        <vt:i4>0</vt:i4>
      </vt:variant>
      <vt:variant>
        <vt:i4>5</vt:i4>
      </vt:variant>
      <vt:variant>
        <vt:lpwstr>https://www.poettinger.at/presse</vt:lpwstr>
      </vt:variant>
      <vt:variant>
        <vt:lpwstr/>
      </vt:variant>
      <vt:variant>
        <vt:i4>1310832</vt:i4>
      </vt:variant>
      <vt:variant>
        <vt:i4>15</vt:i4>
      </vt:variant>
      <vt:variant>
        <vt:i4>0</vt:i4>
      </vt:variant>
      <vt:variant>
        <vt:i4>5</vt:i4>
      </vt:variant>
      <vt:variant>
        <vt:lpwstr>https://www.poettinger.at/de_at/newsroom/pressebild/4895</vt:lpwstr>
      </vt:variant>
      <vt:variant>
        <vt:lpwstr/>
      </vt:variant>
      <vt:variant>
        <vt:i4>1835128</vt:i4>
      </vt:variant>
      <vt:variant>
        <vt:i4>12</vt:i4>
      </vt:variant>
      <vt:variant>
        <vt:i4>0</vt:i4>
      </vt:variant>
      <vt:variant>
        <vt:i4>5</vt:i4>
      </vt:variant>
      <vt:variant>
        <vt:lpwstr>https://www.poettinger.at/de_at/newsroom/pressebild/30650</vt:lpwstr>
      </vt:variant>
      <vt:variant>
        <vt:lpwstr/>
      </vt:variant>
      <vt:variant>
        <vt:i4>1769598</vt:i4>
      </vt:variant>
      <vt:variant>
        <vt:i4>9</vt:i4>
      </vt:variant>
      <vt:variant>
        <vt:i4>0</vt:i4>
      </vt:variant>
      <vt:variant>
        <vt:i4>5</vt:i4>
      </vt:variant>
      <vt:variant>
        <vt:lpwstr>https://www.poettinger.at/de_at/Newsroom/Pressebild/5163</vt:lpwstr>
      </vt:variant>
      <vt:variant>
        <vt:lpwstr/>
      </vt:variant>
      <vt:variant>
        <vt:i4>1769595</vt:i4>
      </vt:variant>
      <vt:variant>
        <vt:i4>6</vt:i4>
      </vt:variant>
      <vt:variant>
        <vt:i4>0</vt:i4>
      </vt:variant>
      <vt:variant>
        <vt:i4>5</vt:i4>
      </vt:variant>
      <vt:variant>
        <vt:lpwstr>https://www.poettinger.at/de_at/Newsroom/Pressebild/3456</vt:lpwstr>
      </vt:variant>
      <vt:variant>
        <vt:lpwstr/>
      </vt:variant>
      <vt:variant>
        <vt:i4>1572987</vt:i4>
      </vt:variant>
      <vt:variant>
        <vt:i4>3</vt:i4>
      </vt:variant>
      <vt:variant>
        <vt:i4>0</vt:i4>
      </vt:variant>
      <vt:variant>
        <vt:i4>5</vt:i4>
      </vt:variant>
      <vt:variant>
        <vt:lpwstr>https://www.poettinger.at/de_at/Newsroom/Pressebild/5233</vt:lpwstr>
      </vt:variant>
      <vt:variant>
        <vt:lpwstr/>
      </vt:variant>
      <vt:variant>
        <vt:i4>1638523</vt:i4>
      </vt:variant>
      <vt:variant>
        <vt:i4>0</vt:i4>
      </vt:variant>
      <vt:variant>
        <vt:i4>0</vt:i4>
      </vt:variant>
      <vt:variant>
        <vt:i4>5</vt:i4>
      </vt:variant>
      <vt:variant>
        <vt:lpwstr>https://www.poettinger.at/de_at/Newsroom/Pressebild/5232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Geschäftsbericht 22/32</dc:title>
  <dc:subject>PÖTTINGER Landtechnik GmbH</dc:subject>
  <dc:creator>steiing</dc:creator>
  <cp:keywords/>
  <cp:lastModifiedBy>Steibl Inge</cp:lastModifiedBy>
  <cp:revision>96</cp:revision>
  <cp:lastPrinted>2024-02-15T13:23:00Z</cp:lastPrinted>
  <dcterms:created xsi:type="dcterms:W3CDTF">2024-02-15T14:10:00Z</dcterms:created>
  <dcterms:modified xsi:type="dcterms:W3CDTF">2024-02-27T05:21:00Z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0x0101002141187AB9428E44B1DD5666C424E204</vt:lpwstr>
  </property>
  <property fmtid="{D5CDD505-2E9C-101B-9397-08002B2CF9AE}" pid="3" name="MediaServiceImageTags">
    <vt:lpwstr/>
  </property>
</Properties>
</file>