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CD91" w14:textId="1ECFDBC4" w:rsidR="00F56372" w:rsidRDefault="00F56372" w:rsidP="00F563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40"/>
          <w:szCs w:val="40"/>
        </w:rPr>
      </w:pPr>
      <w:r>
        <w:rPr>
          <w:rStyle w:val="normaltextrun"/>
          <w:rFonts w:ascii="Arial" w:hAnsi="Arial"/>
          <w:sz w:val="40"/>
          <w:szCs w:val="40"/>
        </w:rPr>
        <w:t xml:space="preserve">Pöttinger: Rozbudowa zakładu w Stoitzendorf (AT) </w:t>
      </w:r>
    </w:p>
    <w:p w14:paraId="1FCDE8E3" w14:textId="77777777" w:rsidR="00B13391" w:rsidRDefault="00B13391" w:rsidP="00F563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/>
          <w:sz w:val="32"/>
          <w:szCs w:val="32"/>
        </w:rPr>
      </w:pPr>
    </w:p>
    <w:p w14:paraId="43C518DD" w14:textId="6F6C10D0" w:rsidR="00AD49C8" w:rsidRPr="002D722A" w:rsidRDefault="00AD49C8" w:rsidP="00F563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Trzeci zakład produkcyjny w Austrii </w:t>
      </w:r>
    </w:p>
    <w:p w14:paraId="782EFC59" w14:textId="489EDD0D" w:rsidR="00CB145B" w:rsidRDefault="00F56372" w:rsidP="00876B5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/>
        </w:rPr>
        <w:t>Przedsiębiorstwo rodzinne Pöttinger rozpoczęło w ubiegłym roku udaną współpracę z CFS Cross Farm Solution ze Stoitzendorf (AT). W ten sposób w sierpniu 2021 r. wypełniliśmy jedną z ostatnich luk</w:t>
      </w:r>
      <w:r w:rsidR="00207AF2">
        <w:rPr>
          <w:rStyle w:val="normaltextrun"/>
          <w:rFonts w:ascii="Arial" w:hAnsi="Arial"/>
        </w:rPr>
        <w:t>,</w:t>
      </w:r>
      <w:r>
        <w:rPr>
          <w:rStyle w:val="normaltextrun"/>
          <w:rFonts w:ascii="Arial" w:hAnsi="Arial"/>
        </w:rPr>
        <w:t xml:space="preserve"> wprowadzając do szerokiego asortymentu maszyn uprawowych marki Pöttinger innowacyjne maszyny do mechanicznej pielęgnacji upraw. Dobre przyjęcie maszyn na rynku i wynikający z niego silny wzrost sprzedaży spowodowały konieczność rozbudowy zakładu. 25. października 2022</w:t>
      </w:r>
      <w:r w:rsidR="00207AF2">
        <w:rPr>
          <w:rStyle w:val="normaltextrun"/>
          <w:rFonts w:ascii="Arial" w:hAnsi="Arial"/>
        </w:rPr>
        <w:t xml:space="preserve"> r.</w:t>
      </w:r>
      <w:r>
        <w:rPr>
          <w:rStyle w:val="normaltextrun"/>
          <w:rFonts w:ascii="Arial" w:hAnsi="Arial"/>
        </w:rPr>
        <w:t xml:space="preserve"> odbyło się uroczyste przekazanie do użytku rozbudowanej części fabryki. W obecności właścicieli, kadry zarządzającej, pracowników i zaproszonych gości nastąpiło uroczyste otwarcie rozbudowanego obiektu.</w:t>
      </w:r>
    </w:p>
    <w:p w14:paraId="3DD19727" w14:textId="77777777" w:rsidR="0077530B" w:rsidRDefault="0077530B" w:rsidP="0077530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337699CF" w14:textId="7F0A00E7" w:rsidR="0077530B" w:rsidRPr="00F56372" w:rsidRDefault="0077530B" w:rsidP="0077530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rFonts w:ascii="Arial" w:hAnsi="Arial"/>
          <w:b/>
          <w:bCs/>
        </w:rPr>
        <w:t>Udany start</w:t>
      </w:r>
    </w:p>
    <w:p w14:paraId="45F717E3" w14:textId="41F95B8E" w:rsidR="003A0315" w:rsidRDefault="0077530B" w:rsidP="0077530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/>
        </w:rPr>
        <w:t>Inwestycja została zrealizowana w rekordowo szybkim czasie - zaledwie 8-iu miesięcy. Obok 1,750 m</w:t>
      </w:r>
      <w:r>
        <w:rPr>
          <w:rStyle w:val="normaltextrun"/>
          <w:rFonts w:ascii="Arial" w:hAnsi="Arial"/>
          <w:vertAlign w:val="superscript"/>
        </w:rPr>
        <w:t>2</w:t>
      </w:r>
      <w:r>
        <w:rPr>
          <w:rStyle w:val="normaltextrun"/>
          <w:rFonts w:ascii="Arial" w:hAnsi="Arial"/>
        </w:rPr>
        <w:t xml:space="preserve"> dodatkowej powierzchni montażowej w nowej części znajdują się również biura i pomieszczenia socjalne, na które przeznaczono 600 m</w:t>
      </w:r>
      <w:r>
        <w:rPr>
          <w:rStyle w:val="normaltextrun"/>
          <w:rFonts w:ascii="Arial" w:hAnsi="Arial"/>
          <w:vertAlign w:val="superscript"/>
        </w:rPr>
        <w:t>2</w:t>
      </w:r>
      <w:r>
        <w:rPr>
          <w:rStyle w:val="normaltextrun"/>
          <w:rFonts w:ascii="Arial" w:hAnsi="Arial"/>
        </w:rPr>
        <w:t>. Dzięki inwestycji o wartości 45 mln euro powstały nowoczesne i ergonomiczne miejsca pracy zgodnie z wysokimi standardami firmy Pöttinger, które są zgodne z zasadami zrównoważonego rozwoju. W nowej fabryce Pöttinger i CFS pracuje w sumie 30 osób.</w:t>
      </w:r>
    </w:p>
    <w:p w14:paraId="337ECE58" w14:textId="77777777" w:rsidR="002B489D" w:rsidRDefault="002B489D" w:rsidP="0077530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0EFEC0FD" w14:textId="598E54A2" w:rsidR="002B489D" w:rsidRDefault="002B489D" w:rsidP="0077530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/>
        </w:rPr>
        <w:t xml:space="preserve">Aktualnie Stoitzendorf jest obok zakładów w Grieskirchen i St. </w:t>
      </w:r>
      <w:proofErr w:type="spellStart"/>
      <w:r>
        <w:rPr>
          <w:rStyle w:val="normaltextrun"/>
          <w:rFonts w:ascii="Arial" w:hAnsi="Arial"/>
        </w:rPr>
        <w:t>Georgen</w:t>
      </w:r>
      <w:proofErr w:type="spellEnd"/>
      <w:r>
        <w:rPr>
          <w:rStyle w:val="normaltextrun"/>
          <w:rFonts w:ascii="Arial" w:hAnsi="Arial"/>
        </w:rPr>
        <w:t xml:space="preserve">, gdzie produkowane są maszyny </w:t>
      </w:r>
      <w:proofErr w:type="spellStart"/>
      <w:r>
        <w:rPr>
          <w:rStyle w:val="normaltextrun"/>
          <w:rFonts w:ascii="Arial" w:hAnsi="Arial"/>
        </w:rPr>
        <w:t>zielonkowe</w:t>
      </w:r>
      <w:proofErr w:type="spellEnd"/>
      <w:r>
        <w:rPr>
          <w:rStyle w:val="normaltextrun"/>
          <w:rFonts w:ascii="Arial" w:hAnsi="Arial"/>
        </w:rPr>
        <w:t xml:space="preserve">, trzecią fabryką w Austrii. Jednocześnie jest to trzecia fabryka montująca maszyny do uprawy obok zakładu w </w:t>
      </w:r>
      <w:proofErr w:type="spellStart"/>
      <w:r>
        <w:rPr>
          <w:rStyle w:val="normaltextrun"/>
          <w:rFonts w:ascii="Arial" w:hAnsi="Arial"/>
        </w:rPr>
        <w:t>Vodnianach</w:t>
      </w:r>
      <w:proofErr w:type="spellEnd"/>
      <w:r>
        <w:rPr>
          <w:rStyle w:val="normaltextrun"/>
          <w:rFonts w:ascii="Arial" w:hAnsi="Arial"/>
        </w:rPr>
        <w:t xml:space="preserve">, gdzie powstają maszyny uprawowe i  </w:t>
      </w:r>
      <w:proofErr w:type="spellStart"/>
      <w:r>
        <w:rPr>
          <w:rStyle w:val="normaltextrun"/>
          <w:rFonts w:ascii="Arial" w:hAnsi="Arial"/>
        </w:rPr>
        <w:t>Bernburga</w:t>
      </w:r>
      <w:proofErr w:type="spellEnd"/>
      <w:r>
        <w:rPr>
          <w:rStyle w:val="normaltextrun"/>
          <w:rFonts w:ascii="Arial" w:hAnsi="Arial"/>
        </w:rPr>
        <w:t xml:space="preserve">, gdzie znajduje się centrum kompetencji w zakresie techniki siewu. </w:t>
      </w:r>
    </w:p>
    <w:p w14:paraId="5833F944" w14:textId="5C996918" w:rsidR="00F63E7E" w:rsidRDefault="00352341" w:rsidP="00F63E7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/>
        </w:rPr>
        <w:t xml:space="preserve">W położonym w Dolnej Austrii Stoitzendorf firma Pöttinger utworzyła swój główny oddział specjalizujący się w mechanicznej pielęgnacji upraw. To tutaj następuje rozwój techniczny i innowacje. W nowych halach produkowane są na najnowocześniejszych liniach produkcyjnych maszyny, które wychodzą naprzeciw oczekiwaniom klientów. </w:t>
      </w:r>
    </w:p>
    <w:p w14:paraId="26AFB69E" w14:textId="77777777" w:rsidR="00B13391" w:rsidRDefault="00B13391" w:rsidP="00876B5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/>
          <w:b/>
          <w:bCs/>
        </w:rPr>
      </w:pPr>
    </w:p>
    <w:p w14:paraId="4600EF1C" w14:textId="77777777" w:rsidR="00B13391" w:rsidRDefault="00B13391" w:rsidP="00876B5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/>
          <w:b/>
          <w:bCs/>
        </w:rPr>
      </w:pPr>
    </w:p>
    <w:p w14:paraId="7F5D912F" w14:textId="77777777" w:rsidR="00B13391" w:rsidRDefault="00B13391" w:rsidP="00876B5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/>
          <w:b/>
          <w:bCs/>
        </w:rPr>
      </w:pPr>
    </w:p>
    <w:p w14:paraId="2F430501" w14:textId="77777777" w:rsidR="00B13391" w:rsidRDefault="00B13391" w:rsidP="00876B5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/>
          <w:b/>
          <w:bCs/>
        </w:rPr>
      </w:pPr>
    </w:p>
    <w:p w14:paraId="2E936443" w14:textId="77777777" w:rsidR="00B13391" w:rsidRDefault="00B13391" w:rsidP="00876B5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/>
          <w:b/>
          <w:bCs/>
        </w:rPr>
      </w:pPr>
    </w:p>
    <w:p w14:paraId="09DF036B" w14:textId="3923D446" w:rsidR="00CB145B" w:rsidRPr="008F0990" w:rsidRDefault="001F3627" w:rsidP="00876B5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/>
          <w:b/>
          <w:bCs/>
        </w:rPr>
        <w:t>Wyrównane partnerstwo</w:t>
      </w:r>
    </w:p>
    <w:p w14:paraId="11B60798" w14:textId="269F0307" w:rsidR="00EB1E78" w:rsidRDefault="000B303E" w:rsidP="00EB1E7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/>
        </w:rPr>
        <w:t xml:space="preserve">Pielniki rotacyjne i kultywatory pielące wyprodukowane właśnie w nowo rozbudowanym zakładzie pracują na polach całego świata pod marką PÖTTINGER. Tym samym Pöttinger dodał do swojego portfolio urządzania do mechanicznego zwalczania chwastów i wielu innych zastosowań, jak np. kruszenie zaskorupionej gleby, wprowadzenie nawozu, czy też napowietrzanie łąk. Zabiegi te zaliczają się do zrównoważonych i przyjaznych dla środowiska metod produkcji. </w:t>
      </w:r>
    </w:p>
    <w:p w14:paraId="36F81CCD" w14:textId="77777777" w:rsidR="006578FB" w:rsidRDefault="006578FB" w:rsidP="00876B5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41F18F16" w14:textId="468552E5" w:rsidR="00F56372" w:rsidRPr="00711AA7" w:rsidRDefault="00D55265" w:rsidP="00F563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/>
        </w:rPr>
        <w:t>"Dzięki przejęciu produktów i współpracy z założycielami CFS, panami Andreasem Egelwolf i Leopoldem Rupp oraz innymi doświadczonymi pracownikami firmy zrobiliśmy we właściwym czas</w:t>
      </w:r>
      <w:r w:rsidR="00CD1C26">
        <w:rPr>
          <w:rStyle w:val="normaltextrun"/>
          <w:rFonts w:ascii="Arial" w:hAnsi="Arial"/>
        </w:rPr>
        <w:t>i</w:t>
      </w:r>
      <w:r>
        <w:rPr>
          <w:rStyle w:val="normaltextrun"/>
          <w:rFonts w:ascii="Arial" w:hAnsi="Arial"/>
        </w:rPr>
        <w:t>e istotny krok dla naszej pomyślnej przyszłości. Z korzyścią dla regionu ponownie postawiliśmy na Austrię jako miejsce prowadzenia naszej działalności," w imieniu zarządu mówi z przekonaniem Gregor Dietachmayr.</w:t>
      </w:r>
    </w:p>
    <w:p w14:paraId="23F72A3D" w14:textId="2CE1D9C4" w:rsidR="00FA0275" w:rsidRDefault="00876B5B" w:rsidP="00876B5B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Podgląd zdjęć: 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A0275" w14:paraId="0565B2EF" w14:textId="77777777" w:rsidTr="00932964">
        <w:tc>
          <w:tcPr>
            <w:tcW w:w="4531" w:type="dxa"/>
          </w:tcPr>
          <w:p w14:paraId="1A7F7605" w14:textId="77777777" w:rsidR="00725C1F" w:rsidRPr="00725C1F" w:rsidRDefault="00725C1F" w:rsidP="00FA0275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075C7" w14:textId="153B2ECF" w:rsidR="00FA0275" w:rsidRDefault="00EC2466" w:rsidP="00FA027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F8FD16" wp14:editId="6C122130">
                  <wp:extent cx="1147445" cy="86233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13CCC7A" w14:textId="77777777" w:rsidR="00FA0275" w:rsidRPr="00FA0275" w:rsidRDefault="00FA0275" w:rsidP="00FA0275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6323EA" w14:textId="7E40DB1E" w:rsidR="00FA0275" w:rsidRDefault="00940D84" w:rsidP="00FA027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1637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922FE72" wp14:editId="6E88084B">
                  <wp:extent cx="1438476" cy="981212"/>
                  <wp:effectExtent l="0" t="0" r="9525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476" cy="9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275" w14:paraId="596D5B11" w14:textId="77777777" w:rsidTr="00932964">
        <w:tc>
          <w:tcPr>
            <w:tcW w:w="4531" w:type="dxa"/>
          </w:tcPr>
          <w:p w14:paraId="298E3605" w14:textId="08AC3788" w:rsidR="00FA0275" w:rsidRPr="00FA0275" w:rsidRDefault="00711AA7" w:rsidP="00FA0275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Rozbudowa zakładu to kolejny krok w kierunku pomyślnej przyszłości.</w:t>
            </w:r>
          </w:p>
        </w:tc>
        <w:tc>
          <w:tcPr>
            <w:tcW w:w="4531" w:type="dxa"/>
          </w:tcPr>
          <w:p w14:paraId="71E949E4" w14:textId="39B78964" w:rsidR="00A1643C" w:rsidRPr="007674D9" w:rsidRDefault="005C5910" w:rsidP="00A164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Uroczyste otwarcie nowo rozbudowanego zakładu.</w:t>
            </w:r>
            <w:r w:rsidR="00A1643C">
              <w:rPr>
                <w:rFonts w:ascii="Arial" w:hAnsi="Arial" w:cs="Arial"/>
              </w:rPr>
              <w:t xml:space="preserve"> </w:t>
            </w:r>
            <w:r w:rsidR="00A1643C" w:rsidRPr="007674D9">
              <w:rPr>
                <w:rFonts w:ascii="Arial" w:hAnsi="Arial" w:cs="Arial"/>
                <w:sz w:val="22"/>
                <w:szCs w:val="22"/>
              </w:rPr>
              <w:t xml:space="preserve">Od lewej: Andreas Egelwolf (CFS) z rodziną, Georg </w:t>
            </w:r>
            <w:proofErr w:type="spellStart"/>
            <w:r w:rsidR="00A1643C" w:rsidRPr="007674D9">
              <w:rPr>
                <w:rFonts w:ascii="Arial" w:hAnsi="Arial" w:cs="Arial"/>
                <w:sz w:val="22"/>
                <w:szCs w:val="22"/>
              </w:rPr>
              <w:t>Gilli</w:t>
            </w:r>
            <w:proofErr w:type="spellEnd"/>
            <w:r w:rsidR="00A1643C" w:rsidRPr="007674D9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A1643C" w:rsidRPr="007674D9">
              <w:rPr>
                <w:rFonts w:ascii="Arial" w:hAnsi="Arial" w:cs="Arial"/>
                <w:sz w:val="22"/>
                <w:szCs w:val="22"/>
              </w:rPr>
              <w:t>Bumistrz</w:t>
            </w:r>
            <w:proofErr w:type="spellEnd"/>
            <w:r w:rsidR="00A1643C" w:rsidRPr="007674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1643C" w:rsidRPr="007674D9">
              <w:rPr>
                <w:rFonts w:ascii="Arial" w:hAnsi="Arial" w:cs="Arial"/>
                <w:sz w:val="22"/>
                <w:szCs w:val="22"/>
              </w:rPr>
              <w:t>Stoitzendorf</w:t>
            </w:r>
            <w:proofErr w:type="spellEnd"/>
            <w:r w:rsidR="00A1643C" w:rsidRPr="007674D9">
              <w:rPr>
                <w:rFonts w:ascii="Arial" w:hAnsi="Arial" w:cs="Arial"/>
                <w:sz w:val="22"/>
                <w:szCs w:val="22"/>
              </w:rPr>
              <w:t>), Dr. Markus Baldinger (</w:t>
            </w:r>
            <w:proofErr w:type="spellStart"/>
            <w:r w:rsidR="00A1643C" w:rsidRPr="007674D9">
              <w:rPr>
                <w:rFonts w:ascii="Arial" w:hAnsi="Arial" w:cs="Arial"/>
                <w:sz w:val="22"/>
                <w:szCs w:val="22"/>
              </w:rPr>
              <w:t>Pöttinger</w:t>
            </w:r>
            <w:proofErr w:type="spellEnd"/>
            <w:r w:rsidR="00A1643C" w:rsidRPr="007674D9">
              <w:rPr>
                <w:rFonts w:ascii="Arial" w:hAnsi="Arial" w:cs="Arial"/>
                <w:sz w:val="22"/>
                <w:szCs w:val="22"/>
              </w:rPr>
              <w:t xml:space="preserve">), Dr. Stephan </w:t>
            </w:r>
            <w:proofErr w:type="spellStart"/>
            <w:r w:rsidR="00A1643C" w:rsidRPr="007674D9">
              <w:rPr>
                <w:rFonts w:ascii="Arial" w:hAnsi="Arial" w:cs="Arial"/>
                <w:sz w:val="22"/>
                <w:szCs w:val="22"/>
              </w:rPr>
              <w:t>Pernkopf</w:t>
            </w:r>
            <w:proofErr w:type="spellEnd"/>
            <w:r w:rsidR="00A1643C" w:rsidRPr="007674D9">
              <w:rPr>
                <w:rFonts w:ascii="Arial" w:hAnsi="Arial" w:cs="Arial"/>
                <w:sz w:val="22"/>
                <w:szCs w:val="22"/>
              </w:rPr>
              <w:t xml:space="preserve"> (przedstawicielka władz Dolna Austria), Gregor Dietachmayr (</w:t>
            </w:r>
            <w:proofErr w:type="spellStart"/>
            <w:r w:rsidR="00A1643C" w:rsidRPr="007674D9">
              <w:rPr>
                <w:rFonts w:ascii="Arial" w:hAnsi="Arial" w:cs="Arial"/>
                <w:sz w:val="22"/>
                <w:szCs w:val="22"/>
              </w:rPr>
              <w:t>Pöttinger</w:t>
            </w:r>
            <w:proofErr w:type="spellEnd"/>
            <w:r w:rsidR="00A1643C" w:rsidRPr="007674D9">
              <w:rPr>
                <w:rFonts w:ascii="Arial" w:hAnsi="Arial" w:cs="Arial"/>
                <w:sz w:val="22"/>
                <w:szCs w:val="22"/>
              </w:rPr>
              <w:t>), Leopold Rupp (CFS) z rodziną</w:t>
            </w:r>
          </w:p>
          <w:p w14:paraId="4FBB2453" w14:textId="1DC4B414" w:rsidR="00FA0275" w:rsidRPr="00FA0275" w:rsidRDefault="00FA0275" w:rsidP="00FA0275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A0275" w:rsidRPr="00FA0275" w14:paraId="667849A7" w14:textId="77777777" w:rsidTr="00932964">
        <w:tc>
          <w:tcPr>
            <w:tcW w:w="4531" w:type="dxa"/>
          </w:tcPr>
          <w:p w14:paraId="534B8FFD" w14:textId="142678BE" w:rsidR="00FA0275" w:rsidRPr="0011735A" w:rsidRDefault="00B13391" w:rsidP="005C5910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hyperlink r:id="rId13" w:history="1">
              <w:r w:rsidR="006B40AF" w:rsidRPr="00C768AF">
                <w:rPr>
                  <w:rStyle w:val="Hyperlink"/>
                  <w:rFonts w:ascii="Arial" w:hAnsi="Arial" w:cs="Arial"/>
                  <w:bCs/>
                </w:rPr>
                <w:t>https://www.poettinger.at/de_at/Newsroom/Pressebild/5270</w:t>
              </w:r>
            </w:hyperlink>
          </w:p>
        </w:tc>
        <w:tc>
          <w:tcPr>
            <w:tcW w:w="4531" w:type="dxa"/>
          </w:tcPr>
          <w:p w14:paraId="14DFBD92" w14:textId="1298B688" w:rsidR="00FA0275" w:rsidRPr="00FA0275" w:rsidRDefault="00B13391" w:rsidP="00FA02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hyperlink r:id="rId14" w:history="1">
              <w:r w:rsidR="00725C1F" w:rsidRPr="00FB2582">
                <w:rPr>
                  <w:rStyle w:val="Hyperlink"/>
                  <w:rFonts w:ascii="Arial" w:hAnsi="Arial" w:cs="Arial"/>
                  <w:bCs/>
                </w:rPr>
                <w:t>https://mediapool.poettinger.at/pinaccess/showpin.do?pinCode=OA7iq38L1UkA</w:t>
              </w:r>
            </w:hyperlink>
          </w:p>
        </w:tc>
      </w:tr>
      <w:tr w:rsidR="00DE4F06" w:rsidRPr="00FA0275" w14:paraId="3B7183ED" w14:textId="77777777" w:rsidTr="00932964">
        <w:tc>
          <w:tcPr>
            <w:tcW w:w="4531" w:type="dxa"/>
          </w:tcPr>
          <w:p w14:paraId="0D907A86" w14:textId="77777777" w:rsidR="00C26C3C" w:rsidRDefault="00C26C3C" w:rsidP="005C5910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3EA5814F" w14:textId="6E5317BF" w:rsidR="00DE4F06" w:rsidRPr="00FA0275" w:rsidRDefault="00A36EC9" w:rsidP="005C591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1AFD9C4" wp14:editId="34CAB29B">
                  <wp:extent cx="1143000" cy="762000"/>
                  <wp:effectExtent l="0" t="0" r="0" b="0"/>
                  <wp:docPr id="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35AB2EB" w14:textId="77777777" w:rsidR="007F4D20" w:rsidRDefault="007F4D20" w:rsidP="007F4D20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6E5E8718" w14:textId="6A6AC548" w:rsidR="007F4D20" w:rsidRPr="00FA0275" w:rsidRDefault="00072119" w:rsidP="007F4D2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B4494E" wp14:editId="7BAE4586">
                  <wp:extent cx="1143000" cy="76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F06" w:rsidRPr="00FA0275" w14:paraId="2B965F44" w14:textId="77777777" w:rsidTr="00932964">
        <w:tc>
          <w:tcPr>
            <w:tcW w:w="4531" w:type="dxa"/>
          </w:tcPr>
          <w:p w14:paraId="5B0074F4" w14:textId="016A83E8" w:rsidR="00DE4F06" w:rsidRPr="00FA0275" w:rsidRDefault="00A85E1C" w:rsidP="005C591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lastRenderedPageBreak/>
              <w:t>Pielnik rotacyjny ROTOCARE zapewnia duża wydajność na hektar i najlepsze efekty pracy</w:t>
            </w:r>
          </w:p>
        </w:tc>
        <w:tc>
          <w:tcPr>
            <w:tcW w:w="4531" w:type="dxa"/>
          </w:tcPr>
          <w:p w14:paraId="3B93AE66" w14:textId="4C838E6A" w:rsidR="00DE4F06" w:rsidRPr="00FA0275" w:rsidRDefault="00985CF7" w:rsidP="00FA02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sz w:val="22"/>
                <w:szCs w:val="22"/>
              </w:rPr>
              <w:t>FLEXCARE jest dostosowany do pracy z różnymi uprawami i szerokościami rzędów</w:t>
            </w:r>
          </w:p>
        </w:tc>
      </w:tr>
      <w:tr w:rsidR="00DE4F06" w:rsidRPr="00FA0275" w14:paraId="060AB415" w14:textId="77777777" w:rsidTr="00932964">
        <w:tc>
          <w:tcPr>
            <w:tcW w:w="4531" w:type="dxa"/>
          </w:tcPr>
          <w:p w14:paraId="2F0492F4" w14:textId="78C52496" w:rsidR="00DE4F06" w:rsidRPr="00FA0275" w:rsidRDefault="00B13391" w:rsidP="00C26C3C">
            <w:pPr>
              <w:tabs>
                <w:tab w:val="left" w:pos="1545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hyperlink r:id="rId17" w:history="1">
              <w:r w:rsidR="00DE45A4">
                <w:rPr>
                  <w:rStyle w:val="Hyperlink"/>
                  <w:rFonts w:ascii="Arial" w:hAnsi="Arial"/>
                  <w:bCs/>
                </w:rPr>
                <w:t>https://www.poettinger.at/de_at/Newsroom/Pressebild/4799</w:t>
              </w:r>
            </w:hyperlink>
          </w:p>
        </w:tc>
        <w:tc>
          <w:tcPr>
            <w:tcW w:w="4531" w:type="dxa"/>
          </w:tcPr>
          <w:p w14:paraId="5D8658D4" w14:textId="7D59282E" w:rsidR="00DE4F06" w:rsidRPr="00FA0275" w:rsidRDefault="00B13391" w:rsidP="00C26C3C">
            <w:pPr>
              <w:spacing w:after="120"/>
              <w:jc w:val="center"/>
              <w:rPr>
                <w:rFonts w:ascii="Arial" w:hAnsi="Arial" w:cs="Arial"/>
                <w:b/>
              </w:rPr>
            </w:pPr>
            <w:hyperlink r:id="rId18" w:history="1">
              <w:r w:rsidR="00DE45A4">
                <w:rPr>
                  <w:rStyle w:val="Hyperlink"/>
                  <w:rFonts w:ascii="Arial" w:hAnsi="Arial"/>
                </w:rPr>
                <w:t>https://www.poettinger.at/de_at/Newsroom/Pressebild/4795</w:t>
              </w:r>
            </w:hyperlink>
          </w:p>
        </w:tc>
      </w:tr>
    </w:tbl>
    <w:p w14:paraId="41436385" w14:textId="77777777" w:rsidR="00FA0275" w:rsidRDefault="00FA0275" w:rsidP="00876B5B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57D1A87" w14:textId="0EA6F45D" w:rsidR="00876B5B" w:rsidRPr="00DB169C" w:rsidRDefault="00876B5B" w:rsidP="00876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Pozostałe zdjęcia w jakości do druku:</w:t>
      </w:r>
      <w:r w:rsidR="005E4314">
        <w:rPr>
          <w:rFonts w:ascii="Arial" w:hAnsi="Arial"/>
          <w:snapToGrid w:val="0"/>
          <w:color w:val="000000"/>
        </w:rPr>
        <w:t xml:space="preserve"> </w:t>
      </w:r>
      <w:hyperlink r:id="rId19" w:history="1">
        <w:r w:rsidR="0011677D" w:rsidRPr="00321FB0">
          <w:rPr>
            <w:rStyle w:val="Hyperlink"/>
            <w:rFonts w:ascii="Arial" w:hAnsi="Arial"/>
            <w:snapToGrid w:val="0"/>
          </w:rPr>
          <w:t>http://www.poettinger.at/presse</w:t>
        </w:r>
      </w:hyperlink>
    </w:p>
    <w:sectPr w:rsidR="00876B5B" w:rsidRPr="00DB169C" w:rsidSect="0081000B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5AD2" w14:textId="77777777" w:rsidR="00995746" w:rsidRDefault="00995746" w:rsidP="00D1684D">
      <w:pPr>
        <w:spacing w:after="0" w:line="240" w:lineRule="auto"/>
      </w:pPr>
      <w:r>
        <w:separator/>
      </w:r>
    </w:p>
  </w:endnote>
  <w:endnote w:type="continuationSeparator" w:id="0">
    <w:p w14:paraId="012CC796" w14:textId="77777777" w:rsidR="00995746" w:rsidRDefault="00995746" w:rsidP="00D1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620D" w14:textId="59547F6F" w:rsidR="00317485" w:rsidRDefault="00317485">
    <w:pPr>
      <w:pStyle w:val="Fuzeile"/>
      <w:jc w:val="right"/>
    </w:pPr>
  </w:p>
  <w:p w14:paraId="77706303" w14:textId="77777777" w:rsidR="008B68AF" w:rsidRPr="008B68AF" w:rsidRDefault="008B68AF" w:rsidP="008B68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PÖTTINGER Polska Sp. z o.o.</w:t>
    </w:r>
  </w:p>
  <w:p w14:paraId="5FFAF6F8" w14:textId="77777777" w:rsidR="007E571B" w:rsidRDefault="008B68AF" w:rsidP="000F3874">
    <w:pPr>
      <w:spacing w:after="0" w:line="240" w:lineRule="auto"/>
      <w:rPr>
        <w:rFonts w:ascii="Arial" w:eastAsia="Times New Roman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Edyta Tyrakowska, ul. Skawińska 22, 61-333 Poznań,  </w:t>
    </w:r>
  </w:p>
  <w:p w14:paraId="4C1A7C24" w14:textId="3365B5C4" w:rsidR="00317485" w:rsidRPr="00207AF2" w:rsidRDefault="008B68AF" w:rsidP="000F3874">
    <w:pPr>
      <w:spacing w:after="0" w:line="240" w:lineRule="auto"/>
      <w:rPr>
        <w:lang w:val="de-DE"/>
      </w:rPr>
    </w:pPr>
    <w:r w:rsidRPr="00207AF2">
      <w:rPr>
        <w:rFonts w:ascii="Arial" w:hAnsi="Arial"/>
        <w:sz w:val="18"/>
        <w:szCs w:val="18"/>
        <w:lang w:val="de-DE"/>
      </w:rPr>
      <w:t xml:space="preserve">Tel.: +48 603 770 957 </w:t>
    </w:r>
    <w:hyperlink r:id="rId1" w:history="1">
      <w:r w:rsidRPr="00207AF2">
        <w:rPr>
          <w:rFonts w:ascii="Arial" w:hAnsi="Arial"/>
          <w:sz w:val="18"/>
          <w:szCs w:val="18"/>
          <w:lang w:val="de-DE"/>
        </w:rPr>
        <w:t>edyta.tyrakowska@poettinger.at</w:t>
      </w:r>
    </w:hyperlink>
    <w:r w:rsidRPr="00207AF2">
      <w:rPr>
        <w:rFonts w:ascii="Arial" w:hAnsi="Arial"/>
        <w:sz w:val="18"/>
        <w:szCs w:val="18"/>
        <w:lang w:val="de-DE"/>
      </w:rPr>
      <w:t xml:space="preserve">, </w:t>
    </w:r>
    <w:r w:rsidR="00B13391">
      <w:fldChar w:fldCharType="begin"/>
    </w:r>
    <w:r w:rsidR="00B13391" w:rsidRPr="00B13391">
      <w:rPr>
        <w:lang w:val="de-DE"/>
      </w:rPr>
      <w:instrText xml:space="preserve"> HYPERLINK "http://www.poettinger.at/pl" </w:instrText>
    </w:r>
    <w:r w:rsidR="00B13391">
      <w:fldChar w:fldCharType="separate"/>
    </w:r>
    <w:r w:rsidRPr="00207AF2">
      <w:rPr>
        <w:rFonts w:ascii="Arial" w:hAnsi="Arial"/>
        <w:sz w:val="18"/>
        <w:szCs w:val="18"/>
        <w:lang w:val="de-DE"/>
      </w:rPr>
      <w:t>www.poettinger.at/pl</w:t>
    </w:r>
    <w:r w:rsidR="00B13391">
      <w:rPr>
        <w:rFonts w:ascii="Arial" w:hAnsi="Arial"/>
        <w:sz w:val="18"/>
        <w:szCs w:val="18"/>
        <w:lang w:val="de-DE"/>
      </w:rPr>
      <w:fldChar w:fldCharType="end"/>
    </w:r>
    <w:r w:rsidRPr="00207AF2">
      <w:rPr>
        <w:rFonts w:ascii="Arial" w:hAnsi="Arial"/>
        <w:sz w:val="18"/>
        <w:szCs w:val="18"/>
        <w:lang w:val="de-DE"/>
      </w:rPr>
      <w:tab/>
    </w:r>
    <w:r w:rsidRPr="00207AF2">
      <w:rPr>
        <w:rFonts w:ascii="Arial" w:hAnsi="Arial"/>
        <w:sz w:val="18"/>
        <w:szCs w:val="18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D2C5" w14:textId="77777777" w:rsidR="00995746" w:rsidRDefault="00995746" w:rsidP="00D1684D">
      <w:pPr>
        <w:spacing w:after="0" w:line="240" w:lineRule="auto"/>
      </w:pPr>
      <w:r>
        <w:separator/>
      </w:r>
    </w:p>
  </w:footnote>
  <w:footnote w:type="continuationSeparator" w:id="0">
    <w:p w14:paraId="1D93968B" w14:textId="77777777" w:rsidR="00995746" w:rsidRDefault="00995746" w:rsidP="00D1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FB0E" w14:textId="388225AE" w:rsidR="00317485" w:rsidRDefault="0061189A" w:rsidP="008B68AF">
    <w:pPr>
      <w:pStyle w:val="Kopfzeile"/>
      <w:tabs>
        <w:tab w:val="left" w:pos="555"/>
      </w:tabs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3EC47DE" wp14:editId="59921009">
          <wp:simplePos x="0" y="0"/>
          <wp:positionH relativeFrom="column">
            <wp:posOffset>3400425</wp:posOffset>
          </wp:positionH>
          <wp:positionV relativeFrom="paragraph">
            <wp:posOffset>94615</wp:posOffset>
          </wp:positionV>
          <wp:extent cx="2428875" cy="238125"/>
          <wp:effectExtent l="0" t="0" r="9525" b="9525"/>
          <wp:wrapNone/>
          <wp:docPr id="4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108BDEA3" w14:textId="1B1D0E33" w:rsidR="008B68AF" w:rsidRPr="008B68AF" w:rsidRDefault="004A2C7F" w:rsidP="008B68A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8"/>
        <w:szCs w:val="28"/>
      </w:rPr>
    </w:pPr>
    <w:r>
      <w:rPr>
        <w:rFonts w:ascii="Arial" w:hAnsi="Arial"/>
        <w:b/>
        <w:sz w:val="24"/>
        <w:szCs w:val="24"/>
      </w:rPr>
      <w:t xml:space="preserve">Informacja prasowa    </w:t>
    </w:r>
    <w:r>
      <w:rPr>
        <w:rFonts w:ascii="Arial" w:hAnsi="Arial"/>
        <w:sz w:val="28"/>
        <w:szCs w:val="28"/>
      </w:rPr>
      <w:t xml:space="preserve">                                                   </w:t>
    </w:r>
  </w:p>
  <w:p w14:paraId="20C109E0" w14:textId="67BFBF5B" w:rsidR="00317485" w:rsidRDefault="00317485" w:rsidP="00F32A36">
    <w:pPr>
      <w:pStyle w:val="Kopfzeile"/>
      <w:jc w:val="center"/>
    </w:pPr>
  </w:p>
  <w:p w14:paraId="3ABCE699" w14:textId="62CEBED5" w:rsidR="008B68AF" w:rsidRDefault="008B68AF" w:rsidP="00F32A3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7F4"/>
    <w:multiLevelType w:val="hybridMultilevel"/>
    <w:tmpl w:val="7BF8713C"/>
    <w:lvl w:ilvl="0" w:tplc="6546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04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C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A1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41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5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4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6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0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5E35"/>
    <w:multiLevelType w:val="hybridMultilevel"/>
    <w:tmpl w:val="EB4A3EEC"/>
    <w:lvl w:ilvl="0" w:tplc="1A188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C40"/>
    <w:multiLevelType w:val="hybridMultilevel"/>
    <w:tmpl w:val="20C80ED0"/>
    <w:lvl w:ilvl="0" w:tplc="8D961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4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0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A0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7AFA"/>
    <w:multiLevelType w:val="hybridMultilevel"/>
    <w:tmpl w:val="29E24B30"/>
    <w:lvl w:ilvl="0" w:tplc="D77C6D4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5352FF"/>
    <w:multiLevelType w:val="hybridMultilevel"/>
    <w:tmpl w:val="AD4A9A1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E05D4"/>
    <w:multiLevelType w:val="hybridMultilevel"/>
    <w:tmpl w:val="8494C976"/>
    <w:lvl w:ilvl="0" w:tplc="4B54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4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2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AB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5372DC"/>
    <w:multiLevelType w:val="hybridMultilevel"/>
    <w:tmpl w:val="6B80811E"/>
    <w:lvl w:ilvl="0" w:tplc="DFAEB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CE1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0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2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84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61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2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7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B208B"/>
    <w:multiLevelType w:val="hybridMultilevel"/>
    <w:tmpl w:val="7BECAB64"/>
    <w:lvl w:ilvl="0" w:tplc="CCE4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4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4C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0E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68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8F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C3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0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90537"/>
    <w:multiLevelType w:val="hybridMultilevel"/>
    <w:tmpl w:val="8AC057F8"/>
    <w:lvl w:ilvl="0" w:tplc="3B800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23E9E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C9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2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B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1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2583030">
    <w:abstractNumId w:val="1"/>
  </w:num>
  <w:num w:numId="2" w16cid:durableId="612134431">
    <w:abstractNumId w:val="5"/>
  </w:num>
  <w:num w:numId="3" w16cid:durableId="1609921019">
    <w:abstractNumId w:val="3"/>
  </w:num>
  <w:num w:numId="4" w16cid:durableId="1295136845">
    <w:abstractNumId w:val="7"/>
  </w:num>
  <w:num w:numId="5" w16cid:durableId="361639049">
    <w:abstractNumId w:val="0"/>
  </w:num>
  <w:num w:numId="6" w16cid:durableId="1125343129">
    <w:abstractNumId w:val="6"/>
  </w:num>
  <w:num w:numId="7" w16cid:durableId="327754413">
    <w:abstractNumId w:val="2"/>
  </w:num>
  <w:num w:numId="8" w16cid:durableId="1427382547">
    <w:abstractNumId w:val="8"/>
  </w:num>
  <w:num w:numId="9" w16cid:durableId="340547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55"/>
    <w:rsid w:val="000021EA"/>
    <w:rsid w:val="000067E3"/>
    <w:rsid w:val="00007AA7"/>
    <w:rsid w:val="00012D65"/>
    <w:rsid w:val="00024CAA"/>
    <w:rsid w:val="00041E72"/>
    <w:rsid w:val="0004760D"/>
    <w:rsid w:val="00053221"/>
    <w:rsid w:val="00064AD5"/>
    <w:rsid w:val="00065360"/>
    <w:rsid w:val="00072119"/>
    <w:rsid w:val="0007646A"/>
    <w:rsid w:val="00083C2A"/>
    <w:rsid w:val="0009536F"/>
    <w:rsid w:val="000978CF"/>
    <w:rsid w:val="000B1C60"/>
    <w:rsid w:val="000B303E"/>
    <w:rsid w:val="000B33CE"/>
    <w:rsid w:val="000B562C"/>
    <w:rsid w:val="000C4493"/>
    <w:rsid w:val="000D65C4"/>
    <w:rsid w:val="000F3874"/>
    <w:rsid w:val="000F4796"/>
    <w:rsid w:val="000F5524"/>
    <w:rsid w:val="001078C6"/>
    <w:rsid w:val="00115CF4"/>
    <w:rsid w:val="0011677D"/>
    <w:rsid w:val="0011735A"/>
    <w:rsid w:val="00125389"/>
    <w:rsid w:val="00140F55"/>
    <w:rsid w:val="0015185A"/>
    <w:rsid w:val="0015697C"/>
    <w:rsid w:val="00175A57"/>
    <w:rsid w:val="001E0802"/>
    <w:rsid w:val="001E11CC"/>
    <w:rsid w:val="001E1249"/>
    <w:rsid w:val="001E5197"/>
    <w:rsid w:val="001F3627"/>
    <w:rsid w:val="00206BAB"/>
    <w:rsid w:val="00207AF2"/>
    <w:rsid w:val="002110CC"/>
    <w:rsid w:val="00235257"/>
    <w:rsid w:val="002538EF"/>
    <w:rsid w:val="002612AD"/>
    <w:rsid w:val="00263D66"/>
    <w:rsid w:val="00272895"/>
    <w:rsid w:val="0027338F"/>
    <w:rsid w:val="002744AB"/>
    <w:rsid w:val="002B489D"/>
    <w:rsid w:val="002C1B30"/>
    <w:rsid w:val="002D722A"/>
    <w:rsid w:val="002E16EC"/>
    <w:rsid w:val="002E4875"/>
    <w:rsid w:val="00317485"/>
    <w:rsid w:val="0032176A"/>
    <w:rsid w:val="003247DD"/>
    <w:rsid w:val="00330764"/>
    <w:rsid w:val="00351228"/>
    <w:rsid w:val="00352341"/>
    <w:rsid w:val="003721D4"/>
    <w:rsid w:val="00376441"/>
    <w:rsid w:val="0038206D"/>
    <w:rsid w:val="00386660"/>
    <w:rsid w:val="00397A2A"/>
    <w:rsid w:val="003A0315"/>
    <w:rsid w:val="003A44F0"/>
    <w:rsid w:val="003A4C13"/>
    <w:rsid w:val="003B7932"/>
    <w:rsid w:val="003D2AD8"/>
    <w:rsid w:val="003E36A7"/>
    <w:rsid w:val="00404218"/>
    <w:rsid w:val="004144C6"/>
    <w:rsid w:val="00442A27"/>
    <w:rsid w:val="004435F1"/>
    <w:rsid w:val="0044595A"/>
    <w:rsid w:val="00471AC9"/>
    <w:rsid w:val="004828C9"/>
    <w:rsid w:val="00485D3A"/>
    <w:rsid w:val="0048616F"/>
    <w:rsid w:val="004875EA"/>
    <w:rsid w:val="00494F0D"/>
    <w:rsid w:val="004A25EC"/>
    <w:rsid w:val="004A2C7F"/>
    <w:rsid w:val="004B15FF"/>
    <w:rsid w:val="004B719E"/>
    <w:rsid w:val="004C1259"/>
    <w:rsid w:val="004C6062"/>
    <w:rsid w:val="004D21C9"/>
    <w:rsid w:val="004D2429"/>
    <w:rsid w:val="004E1CF3"/>
    <w:rsid w:val="004F0143"/>
    <w:rsid w:val="004F3889"/>
    <w:rsid w:val="004F4DDD"/>
    <w:rsid w:val="0051710B"/>
    <w:rsid w:val="0052529B"/>
    <w:rsid w:val="00536751"/>
    <w:rsid w:val="00542D86"/>
    <w:rsid w:val="00546953"/>
    <w:rsid w:val="005603D2"/>
    <w:rsid w:val="00567353"/>
    <w:rsid w:val="00573B5F"/>
    <w:rsid w:val="00582CFF"/>
    <w:rsid w:val="0059057A"/>
    <w:rsid w:val="005C04C9"/>
    <w:rsid w:val="005C3A4D"/>
    <w:rsid w:val="005C5910"/>
    <w:rsid w:val="005C6837"/>
    <w:rsid w:val="005D0E56"/>
    <w:rsid w:val="005D1822"/>
    <w:rsid w:val="005D2B06"/>
    <w:rsid w:val="005D6380"/>
    <w:rsid w:val="005E4314"/>
    <w:rsid w:val="006112FF"/>
    <w:rsid w:val="0061189A"/>
    <w:rsid w:val="00612739"/>
    <w:rsid w:val="0062481B"/>
    <w:rsid w:val="00637556"/>
    <w:rsid w:val="006578FB"/>
    <w:rsid w:val="0065794F"/>
    <w:rsid w:val="0066627B"/>
    <w:rsid w:val="006667B0"/>
    <w:rsid w:val="006741EB"/>
    <w:rsid w:val="00675086"/>
    <w:rsid w:val="006771B3"/>
    <w:rsid w:val="006B40AF"/>
    <w:rsid w:val="006B633A"/>
    <w:rsid w:val="006C549B"/>
    <w:rsid w:val="006C6BCC"/>
    <w:rsid w:val="006D0426"/>
    <w:rsid w:val="006D67DA"/>
    <w:rsid w:val="006D7C47"/>
    <w:rsid w:val="006F071D"/>
    <w:rsid w:val="00704321"/>
    <w:rsid w:val="00711AA7"/>
    <w:rsid w:val="007207EF"/>
    <w:rsid w:val="00721E93"/>
    <w:rsid w:val="00725C1F"/>
    <w:rsid w:val="00745C00"/>
    <w:rsid w:val="00756EA7"/>
    <w:rsid w:val="0076095D"/>
    <w:rsid w:val="007674D9"/>
    <w:rsid w:val="00774284"/>
    <w:rsid w:val="0077530B"/>
    <w:rsid w:val="00776F42"/>
    <w:rsid w:val="007A2C92"/>
    <w:rsid w:val="007D5347"/>
    <w:rsid w:val="007E4336"/>
    <w:rsid w:val="007E571B"/>
    <w:rsid w:val="007F4D20"/>
    <w:rsid w:val="00805D45"/>
    <w:rsid w:val="00807E94"/>
    <w:rsid w:val="0081000B"/>
    <w:rsid w:val="00815358"/>
    <w:rsid w:val="00826CA2"/>
    <w:rsid w:val="00841813"/>
    <w:rsid w:val="008503C1"/>
    <w:rsid w:val="00876B5B"/>
    <w:rsid w:val="00897EDD"/>
    <w:rsid w:val="008B2DDB"/>
    <w:rsid w:val="008B68AF"/>
    <w:rsid w:val="008C5F73"/>
    <w:rsid w:val="008C634C"/>
    <w:rsid w:val="008D05CF"/>
    <w:rsid w:val="008E4FDB"/>
    <w:rsid w:val="008E7205"/>
    <w:rsid w:val="008F0990"/>
    <w:rsid w:val="00927D4F"/>
    <w:rsid w:val="00932964"/>
    <w:rsid w:val="00940D84"/>
    <w:rsid w:val="009623DB"/>
    <w:rsid w:val="00967D50"/>
    <w:rsid w:val="00972815"/>
    <w:rsid w:val="00981320"/>
    <w:rsid w:val="00985CF7"/>
    <w:rsid w:val="009930EC"/>
    <w:rsid w:val="00995746"/>
    <w:rsid w:val="0099576C"/>
    <w:rsid w:val="009A085A"/>
    <w:rsid w:val="009A5551"/>
    <w:rsid w:val="009B3514"/>
    <w:rsid w:val="009B4C15"/>
    <w:rsid w:val="009B6ACC"/>
    <w:rsid w:val="009D71B9"/>
    <w:rsid w:val="009F4D95"/>
    <w:rsid w:val="00A1643C"/>
    <w:rsid w:val="00A36E84"/>
    <w:rsid w:val="00A36EC9"/>
    <w:rsid w:val="00A40200"/>
    <w:rsid w:val="00A47F18"/>
    <w:rsid w:val="00A715A1"/>
    <w:rsid w:val="00A71642"/>
    <w:rsid w:val="00A732AE"/>
    <w:rsid w:val="00A8411C"/>
    <w:rsid w:val="00A85E1C"/>
    <w:rsid w:val="00A94430"/>
    <w:rsid w:val="00A952F9"/>
    <w:rsid w:val="00AB60C2"/>
    <w:rsid w:val="00AB6422"/>
    <w:rsid w:val="00AB6B94"/>
    <w:rsid w:val="00AC5519"/>
    <w:rsid w:val="00AD3D16"/>
    <w:rsid w:val="00AD465F"/>
    <w:rsid w:val="00AD49C8"/>
    <w:rsid w:val="00AD7D40"/>
    <w:rsid w:val="00AF2C56"/>
    <w:rsid w:val="00B03F7C"/>
    <w:rsid w:val="00B11C61"/>
    <w:rsid w:val="00B13391"/>
    <w:rsid w:val="00B172EC"/>
    <w:rsid w:val="00B22C8C"/>
    <w:rsid w:val="00B23C8F"/>
    <w:rsid w:val="00B35160"/>
    <w:rsid w:val="00B410C0"/>
    <w:rsid w:val="00B44A54"/>
    <w:rsid w:val="00B5155F"/>
    <w:rsid w:val="00B57655"/>
    <w:rsid w:val="00B6778C"/>
    <w:rsid w:val="00B8589F"/>
    <w:rsid w:val="00B866FA"/>
    <w:rsid w:val="00B90EDA"/>
    <w:rsid w:val="00BA3CAA"/>
    <w:rsid w:val="00BA524A"/>
    <w:rsid w:val="00BB3F10"/>
    <w:rsid w:val="00BB480D"/>
    <w:rsid w:val="00BB53E7"/>
    <w:rsid w:val="00BE0E97"/>
    <w:rsid w:val="00BE46E9"/>
    <w:rsid w:val="00C01F0F"/>
    <w:rsid w:val="00C02D26"/>
    <w:rsid w:val="00C079E7"/>
    <w:rsid w:val="00C13BBD"/>
    <w:rsid w:val="00C21005"/>
    <w:rsid w:val="00C26C3C"/>
    <w:rsid w:val="00C310B8"/>
    <w:rsid w:val="00C45B10"/>
    <w:rsid w:val="00C513CF"/>
    <w:rsid w:val="00C7549F"/>
    <w:rsid w:val="00C930AE"/>
    <w:rsid w:val="00CB145B"/>
    <w:rsid w:val="00CB748C"/>
    <w:rsid w:val="00CD008A"/>
    <w:rsid w:val="00CD1C26"/>
    <w:rsid w:val="00CE619C"/>
    <w:rsid w:val="00D10338"/>
    <w:rsid w:val="00D1684D"/>
    <w:rsid w:val="00D3259C"/>
    <w:rsid w:val="00D34513"/>
    <w:rsid w:val="00D3607A"/>
    <w:rsid w:val="00D46924"/>
    <w:rsid w:val="00D51BE1"/>
    <w:rsid w:val="00D55265"/>
    <w:rsid w:val="00D7072A"/>
    <w:rsid w:val="00DA1375"/>
    <w:rsid w:val="00DB1604"/>
    <w:rsid w:val="00DB169C"/>
    <w:rsid w:val="00DC1F26"/>
    <w:rsid w:val="00DC4038"/>
    <w:rsid w:val="00DC5358"/>
    <w:rsid w:val="00DC5F20"/>
    <w:rsid w:val="00DC7C99"/>
    <w:rsid w:val="00DD1CDF"/>
    <w:rsid w:val="00DE10BF"/>
    <w:rsid w:val="00DE45A4"/>
    <w:rsid w:val="00DE4F06"/>
    <w:rsid w:val="00DE65C9"/>
    <w:rsid w:val="00DF237F"/>
    <w:rsid w:val="00E0668D"/>
    <w:rsid w:val="00E24D0C"/>
    <w:rsid w:val="00E342FB"/>
    <w:rsid w:val="00E61593"/>
    <w:rsid w:val="00E65A26"/>
    <w:rsid w:val="00E86A4D"/>
    <w:rsid w:val="00E90770"/>
    <w:rsid w:val="00EA3100"/>
    <w:rsid w:val="00EB16DA"/>
    <w:rsid w:val="00EB1E78"/>
    <w:rsid w:val="00EC2466"/>
    <w:rsid w:val="00EC42A7"/>
    <w:rsid w:val="00ED4C4B"/>
    <w:rsid w:val="00ED59FD"/>
    <w:rsid w:val="00ED7ED8"/>
    <w:rsid w:val="00EE5D7B"/>
    <w:rsid w:val="00EE751A"/>
    <w:rsid w:val="00EE7912"/>
    <w:rsid w:val="00F00617"/>
    <w:rsid w:val="00F04D19"/>
    <w:rsid w:val="00F100D8"/>
    <w:rsid w:val="00F13EE9"/>
    <w:rsid w:val="00F32A36"/>
    <w:rsid w:val="00F41C51"/>
    <w:rsid w:val="00F54B13"/>
    <w:rsid w:val="00F56372"/>
    <w:rsid w:val="00F63E7E"/>
    <w:rsid w:val="00F71733"/>
    <w:rsid w:val="00F81BE1"/>
    <w:rsid w:val="00FA0275"/>
    <w:rsid w:val="00FE00C1"/>
    <w:rsid w:val="00FE283E"/>
    <w:rsid w:val="00FF2EA3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718BE"/>
  <w15:docId w15:val="{A37D99E0-461B-4A8E-8883-2CBF655A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000B"/>
  </w:style>
  <w:style w:type="paragraph" w:styleId="berschrift5">
    <w:name w:val="heading 5"/>
    <w:basedOn w:val="Standard"/>
    <w:next w:val="Standard"/>
    <w:link w:val="berschrift5Zchn"/>
    <w:qFormat/>
    <w:rsid w:val="00F32A3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5765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6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765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684D"/>
  </w:style>
  <w:style w:type="paragraph" w:styleId="Fuzeile">
    <w:name w:val="footer"/>
    <w:basedOn w:val="Standard"/>
    <w:link w:val="Fu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84D"/>
  </w:style>
  <w:style w:type="paragraph" w:styleId="Funotentext">
    <w:name w:val="footnote text"/>
    <w:basedOn w:val="Standard"/>
    <w:link w:val="FunotentextZchn"/>
    <w:uiPriority w:val="99"/>
    <w:semiHidden/>
    <w:unhideWhenUsed/>
    <w:rsid w:val="009A08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08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085A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rsid w:val="00F32A36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styleId="Hyperlink">
    <w:name w:val="Hyperlink"/>
    <w:basedOn w:val="Absatz-Standardschriftart"/>
    <w:rsid w:val="00F32A36"/>
    <w:rPr>
      <w:color w:val="0000FF"/>
      <w:u w:val="single"/>
    </w:rPr>
  </w:style>
  <w:style w:type="table" w:styleId="Tabellenraster">
    <w:name w:val="Table Grid"/>
    <w:basedOn w:val="NormaleTabelle"/>
    <w:rsid w:val="00F3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semiHidden/>
    <w:rsid w:val="00DB160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DB1604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StandardWeb">
    <w:name w:val="Normal (Web)"/>
    <w:basedOn w:val="Standard"/>
    <w:semiHidden/>
    <w:rsid w:val="00DB160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NurText">
    <w:name w:val="Plain Text"/>
    <w:basedOn w:val="Standard"/>
    <w:link w:val="NurTextZchn"/>
    <w:semiHidden/>
    <w:rsid w:val="00DB160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semiHidden/>
    <w:rsid w:val="00DB1604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8B6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8B6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F5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F56372"/>
  </w:style>
  <w:style w:type="character" w:customStyle="1" w:styleId="eop">
    <w:name w:val="eop"/>
    <w:basedOn w:val="Absatz-Standardschriftart"/>
    <w:rsid w:val="00F56372"/>
  </w:style>
  <w:style w:type="table" w:customStyle="1" w:styleId="Tabellenraster3">
    <w:name w:val="Tabellenraster3"/>
    <w:basedOn w:val="NormaleTabelle"/>
    <w:next w:val="Tabellenraster"/>
    <w:rsid w:val="00876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26C3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25C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5270" TargetMode="External"/><Relationship Id="rId18" Type="http://schemas.openxmlformats.org/officeDocument/2006/relationships/hyperlink" Target="https://www.poettinger.at/de_at/Newsroom/Pressebild/4795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poettinger.at/de_at/Newsroom/Pressebild/4799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poettinger.at/pres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apool.poettinger.at/pinaccess/showpin.do?pinCode=OA7iq38L1Uk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yta.tyrakowska@poettinge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AB40A-91E6-49FD-B7A6-87B57CA71C8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c9fabd4-836a-42ce-ab3b-240b75e507cf"/>
    <ds:schemaRef ds:uri="http://purl.org/dc/terms/"/>
    <ds:schemaRef ds:uri="ffa3695f-fc9d-43a0-9b89-e443cfa54e9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D21225-3011-471E-B184-4EBE1A656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33031-AAB1-4848-AAA8-BE118572D4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76608B-C969-4C55-BA91-D321E47D23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Kulturpflege im Sortiment</dc:title>
  <dc:subject>PÖTTINGER Landtechnik GmbH</dc:subject>
  <dc:creator>steiing</dc:creator>
  <cp:lastModifiedBy>Tyrakowska Edyta</cp:lastModifiedBy>
  <cp:revision>4</cp:revision>
  <cp:lastPrinted>2022-10-04T07:38:00Z</cp:lastPrinted>
  <dcterms:created xsi:type="dcterms:W3CDTF">2022-10-27T10:13:00Z</dcterms:created>
  <dcterms:modified xsi:type="dcterms:W3CDTF">2022-10-27T10:22:00Z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