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DECC5" w14:textId="77777777" w:rsidR="00704081" w:rsidRDefault="007040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</w:pPr>
    </w:p>
    <w:p w14:paraId="68FDECC6" w14:textId="77777777" w:rsidR="00704081" w:rsidRPr="006C1FCC" w:rsidRDefault="00943E69">
      <w:pPr>
        <w:spacing w:before="240" w:after="240"/>
        <w:jc w:val="both"/>
        <w:rPr>
          <w:sz w:val="40"/>
          <w:szCs w:val="40"/>
          <w:lang w:val="ru-RU"/>
        </w:rPr>
      </w:pPr>
      <w:r w:rsidRPr="006C1FCC">
        <w:rPr>
          <w:sz w:val="40"/>
          <w:szCs w:val="40"/>
          <w:lang w:val="ru-RU"/>
        </w:rPr>
        <w:t xml:space="preserve">Новинка </w:t>
      </w:r>
      <w:proofErr w:type="spellStart"/>
      <w:r w:rsidRPr="006C1FCC">
        <w:rPr>
          <w:sz w:val="40"/>
          <w:szCs w:val="40"/>
          <w:lang w:val="ru-RU"/>
        </w:rPr>
        <w:t>від</w:t>
      </w:r>
      <w:proofErr w:type="spellEnd"/>
      <w:r w:rsidRPr="006C1FCC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</w:rPr>
        <w:t>P</w:t>
      </w:r>
      <w:r w:rsidRPr="006C1FCC">
        <w:rPr>
          <w:sz w:val="40"/>
          <w:szCs w:val="40"/>
          <w:lang w:val="ru-RU"/>
        </w:rPr>
        <w:t>ö</w:t>
      </w:r>
      <w:proofErr w:type="spellStart"/>
      <w:r>
        <w:rPr>
          <w:sz w:val="40"/>
          <w:szCs w:val="40"/>
        </w:rPr>
        <w:t>ttinger</w:t>
      </w:r>
      <w:proofErr w:type="spellEnd"/>
      <w:r w:rsidRPr="006C1FCC">
        <w:rPr>
          <w:sz w:val="40"/>
          <w:szCs w:val="40"/>
          <w:lang w:val="ru-RU"/>
        </w:rPr>
        <w:t xml:space="preserve">: </w:t>
      </w:r>
      <w:r>
        <w:rPr>
          <w:sz w:val="40"/>
          <w:szCs w:val="40"/>
        </w:rPr>
        <w:t>TERRADISC</w:t>
      </w:r>
      <w:r w:rsidRPr="006C1FCC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</w:rPr>
        <w:t>HT</w:t>
      </w:r>
      <w:r w:rsidRPr="006C1FCC">
        <w:rPr>
          <w:sz w:val="40"/>
          <w:szCs w:val="40"/>
          <w:lang w:val="ru-RU"/>
        </w:rPr>
        <w:t xml:space="preserve"> 12000</w:t>
      </w:r>
    </w:p>
    <w:p w14:paraId="68FDECC7" w14:textId="34C275E4" w:rsidR="00704081" w:rsidRPr="00710582" w:rsidRDefault="00943E69">
      <w:pPr>
        <w:spacing w:before="240" w:after="240"/>
        <w:jc w:val="both"/>
        <w:rPr>
          <w:b/>
          <w:lang w:val="ru-RU"/>
        </w:rPr>
      </w:pPr>
      <w:proofErr w:type="spellStart"/>
      <w:r w:rsidRPr="006C1FCC">
        <w:rPr>
          <w:b/>
          <w:lang w:val="ru-RU"/>
        </w:rPr>
        <w:t>Потужна</w:t>
      </w:r>
      <w:proofErr w:type="spellEnd"/>
      <w:r w:rsidRPr="006C1FCC">
        <w:rPr>
          <w:b/>
          <w:lang w:val="ru-RU"/>
        </w:rPr>
        <w:t xml:space="preserve"> 12,5-метрова</w:t>
      </w:r>
      <w:r w:rsidR="00710582" w:rsidRPr="00710582">
        <w:rPr>
          <w:b/>
          <w:lang w:val="ru-RU"/>
        </w:rPr>
        <w:t xml:space="preserve"> </w:t>
      </w:r>
      <w:proofErr w:type="spellStart"/>
      <w:r w:rsidRPr="006C1FCC">
        <w:rPr>
          <w:b/>
          <w:lang w:val="ru-RU"/>
        </w:rPr>
        <w:t>дискова</w:t>
      </w:r>
      <w:proofErr w:type="spellEnd"/>
      <w:r w:rsidRPr="006C1FCC">
        <w:rPr>
          <w:b/>
          <w:lang w:val="ru-RU"/>
        </w:rPr>
        <w:t xml:space="preserve"> борона для </w:t>
      </w:r>
      <w:proofErr w:type="spellStart"/>
      <w:r w:rsidRPr="006C1FCC">
        <w:rPr>
          <w:b/>
          <w:lang w:val="ru-RU"/>
        </w:rPr>
        <w:t>найкращого</w:t>
      </w:r>
      <w:proofErr w:type="spellEnd"/>
      <w:r w:rsidR="006C1FCC">
        <w:rPr>
          <w:b/>
          <w:lang w:val="ru-RU"/>
        </w:rPr>
        <w:t xml:space="preserve"> </w:t>
      </w:r>
      <w:proofErr w:type="spellStart"/>
      <w:r w:rsidR="006C1FCC">
        <w:rPr>
          <w:b/>
          <w:lang w:val="ru-RU"/>
        </w:rPr>
        <w:t>дискування</w:t>
      </w:r>
      <w:proofErr w:type="spellEnd"/>
    </w:p>
    <w:p w14:paraId="68FDECC8" w14:textId="45C4333D" w:rsidR="00704081" w:rsidRPr="006C1FCC" w:rsidRDefault="00943E69">
      <w:pPr>
        <w:spacing w:before="240" w:after="240"/>
        <w:jc w:val="both"/>
        <w:rPr>
          <w:lang w:val="ru-RU"/>
        </w:rPr>
      </w:pPr>
      <w:r>
        <w:t>TERRADISC</w:t>
      </w:r>
      <w:r w:rsidRPr="006C1FCC">
        <w:rPr>
          <w:lang w:val="uk-UA"/>
        </w:rPr>
        <w:t xml:space="preserve"> </w:t>
      </w:r>
      <w:r>
        <w:t>HT</w:t>
      </w:r>
      <w:r w:rsidRPr="006C1FCC">
        <w:rPr>
          <w:lang w:val="uk-UA"/>
        </w:rPr>
        <w:t xml:space="preserve"> 12000 вражає високою продуктивністю та низькими експлуатаційними витратами. </w:t>
      </w:r>
      <w:r w:rsidRPr="00D1254C">
        <w:rPr>
          <w:lang w:val="uk-UA"/>
        </w:rPr>
        <w:t xml:space="preserve">Нова дискова борона від </w:t>
      </w:r>
      <w:r>
        <w:t>P</w:t>
      </w:r>
      <w:r w:rsidRPr="00D1254C">
        <w:rPr>
          <w:lang w:val="uk-UA"/>
        </w:rPr>
        <w:t>ö</w:t>
      </w:r>
      <w:proofErr w:type="spellStart"/>
      <w:r>
        <w:t>ttinger</w:t>
      </w:r>
      <w:proofErr w:type="spellEnd"/>
      <w:r w:rsidRPr="00D1254C">
        <w:rPr>
          <w:lang w:val="uk-UA"/>
        </w:rPr>
        <w:t xml:space="preserve"> може </w:t>
      </w:r>
      <w:r w:rsidR="00D1254C">
        <w:rPr>
          <w:lang w:val="uk-UA"/>
        </w:rPr>
        <w:t>застосо</w:t>
      </w:r>
      <w:r w:rsidRPr="00D1254C">
        <w:rPr>
          <w:lang w:val="uk-UA"/>
        </w:rPr>
        <w:t>вуватися для різних завдань: для обробітку стерні та підготовки посівного ложа, на важких, сухих ґрунтах та при великій кількості пожнивних решток</w:t>
      </w:r>
      <w:r w:rsidR="00D1254C">
        <w:rPr>
          <w:lang w:val="uk-UA"/>
        </w:rPr>
        <w:t xml:space="preserve"> –</w:t>
      </w:r>
      <w:r w:rsidRPr="00D1254C">
        <w:rPr>
          <w:lang w:val="uk-UA"/>
        </w:rPr>
        <w:t xml:space="preserve"> вона надійно забезпечує найкраще </w:t>
      </w:r>
      <w:r w:rsidR="00D1254C">
        <w:rPr>
          <w:lang w:val="uk-UA"/>
        </w:rPr>
        <w:t>дискування</w:t>
      </w:r>
      <w:r w:rsidRPr="00D1254C">
        <w:rPr>
          <w:lang w:val="uk-UA"/>
        </w:rPr>
        <w:t xml:space="preserve"> ґрунту. </w:t>
      </w:r>
      <w:proofErr w:type="spellStart"/>
      <w:r w:rsidRPr="006C1FCC">
        <w:rPr>
          <w:lang w:val="ru-RU"/>
        </w:rPr>
        <w:t>Це</w:t>
      </w:r>
      <w:proofErr w:type="spellEnd"/>
      <w:r w:rsidRPr="006C1FCC">
        <w:rPr>
          <w:lang w:val="ru-RU"/>
        </w:rPr>
        <w:t xml:space="preserve"> робить </w:t>
      </w:r>
      <w:proofErr w:type="spellStart"/>
      <w:r w:rsidRPr="006C1FCC">
        <w:rPr>
          <w:lang w:val="ru-RU"/>
        </w:rPr>
        <w:t>її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важливим</w:t>
      </w:r>
      <w:proofErr w:type="spellEnd"/>
      <w:r w:rsidRPr="006C1FCC">
        <w:rPr>
          <w:lang w:val="ru-RU"/>
        </w:rPr>
        <w:t xml:space="preserve"> </w:t>
      </w:r>
      <w:r w:rsidR="00344804">
        <w:rPr>
          <w:lang w:val="ru-RU"/>
        </w:rPr>
        <w:t>агрегатом</w:t>
      </w:r>
      <w:r w:rsidRPr="006C1FCC">
        <w:rPr>
          <w:lang w:val="ru-RU"/>
        </w:rPr>
        <w:t xml:space="preserve"> для </w:t>
      </w:r>
      <w:proofErr w:type="spellStart"/>
      <w:r w:rsidR="00D65460">
        <w:rPr>
          <w:lang w:val="ru-RU"/>
        </w:rPr>
        <w:t>ощадного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обробітку</w:t>
      </w:r>
      <w:proofErr w:type="spellEnd"/>
      <w:r w:rsidR="00D65460">
        <w:rPr>
          <w:lang w:val="ru-RU"/>
        </w:rPr>
        <w:t xml:space="preserve"> </w:t>
      </w:r>
      <w:proofErr w:type="spellStart"/>
      <w:r w:rsidR="00D65460">
        <w:rPr>
          <w:lang w:val="ru-RU"/>
        </w:rPr>
        <w:t>ґрунту</w:t>
      </w:r>
      <w:proofErr w:type="spellEnd"/>
      <w:r w:rsidRPr="006C1FCC">
        <w:rPr>
          <w:lang w:val="ru-RU"/>
        </w:rPr>
        <w:t xml:space="preserve">. </w:t>
      </w:r>
      <w:proofErr w:type="spellStart"/>
      <w:r w:rsidRPr="006C1FCC">
        <w:rPr>
          <w:lang w:val="ru-RU"/>
        </w:rPr>
        <w:t>Причіпна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дискова</w:t>
      </w:r>
      <w:proofErr w:type="spellEnd"/>
      <w:r w:rsidRPr="006C1FCC">
        <w:rPr>
          <w:lang w:val="ru-RU"/>
        </w:rPr>
        <w:t xml:space="preserve"> борона з </w:t>
      </w:r>
      <w:proofErr w:type="spellStart"/>
      <w:r w:rsidRPr="006C1FCC">
        <w:rPr>
          <w:lang w:val="ru-RU"/>
        </w:rPr>
        <w:t>горизонтальним</w:t>
      </w:r>
      <w:proofErr w:type="spellEnd"/>
      <w:r w:rsidRPr="006C1FCC">
        <w:rPr>
          <w:lang w:val="ru-RU"/>
        </w:rPr>
        <w:t xml:space="preserve"> </w:t>
      </w:r>
      <w:proofErr w:type="spellStart"/>
      <w:r w:rsidR="00B65A6F">
        <w:rPr>
          <w:lang w:val="ru-RU"/>
        </w:rPr>
        <w:t>складання</w:t>
      </w:r>
      <w:r w:rsidR="00D26F8D">
        <w:rPr>
          <w:lang w:val="ru-RU"/>
        </w:rPr>
        <w:t>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призначена</w:t>
      </w:r>
      <w:proofErr w:type="spellEnd"/>
      <w:r w:rsidRPr="006C1FCC">
        <w:rPr>
          <w:lang w:val="ru-RU"/>
        </w:rPr>
        <w:t xml:space="preserve"> для </w:t>
      </w:r>
      <w:proofErr w:type="spellStart"/>
      <w:r w:rsidRPr="006C1FCC">
        <w:rPr>
          <w:lang w:val="ru-RU"/>
        </w:rPr>
        <w:t>високоефективної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роботи</w:t>
      </w:r>
      <w:proofErr w:type="spellEnd"/>
      <w:r w:rsidRPr="006C1FCC">
        <w:rPr>
          <w:lang w:val="ru-RU"/>
        </w:rPr>
        <w:t xml:space="preserve"> з тракторами </w:t>
      </w:r>
      <w:proofErr w:type="spellStart"/>
      <w:r w:rsidRPr="006C1FCC">
        <w:rPr>
          <w:lang w:val="ru-RU"/>
        </w:rPr>
        <w:t>потужністю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від</w:t>
      </w:r>
      <w:proofErr w:type="spellEnd"/>
      <w:r w:rsidRPr="006C1FCC">
        <w:rPr>
          <w:lang w:val="ru-RU"/>
        </w:rPr>
        <w:t xml:space="preserve"> 450 до 720 </w:t>
      </w:r>
      <w:proofErr w:type="spellStart"/>
      <w:r w:rsidRPr="006C1FCC">
        <w:rPr>
          <w:lang w:val="ru-RU"/>
        </w:rPr>
        <w:t>кінських</w:t>
      </w:r>
      <w:proofErr w:type="spellEnd"/>
      <w:r w:rsidRPr="006C1FCC">
        <w:rPr>
          <w:lang w:val="ru-RU"/>
        </w:rPr>
        <w:t xml:space="preserve"> сил. З </w:t>
      </w:r>
      <w:proofErr w:type="spellStart"/>
      <w:r w:rsidRPr="006C1FCC">
        <w:rPr>
          <w:lang w:val="ru-RU"/>
        </w:rPr>
        <w:t>робочою</w:t>
      </w:r>
      <w:proofErr w:type="spellEnd"/>
      <w:r w:rsidRPr="006C1FCC">
        <w:rPr>
          <w:lang w:val="ru-RU"/>
        </w:rPr>
        <w:t xml:space="preserve"> шириною 12,5 </w:t>
      </w:r>
      <w:proofErr w:type="spellStart"/>
      <w:r w:rsidRPr="006C1FCC">
        <w:rPr>
          <w:lang w:val="ru-RU"/>
        </w:rPr>
        <w:t>метрів</w:t>
      </w:r>
      <w:proofErr w:type="spellEnd"/>
      <w:r w:rsidRPr="006C1FCC">
        <w:rPr>
          <w:lang w:val="ru-RU"/>
        </w:rPr>
        <w:t xml:space="preserve"> </w:t>
      </w:r>
      <w:proofErr w:type="spellStart"/>
      <w:r>
        <w:rPr>
          <w:lang w:val="ru-RU"/>
        </w:rPr>
        <w:t>дискова</w:t>
      </w:r>
      <w:proofErr w:type="spellEnd"/>
      <w:r>
        <w:rPr>
          <w:lang w:val="ru-RU"/>
        </w:rPr>
        <w:t xml:space="preserve"> борона</w:t>
      </w:r>
      <w:r w:rsidRPr="006C1FCC">
        <w:rPr>
          <w:lang w:val="ru-RU"/>
        </w:rPr>
        <w:t xml:space="preserve"> </w:t>
      </w:r>
      <w:proofErr w:type="spellStart"/>
      <w:r w:rsidR="00451455">
        <w:rPr>
          <w:lang w:val="ru-RU"/>
        </w:rPr>
        <w:t>доповнює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перевірен</w:t>
      </w:r>
      <w:r w:rsidR="00451455">
        <w:rPr>
          <w:lang w:val="ru-RU"/>
        </w:rPr>
        <w:t>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модел</w:t>
      </w:r>
      <w:r w:rsidR="00451455">
        <w:rPr>
          <w:lang w:val="ru-RU"/>
        </w:rPr>
        <w:t>і</w:t>
      </w:r>
      <w:proofErr w:type="spellEnd"/>
      <w:r w:rsidRPr="006C1FCC">
        <w:rPr>
          <w:lang w:val="ru-RU"/>
        </w:rPr>
        <w:t xml:space="preserve"> </w:t>
      </w:r>
      <w:r>
        <w:t>TERRADISC</w:t>
      </w:r>
      <w:r w:rsidRPr="006C1FCC">
        <w:rPr>
          <w:lang w:val="ru-RU"/>
        </w:rPr>
        <w:t xml:space="preserve"> 8001 </w:t>
      </w:r>
      <w:r>
        <w:t>T</w:t>
      </w:r>
      <w:r w:rsidRPr="006C1FCC">
        <w:rPr>
          <w:lang w:val="ru-RU"/>
        </w:rPr>
        <w:t xml:space="preserve"> і </w:t>
      </w:r>
      <w:r>
        <w:t>TERRADISC</w:t>
      </w:r>
      <w:r w:rsidRPr="006C1FCC">
        <w:rPr>
          <w:lang w:val="ru-RU"/>
        </w:rPr>
        <w:t xml:space="preserve"> 10001 </w:t>
      </w:r>
      <w:r>
        <w:t>T</w:t>
      </w:r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які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мають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робочу</w:t>
      </w:r>
      <w:proofErr w:type="spellEnd"/>
      <w:r w:rsidRPr="006C1FCC">
        <w:rPr>
          <w:lang w:val="ru-RU"/>
        </w:rPr>
        <w:t xml:space="preserve"> ширину </w:t>
      </w:r>
      <w:proofErr w:type="spellStart"/>
      <w:r w:rsidRPr="006C1FCC">
        <w:rPr>
          <w:lang w:val="ru-RU"/>
        </w:rPr>
        <w:t>вісім</w:t>
      </w:r>
      <w:proofErr w:type="spellEnd"/>
      <w:r w:rsidRPr="006C1FCC">
        <w:rPr>
          <w:lang w:val="ru-RU"/>
        </w:rPr>
        <w:t xml:space="preserve"> і десять </w:t>
      </w:r>
      <w:proofErr w:type="spellStart"/>
      <w:r w:rsidRPr="006C1FCC">
        <w:rPr>
          <w:lang w:val="ru-RU"/>
        </w:rPr>
        <w:t>метрів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відповідно</w:t>
      </w:r>
      <w:proofErr w:type="spellEnd"/>
      <w:r w:rsidRPr="006C1FCC">
        <w:rPr>
          <w:lang w:val="ru-RU"/>
        </w:rPr>
        <w:t>.</w:t>
      </w:r>
    </w:p>
    <w:p w14:paraId="68FDECC9" w14:textId="674D201C" w:rsidR="00704081" w:rsidRPr="006C1FCC" w:rsidRDefault="00943E69">
      <w:pPr>
        <w:spacing w:before="240" w:after="240"/>
        <w:jc w:val="both"/>
        <w:rPr>
          <w:b/>
          <w:lang w:val="ru-RU"/>
        </w:rPr>
      </w:pPr>
      <w:proofErr w:type="spellStart"/>
      <w:r w:rsidRPr="006C1FCC">
        <w:rPr>
          <w:b/>
          <w:lang w:val="ru-RU"/>
        </w:rPr>
        <w:t>Перевірен</w:t>
      </w:r>
      <w:r w:rsidR="00D26F8D">
        <w:rPr>
          <w:b/>
          <w:lang w:val="ru-RU"/>
        </w:rPr>
        <w:t>а</w:t>
      </w:r>
      <w:proofErr w:type="spellEnd"/>
      <w:r w:rsidR="00D26F8D">
        <w:rPr>
          <w:b/>
          <w:lang w:val="ru-RU"/>
        </w:rPr>
        <w:t xml:space="preserve"> </w:t>
      </w:r>
      <w:proofErr w:type="spellStart"/>
      <w:r w:rsidR="00D26F8D">
        <w:rPr>
          <w:b/>
          <w:lang w:val="ru-RU"/>
        </w:rPr>
        <w:t>техніка</w:t>
      </w:r>
      <w:proofErr w:type="spellEnd"/>
      <w:r w:rsidRPr="006C1FCC">
        <w:rPr>
          <w:b/>
          <w:lang w:val="ru-RU"/>
        </w:rPr>
        <w:t xml:space="preserve"> для </w:t>
      </w:r>
      <w:proofErr w:type="spellStart"/>
      <w:r w:rsidR="00F81A7D">
        <w:rPr>
          <w:b/>
          <w:lang w:val="ru-RU"/>
        </w:rPr>
        <w:t>рівномірного</w:t>
      </w:r>
      <w:proofErr w:type="spellEnd"/>
      <w:r w:rsidR="00F81A7D">
        <w:rPr>
          <w:b/>
          <w:lang w:val="ru-RU"/>
        </w:rPr>
        <w:t xml:space="preserve"> </w:t>
      </w:r>
      <w:proofErr w:type="spellStart"/>
      <w:r w:rsidR="00F81A7D">
        <w:rPr>
          <w:b/>
          <w:lang w:val="ru-RU"/>
        </w:rPr>
        <w:t>обробітку</w:t>
      </w:r>
      <w:proofErr w:type="spellEnd"/>
    </w:p>
    <w:p w14:paraId="68FDECCA" w14:textId="4F98B0D4" w:rsidR="00704081" w:rsidRPr="006C1FCC" w:rsidRDefault="00943E69">
      <w:pPr>
        <w:spacing w:before="240" w:after="240"/>
        <w:jc w:val="both"/>
        <w:rPr>
          <w:lang w:val="ru-RU"/>
        </w:rPr>
      </w:pPr>
      <w:proofErr w:type="spellStart"/>
      <w:r w:rsidRPr="006C1FCC">
        <w:rPr>
          <w:lang w:val="ru-RU"/>
        </w:rPr>
        <w:t>Серцем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нової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моделі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дискової</w:t>
      </w:r>
      <w:proofErr w:type="spellEnd"/>
      <w:r w:rsidRPr="006C1FCC">
        <w:rPr>
          <w:lang w:val="ru-RU"/>
        </w:rPr>
        <w:t xml:space="preserve"> борони є </w:t>
      </w:r>
      <w:proofErr w:type="spellStart"/>
      <w:r w:rsidRPr="006C1FCC">
        <w:rPr>
          <w:lang w:val="ru-RU"/>
        </w:rPr>
        <w:t>перевірена</w:t>
      </w:r>
      <w:proofErr w:type="spellEnd"/>
      <w:r w:rsidRPr="006C1FCC">
        <w:rPr>
          <w:lang w:val="ru-RU"/>
        </w:rPr>
        <w:t xml:space="preserve"> і добре зарекомендована система </w:t>
      </w:r>
      <w:r>
        <w:t>TWIN</w:t>
      </w:r>
      <w:r w:rsidRPr="006C1FCC">
        <w:rPr>
          <w:lang w:val="ru-RU"/>
        </w:rPr>
        <w:t xml:space="preserve"> </w:t>
      </w:r>
      <w:r>
        <w:t>ARM</w:t>
      </w:r>
      <w:r w:rsidRPr="006C1FCC">
        <w:rPr>
          <w:lang w:val="ru-RU"/>
        </w:rPr>
        <w:t xml:space="preserve"> з </w:t>
      </w:r>
      <w:proofErr w:type="spellStart"/>
      <w:r w:rsidRPr="006C1FCC">
        <w:rPr>
          <w:lang w:val="ru-RU"/>
        </w:rPr>
        <w:t>двома</w:t>
      </w:r>
      <w:proofErr w:type="spellEnd"/>
      <w:r w:rsidRPr="006C1FCC">
        <w:rPr>
          <w:lang w:val="ru-RU"/>
        </w:rPr>
        <w:t xml:space="preserve"> </w:t>
      </w:r>
      <w:proofErr w:type="spellStart"/>
      <w:r w:rsidR="00F54C3A">
        <w:rPr>
          <w:lang w:val="ru-RU"/>
        </w:rPr>
        <w:t>стійками</w:t>
      </w:r>
      <w:proofErr w:type="spellEnd"/>
      <w:r w:rsidR="00F54C3A">
        <w:rPr>
          <w:lang w:val="ru-RU"/>
        </w:rPr>
        <w:t xml:space="preserve"> </w:t>
      </w:r>
      <w:r w:rsidRPr="006C1FCC">
        <w:rPr>
          <w:lang w:val="ru-RU"/>
        </w:rPr>
        <w:t xml:space="preserve">і </w:t>
      </w:r>
      <w:proofErr w:type="spellStart"/>
      <w:r w:rsidRPr="006C1FCC">
        <w:rPr>
          <w:lang w:val="ru-RU"/>
        </w:rPr>
        <w:t>двома</w:t>
      </w:r>
      <w:proofErr w:type="spellEnd"/>
      <w:r w:rsidRPr="006C1FCC">
        <w:rPr>
          <w:lang w:val="ru-RU"/>
        </w:rPr>
        <w:t xml:space="preserve"> </w:t>
      </w:r>
      <w:proofErr w:type="spellStart"/>
      <w:r w:rsidR="0052744C">
        <w:rPr>
          <w:lang w:val="ru-RU"/>
        </w:rPr>
        <w:t>сферичними</w:t>
      </w:r>
      <w:proofErr w:type="spellEnd"/>
      <w:r w:rsidRPr="006C1FCC">
        <w:rPr>
          <w:lang w:val="ru-RU"/>
        </w:rPr>
        <w:t xml:space="preserve"> дисками на </w:t>
      </w:r>
      <w:proofErr w:type="spellStart"/>
      <w:r w:rsidRPr="006C1FCC">
        <w:rPr>
          <w:lang w:val="ru-RU"/>
        </w:rPr>
        <w:t>затискн</w:t>
      </w:r>
      <w:r w:rsidR="00DA59BF">
        <w:rPr>
          <w:lang w:val="ru-RU"/>
        </w:rPr>
        <w:t>ій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скоб</w:t>
      </w:r>
      <w:r w:rsidR="00DA59BF">
        <w:rPr>
          <w:lang w:val="ru-RU"/>
        </w:rPr>
        <w:t>і</w:t>
      </w:r>
      <w:proofErr w:type="spellEnd"/>
      <w:r w:rsidRPr="006C1FCC">
        <w:rPr>
          <w:lang w:val="ru-RU"/>
        </w:rPr>
        <w:t xml:space="preserve">. </w:t>
      </w:r>
      <w:proofErr w:type="spellStart"/>
      <w:r w:rsidRPr="006C1FCC">
        <w:rPr>
          <w:lang w:val="ru-RU"/>
        </w:rPr>
        <w:t>Завдяки</w:t>
      </w:r>
      <w:proofErr w:type="spellEnd"/>
      <w:r w:rsidRPr="006C1FCC">
        <w:rPr>
          <w:lang w:val="ru-RU"/>
        </w:rPr>
        <w:t xml:space="preserve"> </w:t>
      </w:r>
      <w:r w:rsidR="0035330C">
        <w:rPr>
          <w:lang w:val="ru-RU"/>
        </w:rPr>
        <w:t xml:space="preserve">широкому контакту </w:t>
      </w:r>
      <w:proofErr w:type="spellStart"/>
      <w:r w:rsidRPr="006C1FCC">
        <w:rPr>
          <w:lang w:val="ru-RU"/>
        </w:rPr>
        <w:t>затискн</w:t>
      </w:r>
      <w:r w:rsidR="0035330C">
        <w:rPr>
          <w:lang w:val="ru-RU"/>
        </w:rPr>
        <w:t>ої</w:t>
      </w:r>
      <w:proofErr w:type="spellEnd"/>
      <w:r w:rsidRPr="006C1FCC">
        <w:rPr>
          <w:lang w:val="ru-RU"/>
        </w:rPr>
        <w:t xml:space="preserve"> скоби 380 мм, диски </w:t>
      </w:r>
      <w:proofErr w:type="spellStart"/>
      <w:r w:rsidRPr="006C1FCC">
        <w:rPr>
          <w:lang w:val="ru-RU"/>
        </w:rPr>
        <w:t>зберігають</w:t>
      </w:r>
      <w:proofErr w:type="spellEnd"/>
      <w:r w:rsidRPr="006C1FCC">
        <w:rPr>
          <w:lang w:val="ru-RU"/>
        </w:rPr>
        <w:t xml:space="preserve"> </w:t>
      </w:r>
      <w:proofErr w:type="spellStart"/>
      <w:r w:rsidR="00FA550F">
        <w:rPr>
          <w:lang w:val="ru-RU"/>
        </w:rPr>
        <w:t>задан</w:t>
      </w:r>
      <w:r w:rsidR="002449EB">
        <w:rPr>
          <w:lang w:val="ru-RU"/>
        </w:rPr>
        <w:t>е</w:t>
      </w:r>
      <w:proofErr w:type="spellEnd"/>
      <w:r w:rsidR="002449EB">
        <w:rPr>
          <w:lang w:val="ru-RU"/>
        </w:rPr>
        <w:t xml:space="preserve"> </w:t>
      </w:r>
      <w:proofErr w:type="spellStart"/>
      <w:r w:rsidR="002449EB">
        <w:rPr>
          <w:lang w:val="ru-RU"/>
        </w:rPr>
        <w:t>положення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навіть</w:t>
      </w:r>
      <w:proofErr w:type="spellEnd"/>
      <w:r w:rsidRPr="006C1FCC">
        <w:rPr>
          <w:lang w:val="ru-RU"/>
        </w:rPr>
        <w:t xml:space="preserve"> </w:t>
      </w:r>
      <w:r w:rsidR="002449EB">
        <w:rPr>
          <w:lang w:val="ru-RU"/>
        </w:rPr>
        <w:t>на</w:t>
      </w:r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важких</w:t>
      </w:r>
      <w:proofErr w:type="spellEnd"/>
      <w:r w:rsidRPr="006C1FCC">
        <w:rPr>
          <w:lang w:val="ru-RU"/>
        </w:rPr>
        <w:t xml:space="preserve"> і сухих </w:t>
      </w:r>
      <w:proofErr w:type="spellStart"/>
      <w:r w:rsidRPr="006C1FCC">
        <w:rPr>
          <w:lang w:val="ru-RU"/>
        </w:rPr>
        <w:t>ґрунт</w:t>
      </w:r>
      <w:r w:rsidR="002449EB">
        <w:rPr>
          <w:lang w:val="ru-RU"/>
        </w:rPr>
        <w:t>а</w:t>
      </w:r>
      <w:r w:rsidRPr="006C1FCC">
        <w:rPr>
          <w:lang w:val="ru-RU"/>
        </w:rPr>
        <w:t>х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забезпечуючи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найкращі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результати</w:t>
      </w:r>
      <w:proofErr w:type="spellEnd"/>
      <w:r w:rsidRPr="006C1FCC">
        <w:rPr>
          <w:lang w:val="ru-RU"/>
        </w:rPr>
        <w:t xml:space="preserve">. </w:t>
      </w:r>
      <w:r w:rsidR="00D92053">
        <w:rPr>
          <w:lang w:val="uk-UA"/>
        </w:rPr>
        <w:t>З</w:t>
      </w:r>
      <w:proofErr w:type="spellStart"/>
      <w:r w:rsidRPr="006C1FCC">
        <w:rPr>
          <w:lang w:val="ru-RU"/>
        </w:rPr>
        <w:t>ахист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від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кам</w:t>
      </w:r>
      <w:r w:rsidR="000F4437">
        <w:rPr>
          <w:lang w:val="uk-UA"/>
        </w:rPr>
        <w:t>іння</w:t>
      </w:r>
      <w:proofErr w:type="spellEnd"/>
      <w:r w:rsidR="000F4437">
        <w:rPr>
          <w:lang w:val="uk-UA"/>
        </w:rPr>
        <w:t xml:space="preserve"> чи перевантаження</w:t>
      </w:r>
      <w:r w:rsidR="00B26B3D">
        <w:rPr>
          <w:lang w:val="uk-UA"/>
        </w:rPr>
        <w:t xml:space="preserve"> </w:t>
      </w:r>
      <w:r w:rsidR="00D92053">
        <w:rPr>
          <w:lang w:val="de-DE"/>
        </w:rPr>
        <w:t>NONSTOP</w:t>
      </w:r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що</w:t>
      </w:r>
      <w:proofErr w:type="spellEnd"/>
      <w:r w:rsidRPr="006C1FCC">
        <w:rPr>
          <w:lang w:val="ru-RU"/>
        </w:rPr>
        <w:t xml:space="preserve"> не </w:t>
      </w:r>
      <w:proofErr w:type="spellStart"/>
      <w:r w:rsidRPr="006C1FCC">
        <w:rPr>
          <w:lang w:val="ru-RU"/>
        </w:rPr>
        <w:t>потребує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технічного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обслуговування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дозволяє</w:t>
      </w:r>
      <w:proofErr w:type="spellEnd"/>
      <w:r w:rsidRPr="006C1FCC">
        <w:rPr>
          <w:lang w:val="ru-RU"/>
        </w:rPr>
        <w:t xml:space="preserve"> дискам </w:t>
      </w:r>
      <w:proofErr w:type="spellStart"/>
      <w:r w:rsidRPr="006C1FCC">
        <w:rPr>
          <w:lang w:val="ru-RU"/>
        </w:rPr>
        <w:t>досягати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високого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рівня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попереднього</w:t>
      </w:r>
      <w:proofErr w:type="spellEnd"/>
      <w:r w:rsidRPr="006C1FCC">
        <w:rPr>
          <w:lang w:val="ru-RU"/>
        </w:rPr>
        <w:t xml:space="preserve"> натягу.</w:t>
      </w:r>
    </w:p>
    <w:p w14:paraId="68FDECCB" w14:textId="5B0AABA4" w:rsidR="00704081" w:rsidRPr="006C1FCC" w:rsidRDefault="00943E69">
      <w:pPr>
        <w:spacing w:before="240" w:after="240"/>
        <w:jc w:val="both"/>
        <w:rPr>
          <w:lang w:val="ru-RU"/>
        </w:rPr>
      </w:pPr>
      <w:proofErr w:type="spellStart"/>
      <w:r w:rsidRPr="006C1FCC">
        <w:rPr>
          <w:lang w:val="ru-RU"/>
        </w:rPr>
        <w:t>Діаметр</w:t>
      </w:r>
      <w:proofErr w:type="spellEnd"/>
      <w:r w:rsidRPr="006C1FCC">
        <w:rPr>
          <w:lang w:val="ru-RU"/>
        </w:rPr>
        <w:t xml:space="preserve"> і </w:t>
      </w:r>
      <w:proofErr w:type="spellStart"/>
      <w:r w:rsidRPr="006C1FCC">
        <w:rPr>
          <w:lang w:val="ru-RU"/>
        </w:rPr>
        <w:t>положення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дисків</w:t>
      </w:r>
      <w:proofErr w:type="spellEnd"/>
      <w:r w:rsidRPr="006C1FCC">
        <w:rPr>
          <w:lang w:val="ru-RU"/>
        </w:rPr>
        <w:t xml:space="preserve"> також </w:t>
      </w:r>
      <w:proofErr w:type="spellStart"/>
      <w:r w:rsidRPr="006C1FCC">
        <w:rPr>
          <w:lang w:val="ru-RU"/>
        </w:rPr>
        <w:t>залишаються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незмінними</w:t>
      </w:r>
      <w:proofErr w:type="spellEnd"/>
      <w:r w:rsidRPr="006C1FCC">
        <w:rPr>
          <w:lang w:val="ru-RU"/>
        </w:rPr>
        <w:t xml:space="preserve">. </w:t>
      </w:r>
      <w:proofErr w:type="spellStart"/>
      <w:r w:rsidRPr="006C1FCC">
        <w:rPr>
          <w:lang w:val="ru-RU"/>
        </w:rPr>
        <w:t>Комбінація</w:t>
      </w:r>
      <w:proofErr w:type="spellEnd"/>
      <w:r w:rsidRPr="006C1FCC">
        <w:rPr>
          <w:lang w:val="ru-RU"/>
        </w:rPr>
        <w:t xml:space="preserve"> 580</w:t>
      </w:r>
      <w:r w:rsidR="00CA054E">
        <w:rPr>
          <w:lang w:val="ru-RU"/>
        </w:rPr>
        <w:t xml:space="preserve"> мм</w:t>
      </w:r>
      <w:r w:rsidRPr="006C1FCC">
        <w:rPr>
          <w:lang w:val="ru-RU"/>
        </w:rPr>
        <w:t xml:space="preserve"> </w:t>
      </w:r>
      <w:proofErr w:type="spellStart"/>
      <w:r w:rsidR="00660ABB">
        <w:rPr>
          <w:lang w:val="ru-RU"/>
        </w:rPr>
        <w:t>вирізн</w:t>
      </w:r>
      <w:r w:rsidR="00CA054E">
        <w:rPr>
          <w:lang w:val="ru-RU"/>
        </w:rPr>
        <w:t>их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або</w:t>
      </w:r>
      <w:proofErr w:type="spellEnd"/>
      <w:r w:rsidR="00CA054E">
        <w:rPr>
          <w:lang w:val="ru-RU"/>
        </w:rPr>
        <w:t xml:space="preserve"> гладких </w:t>
      </w:r>
      <w:proofErr w:type="spellStart"/>
      <w:r w:rsidR="00660ABB">
        <w:rPr>
          <w:lang w:val="ru-RU"/>
        </w:rPr>
        <w:t>сферичних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дисків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встановлених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під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агресивним</w:t>
      </w:r>
      <w:proofErr w:type="spellEnd"/>
      <w:r w:rsidRPr="006C1FCC">
        <w:rPr>
          <w:lang w:val="ru-RU"/>
        </w:rPr>
        <w:t xml:space="preserve"> кутом, </w:t>
      </w:r>
      <w:proofErr w:type="spellStart"/>
      <w:r w:rsidRPr="006C1FCC">
        <w:rPr>
          <w:lang w:val="ru-RU"/>
        </w:rPr>
        <w:lastRenderedPageBreak/>
        <w:t>ідеально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підход</w:t>
      </w:r>
      <w:r w:rsidR="00B22DF4">
        <w:rPr>
          <w:lang w:val="ru-RU"/>
        </w:rPr>
        <w:t>я</w:t>
      </w:r>
      <w:r w:rsidRPr="006C1FCC">
        <w:rPr>
          <w:lang w:val="ru-RU"/>
        </w:rPr>
        <w:t>ть</w:t>
      </w:r>
      <w:proofErr w:type="spellEnd"/>
      <w:r w:rsidRPr="006C1FCC">
        <w:rPr>
          <w:lang w:val="ru-RU"/>
        </w:rPr>
        <w:t xml:space="preserve"> для </w:t>
      </w:r>
      <w:proofErr w:type="spellStart"/>
      <w:r w:rsidRPr="006C1FCC">
        <w:rPr>
          <w:lang w:val="ru-RU"/>
        </w:rPr>
        <w:t>інтенсивного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перемішування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ґрунту</w:t>
      </w:r>
      <w:proofErr w:type="spellEnd"/>
      <w:r w:rsidRPr="006C1FCC">
        <w:rPr>
          <w:lang w:val="ru-RU"/>
        </w:rPr>
        <w:t xml:space="preserve"> та </w:t>
      </w:r>
      <w:proofErr w:type="spellStart"/>
      <w:r w:rsidRPr="006C1FCC">
        <w:rPr>
          <w:lang w:val="ru-RU"/>
        </w:rPr>
        <w:t>неглибокого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обробітку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від</w:t>
      </w:r>
      <w:proofErr w:type="spellEnd"/>
      <w:r w:rsidRPr="006C1FCC">
        <w:rPr>
          <w:lang w:val="ru-RU"/>
        </w:rPr>
        <w:t xml:space="preserve"> 5 см.</w:t>
      </w:r>
    </w:p>
    <w:p w14:paraId="68FDECCC" w14:textId="77777777" w:rsidR="00704081" w:rsidRPr="006C1FCC" w:rsidRDefault="00704081">
      <w:pPr>
        <w:spacing w:before="240" w:after="240"/>
        <w:jc w:val="both"/>
        <w:rPr>
          <w:b/>
          <w:lang w:val="ru-RU"/>
        </w:rPr>
      </w:pPr>
    </w:p>
    <w:p w14:paraId="68FDECCD" w14:textId="77777777" w:rsidR="00704081" w:rsidRPr="006C1FCC" w:rsidRDefault="00943E69">
      <w:pPr>
        <w:spacing w:before="240" w:after="240"/>
        <w:jc w:val="both"/>
        <w:rPr>
          <w:b/>
          <w:lang w:val="ru-RU"/>
        </w:rPr>
      </w:pPr>
      <w:proofErr w:type="spellStart"/>
      <w:r w:rsidRPr="006C1FCC">
        <w:rPr>
          <w:b/>
          <w:lang w:val="ru-RU"/>
        </w:rPr>
        <w:t>Чотирисекційна</w:t>
      </w:r>
      <w:proofErr w:type="spellEnd"/>
      <w:r w:rsidRPr="006C1FCC">
        <w:rPr>
          <w:b/>
          <w:lang w:val="ru-RU"/>
        </w:rPr>
        <w:t xml:space="preserve"> рама для </w:t>
      </w:r>
      <w:proofErr w:type="spellStart"/>
      <w:r w:rsidRPr="006C1FCC">
        <w:rPr>
          <w:b/>
          <w:lang w:val="ru-RU"/>
        </w:rPr>
        <w:t>найкращого</w:t>
      </w:r>
      <w:proofErr w:type="spellEnd"/>
      <w:r w:rsidRPr="006C1FCC">
        <w:rPr>
          <w:b/>
          <w:lang w:val="ru-RU"/>
        </w:rPr>
        <w:t xml:space="preserve"> </w:t>
      </w:r>
      <w:proofErr w:type="spellStart"/>
      <w:r w:rsidRPr="006C1FCC">
        <w:rPr>
          <w:b/>
          <w:lang w:val="ru-RU"/>
        </w:rPr>
        <w:t>копіювання</w:t>
      </w:r>
      <w:proofErr w:type="spellEnd"/>
      <w:r w:rsidRPr="006C1FCC">
        <w:rPr>
          <w:b/>
          <w:lang w:val="ru-RU"/>
        </w:rPr>
        <w:t xml:space="preserve"> </w:t>
      </w:r>
      <w:proofErr w:type="spellStart"/>
      <w:r w:rsidRPr="006C1FCC">
        <w:rPr>
          <w:b/>
          <w:lang w:val="ru-RU"/>
        </w:rPr>
        <w:t>поверхні</w:t>
      </w:r>
      <w:proofErr w:type="spellEnd"/>
    </w:p>
    <w:p w14:paraId="68FDECCE" w14:textId="0ECF8409" w:rsidR="00704081" w:rsidRPr="006C1FCC" w:rsidRDefault="00943E69">
      <w:pPr>
        <w:spacing w:before="240" w:after="240"/>
        <w:jc w:val="both"/>
        <w:rPr>
          <w:lang w:val="ru-RU"/>
        </w:rPr>
      </w:pPr>
      <w:r w:rsidRPr="006C1FCC">
        <w:rPr>
          <w:lang w:val="ru-RU"/>
        </w:rPr>
        <w:t xml:space="preserve">На </w:t>
      </w:r>
      <w:proofErr w:type="spellStart"/>
      <w:r w:rsidRPr="006C1FCC">
        <w:rPr>
          <w:lang w:val="ru-RU"/>
        </w:rPr>
        <w:t>дисковій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бороні</w:t>
      </w:r>
      <w:proofErr w:type="spellEnd"/>
      <w:r w:rsidRPr="006C1FCC">
        <w:rPr>
          <w:lang w:val="ru-RU"/>
        </w:rPr>
        <w:t xml:space="preserve"> шириною 12,5 </w:t>
      </w:r>
      <w:proofErr w:type="spellStart"/>
      <w:r w:rsidRPr="006C1FCC">
        <w:rPr>
          <w:lang w:val="ru-RU"/>
        </w:rPr>
        <w:t>метрів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компанія</w:t>
      </w:r>
      <w:proofErr w:type="spellEnd"/>
      <w:r w:rsidRPr="006C1FCC">
        <w:rPr>
          <w:lang w:val="ru-RU"/>
        </w:rPr>
        <w:t xml:space="preserve"> </w:t>
      </w:r>
      <w:r>
        <w:t>P</w:t>
      </w:r>
      <w:r w:rsidRPr="006C1FCC">
        <w:rPr>
          <w:lang w:val="ru-RU"/>
        </w:rPr>
        <w:t>ö</w:t>
      </w:r>
      <w:proofErr w:type="spellStart"/>
      <w:r>
        <w:t>ttinger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відкриває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нові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горизонти</w:t>
      </w:r>
      <w:proofErr w:type="spellEnd"/>
      <w:r w:rsidRPr="006C1FCC">
        <w:rPr>
          <w:lang w:val="ru-RU"/>
        </w:rPr>
        <w:t xml:space="preserve"> у </w:t>
      </w:r>
      <w:proofErr w:type="spellStart"/>
      <w:r w:rsidRPr="006C1FCC">
        <w:rPr>
          <w:lang w:val="ru-RU"/>
        </w:rPr>
        <w:t>копіюванн</w:t>
      </w:r>
      <w:r w:rsidR="00D7360C">
        <w:rPr>
          <w:lang w:val="ru-RU"/>
        </w:rPr>
        <w:t>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поверхні</w:t>
      </w:r>
      <w:proofErr w:type="spellEnd"/>
      <w:r w:rsidRPr="006C1FCC">
        <w:rPr>
          <w:lang w:val="ru-RU"/>
        </w:rPr>
        <w:t xml:space="preserve"> поля. Ширина </w:t>
      </w:r>
      <w:proofErr w:type="spellStart"/>
      <w:r w:rsidRPr="006C1FCC">
        <w:rPr>
          <w:lang w:val="ru-RU"/>
        </w:rPr>
        <w:t>машини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розділена</w:t>
      </w:r>
      <w:proofErr w:type="spellEnd"/>
      <w:r w:rsidRPr="006C1FCC">
        <w:rPr>
          <w:lang w:val="ru-RU"/>
        </w:rPr>
        <w:t xml:space="preserve"> на </w:t>
      </w:r>
      <w:proofErr w:type="spellStart"/>
      <w:r w:rsidRPr="006C1FCC">
        <w:rPr>
          <w:lang w:val="ru-RU"/>
        </w:rPr>
        <w:t>чотири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секції</w:t>
      </w:r>
      <w:proofErr w:type="spellEnd"/>
      <w:r w:rsidRPr="006C1FCC">
        <w:rPr>
          <w:lang w:val="ru-RU"/>
        </w:rPr>
        <w:t xml:space="preserve"> рами. Вони </w:t>
      </w:r>
      <w:proofErr w:type="spellStart"/>
      <w:r w:rsidRPr="006C1FCC">
        <w:rPr>
          <w:lang w:val="ru-RU"/>
        </w:rPr>
        <w:t>незалежно</w:t>
      </w:r>
      <w:proofErr w:type="spellEnd"/>
      <w:r w:rsidRPr="006C1FCC">
        <w:rPr>
          <w:lang w:val="ru-RU"/>
        </w:rPr>
        <w:t xml:space="preserve"> одна </w:t>
      </w:r>
      <w:proofErr w:type="spellStart"/>
      <w:r w:rsidRPr="006C1FCC">
        <w:rPr>
          <w:lang w:val="ru-RU"/>
        </w:rPr>
        <w:t>від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одної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пристосовуються</w:t>
      </w:r>
      <w:proofErr w:type="spellEnd"/>
      <w:r w:rsidRPr="006C1FCC">
        <w:rPr>
          <w:lang w:val="ru-RU"/>
        </w:rPr>
        <w:t xml:space="preserve"> до будь-</w:t>
      </w:r>
      <w:proofErr w:type="spellStart"/>
      <w:r w:rsidRPr="006C1FCC">
        <w:rPr>
          <w:lang w:val="ru-RU"/>
        </w:rPr>
        <w:t>яких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нерівностей</w:t>
      </w:r>
      <w:proofErr w:type="spellEnd"/>
      <w:r w:rsidRPr="006C1FCC">
        <w:rPr>
          <w:lang w:val="ru-RU"/>
        </w:rPr>
        <w:t xml:space="preserve">: </w:t>
      </w:r>
      <w:proofErr w:type="spellStart"/>
      <w:r w:rsidRPr="006C1FCC">
        <w:rPr>
          <w:lang w:val="ru-RU"/>
        </w:rPr>
        <w:t>внутрішні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секції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можуть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рухатися</w:t>
      </w:r>
      <w:proofErr w:type="spellEnd"/>
      <w:r w:rsidRPr="006C1FCC">
        <w:rPr>
          <w:lang w:val="ru-RU"/>
        </w:rPr>
        <w:t xml:space="preserve"> в </w:t>
      </w:r>
      <w:proofErr w:type="spellStart"/>
      <w:r w:rsidRPr="006C1FCC">
        <w:rPr>
          <w:lang w:val="ru-RU"/>
        </w:rPr>
        <w:t>діапазоні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від</w:t>
      </w:r>
      <w:proofErr w:type="spellEnd"/>
      <w:r w:rsidRPr="006C1FCC">
        <w:rPr>
          <w:lang w:val="ru-RU"/>
        </w:rPr>
        <w:t xml:space="preserve"> -3° до +6°, а </w:t>
      </w:r>
      <w:proofErr w:type="spellStart"/>
      <w:r w:rsidRPr="006C1FCC">
        <w:rPr>
          <w:lang w:val="ru-RU"/>
        </w:rPr>
        <w:t>зовнішні</w:t>
      </w:r>
      <w:proofErr w:type="spellEnd"/>
      <w:r w:rsidRPr="006C1FCC">
        <w:rPr>
          <w:lang w:val="ru-RU"/>
        </w:rPr>
        <w:t xml:space="preserve"> — </w:t>
      </w:r>
      <w:proofErr w:type="spellStart"/>
      <w:r w:rsidRPr="006C1FCC">
        <w:rPr>
          <w:lang w:val="ru-RU"/>
        </w:rPr>
        <w:t>від</w:t>
      </w:r>
      <w:proofErr w:type="spellEnd"/>
      <w:r w:rsidRPr="006C1FCC">
        <w:rPr>
          <w:lang w:val="ru-RU"/>
        </w:rPr>
        <w:t xml:space="preserve"> -4,5° до +4,5°. </w:t>
      </w:r>
      <w:proofErr w:type="spellStart"/>
      <w:r w:rsidRPr="006C1FCC">
        <w:rPr>
          <w:lang w:val="ru-RU"/>
        </w:rPr>
        <w:t>Це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означає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що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дискова</w:t>
      </w:r>
      <w:proofErr w:type="spellEnd"/>
      <w:r w:rsidRPr="006C1FCC">
        <w:rPr>
          <w:lang w:val="ru-RU"/>
        </w:rPr>
        <w:t xml:space="preserve"> борона </w:t>
      </w:r>
      <w:proofErr w:type="spellStart"/>
      <w:r w:rsidRPr="006C1FCC">
        <w:rPr>
          <w:lang w:val="ru-RU"/>
        </w:rPr>
        <w:t>може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надійно</w:t>
      </w:r>
      <w:proofErr w:type="spellEnd"/>
      <w:r w:rsidRPr="006C1FCC">
        <w:rPr>
          <w:lang w:val="ru-RU"/>
        </w:rPr>
        <w:t xml:space="preserve"> </w:t>
      </w:r>
      <w:proofErr w:type="spellStart"/>
      <w:r w:rsidR="00F35BD9">
        <w:rPr>
          <w:lang w:val="ru-RU"/>
        </w:rPr>
        <w:t>копіювати</w:t>
      </w:r>
      <w:proofErr w:type="spellEnd"/>
      <w:r w:rsidR="00F35BD9">
        <w:rPr>
          <w:lang w:val="ru-RU"/>
        </w:rPr>
        <w:t xml:space="preserve"> </w:t>
      </w:r>
      <w:proofErr w:type="spellStart"/>
      <w:r w:rsidR="00F35BD9">
        <w:rPr>
          <w:lang w:val="ru-RU"/>
        </w:rPr>
        <w:t>поверхню</w:t>
      </w:r>
      <w:proofErr w:type="spellEnd"/>
      <w:r w:rsidR="00F35BD9">
        <w:rPr>
          <w:lang w:val="ru-RU"/>
        </w:rPr>
        <w:t xml:space="preserve"> поля</w:t>
      </w:r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навіть</w:t>
      </w:r>
      <w:proofErr w:type="spellEnd"/>
      <w:r w:rsidRPr="006C1FCC">
        <w:rPr>
          <w:lang w:val="ru-RU"/>
        </w:rPr>
        <w:t xml:space="preserve"> на </w:t>
      </w:r>
      <w:proofErr w:type="spellStart"/>
      <w:r w:rsidRPr="006C1FCC">
        <w:rPr>
          <w:lang w:val="ru-RU"/>
        </w:rPr>
        <w:t>складній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місцевості</w:t>
      </w:r>
      <w:proofErr w:type="spellEnd"/>
      <w:r w:rsidRPr="006C1FCC">
        <w:rPr>
          <w:lang w:val="ru-RU"/>
        </w:rPr>
        <w:t xml:space="preserve">. </w:t>
      </w:r>
      <w:proofErr w:type="spellStart"/>
      <w:r w:rsidRPr="006C1FCC">
        <w:rPr>
          <w:lang w:val="ru-RU"/>
        </w:rPr>
        <w:t>Щоб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забезпечити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рівномірний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тиск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кожної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секції</w:t>
      </w:r>
      <w:proofErr w:type="spellEnd"/>
      <w:r w:rsidRPr="006C1FCC">
        <w:rPr>
          <w:lang w:val="ru-RU"/>
        </w:rPr>
        <w:t xml:space="preserve"> рами на </w:t>
      </w:r>
      <w:proofErr w:type="spellStart"/>
      <w:r w:rsidRPr="006C1FCC">
        <w:rPr>
          <w:lang w:val="ru-RU"/>
        </w:rPr>
        <w:t>ґрунт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секції</w:t>
      </w:r>
      <w:proofErr w:type="spellEnd"/>
      <w:r w:rsidRPr="006C1FCC">
        <w:rPr>
          <w:lang w:val="ru-RU"/>
        </w:rPr>
        <w:t xml:space="preserve"> рами </w:t>
      </w:r>
      <w:proofErr w:type="spellStart"/>
      <w:r w:rsidRPr="006C1FCC">
        <w:rPr>
          <w:lang w:val="ru-RU"/>
        </w:rPr>
        <w:t>можна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гідравлічно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попередньо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налаштувати</w:t>
      </w:r>
      <w:proofErr w:type="spellEnd"/>
      <w:r w:rsidRPr="006C1FCC">
        <w:rPr>
          <w:lang w:val="ru-RU"/>
        </w:rPr>
        <w:t xml:space="preserve"> парами </w:t>
      </w:r>
      <w:proofErr w:type="spellStart"/>
      <w:r w:rsidRPr="006C1FCC">
        <w:rPr>
          <w:lang w:val="ru-RU"/>
        </w:rPr>
        <w:t>відповідно</w:t>
      </w:r>
      <w:proofErr w:type="spellEnd"/>
      <w:r w:rsidRPr="006C1FCC">
        <w:rPr>
          <w:lang w:val="ru-RU"/>
        </w:rPr>
        <w:t xml:space="preserve"> до умов </w:t>
      </w:r>
      <w:proofErr w:type="spellStart"/>
      <w:r w:rsidRPr="006C1FCC">
        <w:rPr>
          <w:lang w:val="ru-RU"/>
        </w:rPr>
        <w:t>ґрунту</w:t>
      </w:r>
      <w:proofErr w:type="spellEnd"/>
      <w:r w:rsidRPr="006C1FCC">
        <w:rPr>
          <w:lang w:val="ru-RU"/>
        </w:rPr>
        <w:t>.</w:t>
      </w:r>
    </w:p>
    <w:p w14:paraId="68FDECCF" w14:textId="631F5E0B" w:rsidR="00704081" w:rsidRPr="006C1FCC" w:rsidRDefault="00943E69">
      <w:pPr>
        <w:spacing w:before="240" w:after="240"/>
        <w:jc w:val="both"/>
        <w:rPr>
          <w:lang w:val="ru-RU"/>
        </w:rPr>
      </w:pPr>
      <w:r w:rsidRPr="006C1FCC">
        <w:rPr>
          <w:lang w:val="ru-RU"/>
        </w:rPr>
        <w:t xml:space="preserve">Разом з </w:t>
      </w:r>
      <w:proofErr w:type="spellStart"/>
      <w:r w:rsidRPr="006C1FCC">
        <w:rPr>
          <w:lang w:val="ru-RU"/>
        </w:rPr>
        <w:t>точним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регулюванням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глибини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що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забезпечується</w:t>
      </w:r>
      <w:proofErr w:type="spellEnd"/>
      <w:r w:rsidRPr="006C1FCC">
        <w:rPr>
          <w:lang w:val="ru-RU"/>
        </w:rPr>
        <w:t xml:space="preserve"> великими </w:t>
      </w:r>
      <w:proofErr w:type="spellStart"/>
      <w:r w:rsidRPr="006C1FCC">
        <w:rPr>
          <w:lang w:val="ru-RU"/>
        </w:rPr>
        <w:t>подвійними</w:t>
      </w:r>
      <w:proofErr w:type="spellEnd"/>
      <w:r w:rsidRPr="006C1FCC">
        <w:rPr>
          <w:lang w:val="ru-RU"/>
        </w:rPr>
        <w:t xml:space="preserve"> </w:t>
      </w:r>
      <w:proofErr w:type="spellStart"/>
      <w:r w:rsidR="006E0097">
        <w:rPr>
          <w:lang w:val="ru-RU"/>
        </w:rPr>
        <w:t>копіювальними</w:t>
      </w:r>
      <w:proofErr w:type="spellEnd"/>
      <w:r w:rsidRPr="006C1FCC">
        <w:rPr>
          <w:lang w:val="ru-RU"/>
        </w:rPr>
        <w:t xml:space="preserve"> колесами, </w:t>
      </w:r>
      <w:proofErr w:type="spellStart"/>
      <w:r w:rsidRPr="006C1FCC">
        <w:rPr>
          <w:lang w:val="ru-RU"/>
        </w:rPr>
        <w:t>центральним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транспортним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шасі</w:t>
      </w:r>
      <w:proofErr w:type="spellEnd"/>
      <w:r w:rsidRPr="006C1FCC">
        <w:rPr>
          <w:lang w:val="ru-RU"/>
        </w:rPr>
        <w:t xml:space="preserve"> та </w:t>
      </w:r>
      <w:proofErr w:type="spellStart"/>
      <w:r w:rsidRPr="006C1FCC">
        <w:rPr>
          <w:lang w:val="ru-RU"/>
        </w:rPr>
        <w:t>ідеальним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копіюванням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поверхні</w:t>
      </w:r>
      <w:proofErr w:type="spellEnd"/>
      <w:r w:rsidRPr="006C1FCC">
        <w:rPr>
          <w:lang w:val="ru-RU"/>
        </w:rPr>
        <w:t xml:space="preserve"> </w:t>
      </w:r>
      <w:r w:rsidR="006E0097">
        <w:rPr>
          <w:lang w:val="ru-RU"/>
        </w:rPr>
        <w:t>поля</w:t>
      </w:r>
      <w:r w:rsidRPr="006C1FCC">
        <w:rPr>
          <w:lang w:val="ru-RU"/>
        </w:rPr>
        <w:t xml:space="preserve"> </w:t>
      </w:r>
      <w:r w:rsidR="002020F8">
        <w:rPr>
          <w:lang w:val="ru-RU"/>
        </w:rPr>
        <w:t xml:space="preserve">через коток </w:t>
      </w:r>
      <w:r w:rsidRPr="006C1FCC">
        <w:rPr>
          <w:lang w:val="ru-RU"/>
        </w:rPr>
        <w:t xml:space="preserve">з </w:t>
      </w:r>
      <w:proofErr w:type="spellStart"/>
      <w:r w:rsidRPr="006C1FCC">
        <w:rPr>
          <w:lang w:val="ru-RU"/>
        </w:rPr>
        <w:t>вбудованим</w:t>
      </w:r>
      <w:proofErr w:type="spellEnd"/>
      <w:r w:rsidRPr="006C1FCC">
        <w:rPr>
          <w:lang w:val="ru-RU"/>
        </w:rPr>
        <w:t xml:space="preserve"> </w:t>
      </w:r>
      <w:r w:rsidR="00C9778E">
        <w:rPr>
          <w:lang w:val="ru-RU"/>
        </w:rPr>
        <w:t>амортизатором</w:t>
      </w:r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досягається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рівномірна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глибина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обробітку</w:t>
      </w:r>
      <w:proofErr w:type="spellEnd"/>
      <w:r w:rsidRPr="006C1FCC">
        <w:rPr>
          <w:lang w:val="ru-RU"/>
        </w:rPr>
        <w:t xml:space="preserve"> по </w:t>
      </w:r>
      <w:proofErr w:type="spellStart"/>
      <w:r w:rsidRPr="006C1FCC">
        <w:rPr>
          <w:lang w:val="ru-RU"/>
        </w:rPr>
        <w:t>всій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ширині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машини</w:t>
      </w:r>
      <w:proofErr w:type="spellEnd"/>
      <w:r w:rsidRPr="006C1FCC">
        <w:rPr>
          <w:lang w:val="ru-RU"/>
        </w:rPr>
        <w:t>.</w:t>
      </w:r>
    </w:p>
    <w:p w14:paraId="68FDECD0" w14:textId="5CF587E5" w:rsidR="00704081" w:rsidRPr="006C1FCC" w:rsidRDefault="00943E69">
      <w:pPr>
        <w:spacing w:before="240" w:after="240"/>
        <w:jc w:val="both"/>
        <w:rPr>
          <w:b/>
          <w:lang w:val="ru-RU"/>
        </w:rPr>
      </w:pPr>
      <w:proofErr w:type="spellStart"/>
      <w:r w:rsidRPr="006C1FCC">
        <w:rPr>
          <w:b/>
          <w:lang w:val="ru-RU"/>
        </w:rPr>
        <w:t>Чотири</w:t>
      </w:r>
      <w:proofErr w:type="spellEnd"/>
      <w:r w:rsidRPr="006C1FCC">
        <w:rPr>
          <w:b/>
          <w:lang w:val="ru-RU"/>
        </w:rPr>
        <w:t xml:space="preserve"> </w:t>
      </w:r>
      <w:r w:rsidR="00E14885">
        <w:rPr>
          <w:b/>
          <w:lang w:val="ru-RU"/>
        </w:rPr>
        <w:t xml:space="preserve">блоки </w:t>
      </w:r>
      <w:proofErr w:type="spellStart"/>
      <w:r w:rsidRPr="006C1FCC">
        <w:rPr>
          <w:b/>
          <w:lang w:val="ru-RU"/>
        </w:rPr>
        <w:t>подвійної</w:t>
      </w:r>
      <w:proofErr w:type="spellEnd"/>
      <w:r w:rsidRPr="006C1FCC">
        <w:rPr>
          <w:b/>
          <w:lang w:val="ru-RU"/>
        </w:rPr>
        <w:t xml:space="preserve"> </w:t>
      </w:r>
      <w:proofErr w:type="spellStart"/>
      <w:r w:rsidRPr="006C1FCC">
        <w:rPr>
          <w:b/>
          <w:lang w:val="ru-RU"/>
        </w:rPr>
        <w:t>дії</w:t>
      </w:r>
      <w:proofErr w:type="spellEnd"/>
      <w:r w:rsidRPr="006C1FCC">
        <w:rPr>
          <w:b/>
          <w:lang w:val="ru-RU"/>
        </w:rPr>
        <w:t xml:space="preserve"> для </w:t>
      </w:r>
      <w:proofErr w:type="spellStart"/>
      <w:r w:rsidRPr="006C1FCC">
        <w:rPr>
          <w:b/>
          <w:lang w:val="ru-RU"/>
        </w:rPr>
        <w:t>зручного</w:t>
      </w:r>
      <w:proofErr w:type="spellEnd"/>
      <w:r w:rsidRPr="006C1FCC">
        <w:rPr>
          <w:b/>
          <w:lang w:val="ru-RU"/>
        </w:rPr>
        <w:t xml:space="preserve"> </w:t>
      </w:r>
      <w:proofErr w:type="spellStart"/>
      <w:r w:rsidR="00E14885">
        <w:rPr>
          <w:b/>
          <w:lang w:val="ru-RU"/>
        </w:rPr>
        <w:t>керування</w:t>
      </w:r>
      <w:proofErr w:type="spellEnd"/>
    </w:p>
    <w:p w14:paraId="3902F9D7" w14:textId="77777777" w:rsidR="00D650A5" w:rsidRDefault="00943E69">
      <w:pPr>
        <w:spacing w:before="240" w:after="240"/>
        <w:jc w:val="both"/>
        <w:rPr>
          <w:lang w:val="ru-RU"/>
        </w:rPr>
      </w:pPr>
      <w:r w:rsidRPr="006C1FCC">
        <w:rPr>
          <w:lang w:val="ru-RU"/>
        </w:rPr>
        <w:t xml:space="preserve">Широкий </w:t>
      </w:r>
      <w:proofErr w:type="spellStart"/>
      <w:r w:rsidRPr="006C1FCC">
        <w:rPr>
          <w:lang w:val="ru-RU"/>
        </w:rPr>
        <w:t>вибір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гідравлічних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опцій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регулювання</w:t>
      </w:r>
      <w:proofErr w:type="spellEnd"/>
      <w:r w:rsidRPr="006C1FCC">
        <w:rPr>
          <w:lang w:val="ru-RU"/>
        </w:rPr>
        <w:t xml:space="preserve"> на </w:t>
      </w:r>
      <w:r>
        <w:t>TERRADISC</w:t>
      </w:r>
      <w:r w:rsidRPr="006C1FCC">
        <w:rPr>
          <w:lang w:val="ru-RU"/>
        </w:rPr>
        <w:t xml:space="preserve"> </w:t>
      </w:r>
      <w:r>
        <w:t>HT</w:t>
      </w:r>
      <w:r w:rsidRPr="006C1FCC">
        <w:rPr>
          <w:lang w:val="ru-RU"/>
        </w:rPr>
        <w:t xml:space="preserve"> 12000 робить </w:t>
      </w:r>
      <w:proofErr w:type="spellStart"/>
      <w:r w:rsidRPr="006C1FCC">
        <w:rPr>
          <w:lang w:val="ru-RU"/>
        </w:rPr>
        <w:t>його</w:t>
      </w:r>
      <w:proofErr w:type="spellEnd"/>
      <w:r w:rsidRPr="006C1FCC">
        <w:rPr>
          <w:lang w:val="ru-RU"/>
        </w:rPr>
        <w:t xml:space="preserve"> особливо </w:t>
      </w:r>
      <w:proofErr w:type="spellStart"/>
      <w:r w:rsidRPr="006C1FCC">
        <w:rPr>
          <w:lang w:val="ru-RU"/>
        </w:rPr>
        <w:t>зручним</w:t>
      </w:r>
      <w:proofErr w:type="spellEnd"/>
      <w:r w:rsidRPr="006C1FCC">
        <w:rPr>
          <w:lang w:val="ru-RU"/>
        </w:rPr>
        <w:t xml:space="preserve"> у </w:t>
      </w:r>
      <w:proofErr w:type="spellStart"/>
      <w:r w:rsidRPr="006C1FCC">
        <w:rPr>
          <w:lang w:val="ru-RU"/>
        </w:rPr>
        <w:t>використанні</w:t>
      </w:r>
      <w:proofErr w:type="spellEnd"/>
      <w:r w:rsidRPr="006C1FCC">
        <w:rPr>
          <w:lang w:val="ru-RU"/>
        </w:rPr>
        <w:t xml:space="preserve">. </w:t>
      </w:r>
      <w:proofErr w:type="spellStart"/>
      <w:r w:rsidRPr="006C1FCC">
        <w:rPr>
          <w:lang w:val="ru-RU"/>
        </w:rPr>
        <w:t>Чотири</w:t>
      </w:r>
      <w:proofErr w:type="spellEnd"/>
      <w:r w:rsidRPr="006C1FCC">
        <w:rPr>
          <w:lang w:val="ru-RU"/>
        </w:rPr>
        <w:t xml:space="preserve"> </w:t>
      </w:r>
      <w:r w:rsidR="00E14885">
        <w:rPr>
          <w:lang w:val="ru-RU"/>
        </w:rPr>
        <w:t xml:space="preserve">блоки </w:t>
      </w:r>
      <w:proofErr w:type="spellStart"/>
      <w:r w:rsidR="00E14885">
        <w:rPr>
          <w:lang w:val="ru-RU"/>
        </w:rPr>
        <w:t>керування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подвійної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дії</w:t>
      </w:r>
      <w:proofErr w:type="spellEnd"/>
      <w:r w:rsidRPr="006C1FCC">
        <w:rPr>
          <w:lang w:val="ru-RU"/>
        </w:rPr>
        <w:t xml:space="preserve"> з </w:t>
      </w:r>
      <w:proofErr w:type="spellStart"/>
      <w:r w:rsidRPr="006C1FCC">
        <w:rPr>
          <w:lang w:val="ru-RU"/>
        </w:rPr>
        <w:t>інтелектуальними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налаштуваннями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регулюють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усі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основні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функції</w:t>
      </w:r>
      <w:proofErr w:type="spellEnd"/>
      <w:r w:rsidRPr="006C1FCC">
        <w:rPr>
          <w:lang w:val="ru-RU"/>
        </w:rPr>
        <w:t xml:space="preserve"> та </w:t>
      </w:r>
      <w:proofErr w:type="spellStart"/>
      <w:r w:rsidRPr="006C1FCC">
        <w:rPr>
          <w:lang w:val="ru-RU"/>
        </w:rPr>
        <w:t>параметри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такі</w:t>
      </w:r>
      <w:proofErr w:type="spellEnd"/>
      <w:r w:rsidRPr="006C1FCC">
        <w:rPr>
          <w:lang w:val="ru-RU"/>
        </w:rPr>
        <w:t xml:space="preserve"> як </w:t>
      </w:r>
      <w:proofErr w:type="spellStart"/>
      <w:r w:rsidRPr="006C1FCC">
        <w:rPr>
          <w:lang w:val="ru-RU"/>
        </w:rPr>
        <w:t>робоча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глибина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положення</w:t>
      </w:r>
      <w:proofErr w:type="spellEnd"/>
      <w:r w:rsidRPr="006C1FCC">
        <w:rPr>
          <w:lang w:val="ru-RU"/>
        </w:rPr>
        <w:t xml:space="preserve"> на </w:t>
      </w:r>
      <w:proofErr w:type="spellStart"/>
      <w:r w:rsidRPr="006C1FCC">
        <w:rPr>
          <w:lang w:val="ru-RU"/>
        </w:rPr>
        <w:t>розворот</w:t>
      </w:r>
      <w:r w:rsidR="00E14885">
        <w:rPr>
          <w:lang w:val="ru-RU"/>
        </w:rPr>
        <w:t>і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тиск</w:t>
      </w:r>
      <w:proofErr w:type="spellEnd"/>
      <w:r w:rsidR="00E14885">
        <w:rPr>
          <w:lang w:val="ru-RU"/>
        </w:rPr>
        <w:t xml:space="preserve"> </w:t>
      </w:r>
      <w:r w:rsidRPr="006C1FCC">
        <w:rPr>
          <w:lang w:val="ru-RU"/>
        </w:rPr>
        <w:t xml:space="preserve">на </w:t>
      </w:r>
      <w:proofErr w:type="spellStart"/>
      <w:r w:rsidRPr="006C1FCC">
        <w:rPr>
          <w:lang w:val="ru-RU"/>
        </w:rPr>
        <w:t>ґрунт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секціями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дисків</w:t>
      </w:r>
      <w:proofErr w:type="spellEnd"/>
      <w:r w:rsidRPr="006C1FCC">
        <w:rPr>
          <w:lang w:val="ru-RU"/>
        </w:rPr>
        <w:t xml:space="preserve">, та </w:t>
      </w:r>
      <w:proofErr w:type="spellStart"/>
      <w:r w:rsidRPr="006C1FCC">
        <w:rPr>
          <w:lang w:val="ru-RU"/>
        </w:rPr>
        <w:t>корекція</w:t>
      </w:r>
      <w:proofErr w:type="spellEnd"/>
      <w:r w:rsidRPr="006C1FCC">
        <w:rPr>
          <w:lang w:val="ru-RU"/>
        </w:rPr>
        <w:t xml:space="preserve"> б</w:t>
      </w:r>
      <w:r w:rsidR="00887F64">
        <w:rPr>
          <w:lang w:val="ru-RU"/>
        </w:rPr>
        <w:t>окового</w:t>
      </w:r>
      <w:r w:rsidRPr="006C1FCC">
        <w:rPr>
          <w:lang w:val="ru-RU"/>
        </w:rPr>
        <w:t xml:space="preserve"> тягового </w:t>
      </w:r>
      <w:proofErr w:type="spellStart"/>
      <w:r w:rsidRPr="006C1FCC">
        <w:rPr>
          <w:lang w:val="ru-RU"/>
        </w:rPr>
        <w:t>зусилля</w:t>
      </w:r>
      <w:proofErr w:type="spellEnd"/>
      <w:r w:rsidRPr="006C1FCC">
        <w:rPr>
          <w:lang w:val="ru-RU"/>
        </w:rPr>
        <w:t xml:space="preserve">. </w:t>
      </w:r>
      <w:proofErr w:type="spellStart"/>
      <w:r w:rsidRPr="006C1FCC">
        <w:rPr>
          <w:lang w:val="ru-RU"/>
        </w:rPr>
        <w:t>Робоча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глибина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встановлюється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гідравлічно</w:t>
      </w:r>
      <w:proofErr w:type="spellEnd"/>
      <w:r w:rsidRPr="006C1FCC">
        <w:rPr>
          <w:lang w:val="ru-RU"/>
        </w:rPr>
        <w:t xml:space="preserve"> за </w:t>
      </w:r>
      <w:proofErr w:type="spellStart"/>
      <w:r w:rsidRPr="006C1FCC">
        <w:rPr>
          <w:lang w:val="ru-RU"/>
        </w:rPr>
        <w:t>допомогою</w:t>
      </w:r>
      <w:proofErr w:type="spellEnd"/>
      <w:r w:rsidR="00887F64">
        <w:rPr>
          <w:lang w:val="ru-RU"/>
        </w:rPr>
        <w:t xml:space="preserve"> </w:t>
      </w:r>
      <w:proofErr w:type="spellStart"/>
      <w:r w:rsidR="00887F64">
        <w:rPr>
          <w:lang w:val="ru-RU"/>
        </w:rPr>
        <w:t>відкидних</w:t>
      </w:r>
      <w:proofErr w:type="spellEnd"/>
      <w:r w:rsidR="00887F64">
        <w:rPr>
          <w:lang w:val="ru-RU"/>
        </w:rPr>
        <w:t xml:space="preserve"> </w:t>
      </w:r>
      <w:proofErr w:type="spellStart"/>
      <w:r w:rsidR="00887F64">
        <w:rPr>
          <w:lang w:val="ru-RU"/>
        </w:rPr>
        <w:t>кліпс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що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дозволяють</w:t>
      </w:r>
      <w:proofErr w:type="spellEnd"/>
      <w:r w:rsidRPr="006C1FCC">
        <w:rPr>
          <w:lang w:val="ru-RU"/>
        </w:rPr>
        <w:t xml:space="preserve"> точно </w:t>
      </w:r>
      <w:proofErr w:type="spellStart"/>
      <w:r w:rsidRPr="006C1FCC">
        <w:rPr>
          <w:lang w:val="ru-RU"/>
        </w:rPr>
        <w:t>регулювати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робочу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глибину</w:t>
      </w:r>
      <w:proofErr w:type="spellEnd"/>
      <w:r w:rsidRPr="006C1FCC">
        <w:rPr>
          <w:lang w:val="ru-RU"/>
        </w:rPr>
        <w:t xml:space="preserve"> з кроком 9 мм. </w:t>
      </w:r>
    </w:p>
    <w:p w14:paraId="68FDECD1" w14:textId="67B05DB6" w:rsidR="00704081" w:rsidRPr="006C1FCC" w:rsidRDefault="00D650A5">
      <w:pPr>
        <w:spacing w:before="240" w:after="240"/>
        <w:jc w:val="both"/>
        <w:rPr>
          <w:lang w:val="ru-RU"/>
        </w:rPr>
      </w:pPr>
      <w:r>
        <w:rPr>
          <w:lang w:val="ru-RU"/>
        </w:rPr>
        <w:lastRenderedPageBreak/>
        <w:t>Коток</w:t>
      </w:r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підтримує</w:t>
      </w:r>
      <w:proofErr w:type="spellEnd"/>
      <w:r w:rsidR="00943E69" w:rsidRPr="006C1FCC">
        <w:rPr>
          <w:lang w:val="ru-RU"/>
        </w:rPr>
        <w:t xml:space="preserve"> вагу </w:t>
      </w:r>
      <w:proofErr w:type="spellStart"/>
      <w:r w:rsidR="00943E69" w:rsidRPr="006C1FCC">
        <w:rPr>
          <w:lang w:val="ru-RU"/>
        </w:rPr>
        <w:t>дискової</w:t>
      </w:r>
      <w:proofErr w:type="spellEnd"/>
      <w:r w:rsidR="00943E69" w:rsidRPr="006C1FCC">
        <w:rPr>
          <w:lang w:val="ru-RU"/>
        </w:rPr>
        <w:t xml:space="preserve"> борони на </w:t>
      </w:r>
      <w:proofErr w:type="spellStart"/>
      <w:r w:rsidR="00943E69" w:rsidRPr="006C1FCC">
        <w:rPr>
          <w:lang w:val="ru-RU"/>
        </w:rPr>
        <w:t>розвороті</w:t>
      </w:r>
      <w:proofErr w:type="spellEnd"/>
      <w:r w:rsidR="00943E69" w:rsidRPr="006C1FCC">
        <w:rPr>
          <w:lang w:val="ru-RU"/>
        </w:rPr>
        <w:t xml:space="preserve">, </w:t>
      </w:r>
      <w:proofErr w:type="spellStart"/>
      <w:r w:rsidR="00943E69" w:rsidRPr="006C1FCC">
        <w:rPr>
          <w:lang w:val="ru-RU"/>
        </w:rPr>
        <w:t>щоб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зберегти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ґрунт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під</w:t>
      </w:r>
      <w:proofErr w:type="spellEnd"/>
      <w:r w:rsidR="00943E69" w:rsidRPr="006C1FCC">
        <w:rPr>
          <w:lang w:val="ru-RU"/>
        </w:rPr>
        <w:t xml:space="preserve"> час </w:t>
      </w:r>
      <w:proofErr w:type="spellStart"/>
      <w:r w:rsidR="00943E69" w:rsidRPr="006C1FCC">
        <w:rPr>
          <w:lang w:val="ru-RU"/>
        </w:rPr>
        <w:t>швидкого</w:t>
      </w:r>
      <w:proofErr w:type="spellEnd"/>
      <w:r w:rsidR="00943E69" w:rsidRPr="006C1FCC">
        <w:rPr>
          <w:lang w:val="ru-RU"/>
        </w:rPr>
        <w:t xml:space="preserve"> повороту. </w:t>
      </w:r>
      <w:proofErr w:type="spellStart"/>
      <w:r w:rsidR="00943E69" w:rsidRPr="006C1FCC">
        <w:rPr>
          <w:lang w:val="ru-RU"/>
        </w:rPr>
        <w:t>Довжина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дишла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забезпечує</w:t>
      </w:r>
      <w:proofErr w:type="spellEnd"/>
      <w:r w:rsidR="00943E69" w:rsidRPr="006C1FCC">
        <w:rPr>
          <w:lang w:val="ru-RU"/>
        </w:rPr>
        <w:t xml:space="preserve"> великий кут повороту до 85°, </w:t>
      </w:r>
      <w:proofErr w:type="spellStart"/>
      <w:r w:rsidR="00943E69" w:rsidRPr="006C1FCC">
        <w:rPr>
          <w:lang w:val="ru-RU"/>
        </w:rPr>
        <w:t>що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дозволяє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виконувати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1A1DEA">
        <w:rPr>
          <w:lang w:val="ru-RU"/>
        </w:rPr>
        <w:t>вузькі</w:t>
      </w:r>
      <w:proofErr w:type="spellEnd"/>
      <w:r w:rsidR="001A1DEA">
        <w:rPr>
          <w:lang w:val="ru-RU"/>
        </w:rPr>
        <w:t xml:space="preserve"> </w:t>
      </w:r>
      <w:proofErr w:type="spellStart"/>
      <w:r w:rsidR="001A1DEA">
        <w:rPr>
          <w:lang w:val="ru-RU"/>
        </w:rPr>
        <w:t>маневрені</w:t>
      </w:r>
      <w:proofErr w:type="spellEnd"/>
      <w:r w:rsidR="00943E69" w:rsidRPr="006C1FCC">
        <w:rPr>
          <w:lang w:val="ru-RU"/>
        </w:rPr>
        <w:t xml:space="preserve"> повороти </w:t>
      </w:r>
      <w:proofErr w:type="spellStart"/>
      <w:r w:rsidR="00943E69" w:rsidRPr="006C1FCC">
        <w:rPr>
          <w:lang w:val="ru-RU"/>
        </w:rPr>
        <w:t>навіть</w:t>
      </w:r>
      <w:proofErr w:type="spellEnd"/>
      <w:r w:rsidR="00943E69" w:rsidRPr="006C1FCC">
        <w:rPr>
          <w:lang w:val="ru-RU"/>
        </w:rPr>
        <w:t xml:space="preserve"> при </w:t>
      </w:r>
      <w:proofErr w:type="spellStart"/>
      <w:r w:rsidR="00943E69" w:rsidRPr="006C1FCC">
        <w:rPr>
          <w:lang w:val="ru-RU"/>
        </w:rPr>
        <w:t>використанні</w:t>
      </w:r>
      <w:proofErr w:type="spellEnd"/>
      <w:r w:rsidR="00943E69" w:rsidRPr="006C1FCC">
        <w:rPr>
          <w:lang w:val="ru-RU"/>
        </w:rPr>
        <w:t xml:space="preserve"> </w:t>
      </w:r>
      <w:proofErr w:type="spellStart"/>
      <w:r w:rsidR="00943E69" w:rsidRPr="006C1FCC">
        <w:rPr>
          <w:lang w:val="ru-RU"/>
        </w:rPr>
        <w:t>машини</w:t>
      </w:r>
      <w:proofErr w:type="spellEnd"/>
      <w:r w:rsidR="00943E69" w:rsidRPr="006C1FCC">
        <w:rPr>
          <w:lang w:val="ru-RU"/>
        </w:rPr>
        <w:t xml:space="preserve"> з широкими тракторами.</w:t>
      </w:r>
    </w:p>
    <w:p w14:paraId="68FDECD2" w14:textId="6BB62857" w:rsidR="00704081" w:rsidRPr="006C1FCC" w:rsidRDefault="00943E69">
      <w:pPr>
        <w:spacing w:before="240" w:after="240"/>
        <w:jc w:val="both"/>
        <w:rPr>
          <w:lang w:val="ru-RU"/>
        </w:rPr>
      </w:pPr>
      <w:proofErr w:type="spellStart"/>
      <w:r w:rsidRPr="006C1FCC">
        <w:rPr>
          <w:lang w:val="ru-RU"/>
        </w:rPr>
        <w:t>Завдяки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підібраним</w:t>
      </w:r>
      <w:proofErr w:type="spellEnd"/>
      <w:r w:rsidRPr="006C1FCC">
        <w:rPr>
          <w:lang w:val="ru-RU"/>
        </w:rPr>
        <w:t xml:space="preserve"> </w:t>
      </w:r>
      <w:proofErr w:type="spellStart"/>
      <w:r w:rsidR="00B17710">
        <w:rPr>
          <w:lang w:val="ru-RU"/>
        </w:rPr>
        <w:t>робочи</w:t>
      </w:r>
      <w:r w:rsidR="00CC6F28">
        <w:rPr>
          <w:lang w:val="ru-RU"/>
        </w:rPr>
        <w:t>м</w:t>
      </w:r>
      <w:proofErr w:type="spellEnd"/>
      <w:r w:rsidR="00CC6F28">
        <w:rPr>
          <w:lang w:val="ru-RU"/>
        </w:rPr>
        <w:t xml:space="preserve"> </w:t>
      </w:r>
      <w:proofErr w:type="spellStart"/>
      <w:r w:rsidR="00CC6F28">
        <w:rPr>
          <w:lang w:val="ru-RU"/>
        </w:rPr>
        <w:t>інструментам</w:t>
      </w:r>
      <w:proofErr w:type="spellEnd"/>
      <w:r w:rsidRPr="006C1FCC">
        <w:rPr>
          <w:lang w:val="ru-RU"/>
        </w:rPr>
        <w:t xml:space="preserve"> для </w:t>
      </w:r>
      <w:proofErr w:type="spellStart"/>
      <w:r w:rsidRPr="006C1FCC">
        <w:rPr>
          <w:lang w:val="ru-RU"/>
        </w:rPr>
        <w:t>оброб</w:t>
      </w:r>
      <w:r w:rsidR="00B17710">
        <w:rPr>
          <w:lang w:val="ru-RU"/>
        </w:rPr>
        <w:t>ітку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ґрунту</w:t>
      </w:r>
      <w:proofErr w:type="spellEnd"/>
      <w:r w:rsidRPr="006C1FCC">
        <w:rPr>
          <w:lang w:val="ru-RU"/>
        </w:rPr>
        <w:t xml:space="preserve">, </w:t>
      </w:r>
      <w:proofErr w:type="spellStart"/>
      <w:r w:rsidRPr="006C1FCC">
        <w:rPr>
          <w:lang w:val="ru-RU"/>
        </w:rPr>
        <w:t>що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забезпечують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надійну</w:t>
      </w:r>
      <w:proofErr w:type="spellEnd"/>
      <w:r w:rsidRPr="006C1FCC">
        <w:rPr>
          <w:lang w:val="ru-RU"/>
        </w:rPr>
        <w:t xml:space="preserve"> роботу, </w:t>
      </w:r>
      <w:proofErr w:type="spellStart"/>
      <w:r w:rsidRPr="006C1FCC">
        <w:rPr>
          <w:lang w:val="ru-RU"/>
        </w:rPr>
        <w:t>відмінне</w:t>
      </w:r>
      <w:proofErr w:type="spellEnd"/>
      <w:r w:rsidR="00CC6F28">
        <w:rPr>
          <w:lang w:val="ru-RU"/>
        </w:rPr>
        <w:t xml:space="preserve"> </w:t>
      </w:r>
      <w:proofErr w:type="spellStart"/>
      <w:r w:rsidR="00CC6F28">
        <w:rPr>
          <w:lang w:val="ru-RU"/>
        </w:rPr>
        <w:t>копіювання</w:t>
      </w:r>
      <w:proofErr w:type="spellEnd"/>
      <w:r w:rsidR="00CC6F28">
        <w:rPr>
          <w:lang w:val="ru-RU"/>
        </w:rPr>
        <w:t xml:space="preserve"> поля</w:t>
      </w:r>
      <w:r w:rsidRPr="006C1FCC">
        <w:rPr>
          <w:lang w:val="ru-RU"/>
        </w:rPr>
        <w:t xml:space="preserve"> та контроль </w:t>
      </w:r>
      <w:proofErr w:type="spellStart"/>
      <w:r w:rsidRPr="006C1FCC">
        <w:rPr>
          <w:lang w:val="ru-RU"/>
        </w:rPr>
        <w:t>глибини</w:t>
      </w:r>
      <w:proofErr w:type="spellEnd"/>
      <w:r w:rsidRPr="006C1FCC">
        <w:rPr>
          <w:lang w:val="ru-RU"/>
        </w:rPr>
        <w:t xml:space="preserve">, а також </w:t>
      </w:r>
      <w:proofErr w:type="spellStart"/>
      <w:r w:rsidRPr="006C1FCC">
        <w:rPr>
          <w:lang w:val="ru-RU"/>
        </w:rPr>
        <w:t>зручним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налаштуванням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машини</w:t>
      </w:r>
      <w:proofErr w:type="spellEnd"/>
      <w:r w:rsidRPr="006C1FCC">
        <w:rPr>
          <w:lang w:val="ru-RU"/>
        </w:rPr>
        <w:t xml:space="preserve">, </w:t>
      </w:r>
      <w:r>
        <w:t>TERRADISC</w:t>
      </w:r>
      <w:r w:rsidRPr="006C1FCC">
        <w:rPr>
          <w:lang w:val="ru-RU"/>
        </w:rPr>
        <w:t xml:space="preserve"> </w:t>
      </w:r>
      <w:r>
        <w:t>HT</w:t>
      </w:r>
      <w:r w:rsidRPr="006C1FCC">
        <w:rPr>
          <w:lang w:val="ru-RU"/>
        </w:rPr>
        <w:t xml:space="preserve"> 12000 </w:t>
      </w:r>
      <w:proofErr w:type="spellStart"/>
      <w:r w:rsidRPr="006C1FCC">
        <w:rPr>
          <w:lang w:val="ru-RU"/>
        </w:rPr>
        <w:t>готовий</w:t>
      </w:r>
      <w:proofErr w:type="spellEnd"/>
      <w:r w:rsidRPr="006C1FCC">
        <w:rPr>
          <w:lang w:val="ru-RU"/>
        </w:rPr>
        <w:t xml:space="preserve"> до </w:t>
      </w:r>
      <w:proofErr w:type="spellStart"/>
      <w:r w:rsidRPr="006C1FCC">
        <w:rPr>
          <w:lang w:val="ru-RU"/>
        </w:rPr>
        <w:t>успішно</w:t>
      </w:r>
      <w:r w:rsidR="00CC6F28">
        <w:rPr>
          <w:lang w:val="ru-RU"/>
        </w:rPr>
        <w:t>го</w:t>
      </w:r>
      <w:proofErr w:type="spellEnd"/>
      <w:r w:rsidRPr="006C1FCC">
        <w:rPr>
          <w:lang w:val="ru-RU"/>
        </w:rPr>
        <w:t xml:space="preserve"> </w:t>
      </w:r>
      <w:proofErr w:type="spellStart"/>
      <w:r w:rsidRPr="006C1FCC">
        <w:rPr>
          <w:lang w:val="ru-RU"/>
        </w:rPr>
        <w:t>оброб</w:t>
      </w:r>
      <w:r w:rsidR="00CC6F28">
        <w:rPr>
          <w:lang w:val="ru-RU"/>
        </w:rPr>
        <w:t>ітку</w:t>
      </w:r>
      <w:proofErr w:type="spellEnd"/>
      <w:r w:rsidR="00CC6F28">
        <w:rPr>
          <w:lang w:val="ru-RU"/>
        </w:rPr>
        <w:t xml:space="preserve"> </w:t>
      </w:r>
      <w:proofErr w:type="spellStart"/>
      <w:r w:rsidRPr="006C1FCC">
        <w:rPr>
          <w:lang w:val="ru-RU"/>
        </w:rPr>
        <w:t>ґрунту</w:t>
      </w:r>
      <w:proofErr w:type="spellEnd"/>
      <w:r w:rsidRPr="006C1FCC">
        <w:rPr>
          <w:lang w:val="ru-RU"/>
        </w:rPr>
        <w:t xml:space="preserve"> та </w:t>
      </w:r>
      <w:proofErr w:type="spellStart"/>
      <w:r w:rsidR="00522E8D">
        <w:rPr>
          <w:lang w:val="ru-RU"/>
        </w:rPr>
        <w:t>тривалої</w:t>
      </w:r>
      <w:proofErr w:type="spellEnd"/>
      <w:r w:rsidR="00522E8D">
        <w:rPr>
          <w:lang w:val="ru-RU"/>
        </w:rPr>
        <w:t xml:space="preserve"> </w:t>
      </w:r>
      <w:proofErr w:type="spellStart"/>
      <w:r w:rsidR="00522E8D">
        <w:rPr>
          <w:lang w:val="ru-RU"/>
        </w:rPr>
        <w:t>експлуатації</w:t>
      </w:r>
      <w:proofErr w:type="spellEnd"/>
      <w:r w:rsidRPr="006C1FCC">
        <w:rPr>
          <w:lang w:val="ru-RU"/>
        </w:rPr>
        <w:t>.</w:t>
      </w:r>
    </w:p>
    <w:p w14:paraId="68FDECD3" w14:textId="77777777" w:rsidR="00704081" w:rsidRPr="006C1FCC" w:rsidRDefault="00704081">
      <w:pPr>
        <w:rPr>
          <w:b/>
          <w:lang w:val="ru-RU"/>
        </w:rPr>
      </w:pPr>
    </w:p>
    <w:p w14:paraId="68FDECD4" w14:textId="77777777" w:rsidR="00704081" w:rsidRDefault="00943E69">
      <w:pPr>
        <w:rPr>
          <w:b/>
        </w:rPr>
      </w:pPr>
      <w:proofErr w:type="spellStart"/>
      <w:r>
        <w:rPr>
          <w:b/>
        </w:rPr>
        <w:t>Попередній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перегляд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зображень</w:t>
      </w:r>
      <w:proofErr w:type="spellEnd"/>
      <w:r>
        <w:rPr>
          <w:b/>
        </w:rPr>
        <w:t>: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4395"/>
      </w:tblGrid>
      <w:tr w:rsidR="00704081" w14:paraId="68FDECD9" w14:textId="77777777">
        <w:tc>
          <w:tcPr>
            <w:tcW w:w="5098" w:type="dxa"/>
          </w:tcPr>
          <w:p w14:paraId="68FDECD5" w14:textId="15E902D0" w:rsidR="00704081" w:rsidRDefault="008A77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71DA5EE" wp14:editId="660BC1FE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55245</wp:posOffset>
                  </wp:positionV>
                  <wp:extent cx="1861200" cy="1260000"/>
                  <wp:effectExtent l="0" t="0" r="5715" b="0"/>
                  <wp:wrapNone/>
                  <wp:docPr id="1315978182" name="Grafik 1" descr="Ein Bild, das Himmel, draußen, Traktor, Gra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978182" name="Grafik 1" descr="Ein Bild, das Himmel, draußen, Traktor, Gras enthält.&#10;&#10;KI-generierte Inhalte können fehlerhaft sein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016FE" w14:textId="77777777" w:rsidR="00704081" w:rsidRDefault="00704081">
            <w:pPr>
              <w:jc w:val="center"/>
            </w:pPr>
          </w:p>
          <w:p w14:paraId="3A516054" w14:textId="77777777" w:rsidR="008A7757" w:rsidRDefault="008A7757">
            <w:pPr>
              <w:jc w:val="center"/>
            </w:pPr>
          </w:p>
          <w:p w14:paraId="68FDECD6" w14:textId="77777777" w:rsidR="008A7757" w:rsidRDefault="008A7757">
            <w:pPr>
              <w:jc w:val="center"/>
            </w:pPr>
          </w:p>
        </w:tc>
        <w:tc>
          <w:tcPr>
            <w:tcW w:w="4395" w:type="dxa"/>
          </w:tcPr>
          <w:p w14:paraId="68FDECD7" w14:textId="7DBB73AA" w:rsidR="00704081" w:rsidRDefault="00A0711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B513353" wp14:editId="4FA0B7A8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55353</wp:posOffset>
                  </wp:positionV>
                  <wp:extent cx="1692000" cy="1260000"/>
                  <wp:effectExtent l="0" t="0" r="3810" b="0"/>
                  <wp:wrapNone/>
                  <wp:docPr id="240761306" name="Grafik 1" descr="Ein Bild, das Gras, Traktor, draußen, Ra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61306" name="Grafik 1" descr="Ein Bild, das Gras, Traktor, draußen, Rad enthält.&#10;&#10;KI-generierte Inhalte können fehlerhaft sein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DECD8" w14:textId="77777777" w:rsidR="00704081" w:rsidRDefault="00704081">
            <w:pPr>
              <w:jc w:val="center"/>
            </w:pPr>
          </w:p>
        </w:tc>
      </w:tr>
      <w:tr w:rsidR="00704081" w:rsidRPr="006C1FCC" w14:paraId="68FDECDC" w14:textId="77777777">
        <w:tc>
          <w:tcPr>
            <w:tcW w:w="5098" w:type="dxa"/>
          </w:tcPr>
          <w:p w14:paraId="68FDECDA" w14:textId="173931B6" w:rsidR="00704081" w:rsidRPr="006C1FCC" w:rsidRDefault="00943E69">
            <w:pPr>
              <w:spacing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TERRADISC</w:t>
            </w:r>
            <w:r w:rsidRPr="006C1FCC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HT</w:t>
            </w:r>
            <w:r w:rsidRPr="006C1FCC">
              <w:rPr>
                <w:sz w:val="22"/>
                <w:szCs w:val="22"/>
                <w:lang w:val="ru-RU"/>
              </w:rPr>
              <w:t xml:space="preserve"> 12000 - </w:t>
            </w:r>
            <w:proofErr w:type="spellStart"/>
            <w:r w:rsidRPr="006C1FCC">
              <w:rPr>
                <w:sz w:val="22"/>
                <w:szCs w:val="22"/>
                <w:lang w:val="ru-RU"/>
              </w:rPr>
              <w:t>потужна</w:t>
            </w:r>
            <w:proofErr w:type="spellEnd"/>
            <w:r w:rsidRPr="006C1FCC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1FCC">
              <w:rPr>
                <w:sz w:val="22"/>
                <w:szCs w:val="22"/>
                <w:lang w:val="ru-RU"/>
              </w:rPr>
              <w:t>дискова</w:t>
            </w:r>
            <w:proofErr w:type="spellEnd"/>
            <w:r w:rsidRPr="006C1FCC">
              <w:rPr>
                <w:sz w:val="22"/>
                <w:szCs w:val="22"/>
                <w:lang w:val="ru-RU"/>
              </w:rPr>
              <w:t xml:space="preserve"> борона</w:t>
            </w:r>
          </w:p>
        </w:tc>
        <w:tc>
          <w:tcPr>
            <w:tcW w:w="4395" w:type="dxa"/>
          </w:tcPr>
          <w:p w14:paraId="68FDECDB" w14:textId="3220AE40" w:rsidR="00704081" w:rsidRPr="006C1FCC" w:rsidRDefault="00943E69">
            <w:pPr>
              <w:spacing w:line="240" w:lineRule="auto"/>
              <w:jc w:val="center"/>
              <w:rPr>
                <w:sz w:val="22"/>
                <w:szCs w:val="22"/>
                <w:lang w:val="ru-RU"/>
              </w:rPr>
            </w:pPr>
            <w:r w:rsidRPr="006C1FCC">
              <w:rPr>
                <w:sz w:val="22"/>
                <w:szCs w:val="22"/>
                <w:lang w:val="ru-RU"/>
              </w:rPr>
              <w:t xml:space="preserve">Нова </w:t>
            </w:r>
            <w:r>
              <w:rPr>
                <w:sz w:val="22"/>
                <w:szCs w:val="22"/>
              </w:rPr>
              <w:t>TERRADISC</w:t>
            </w:r>
            <w:r w:rsidRPr="006C1FCC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HT</w:t>
            </w:r>
            <w:r w:rsidRPr="006C1FCC">
              <w:rPr>
                <w:sz w:val="22"/>
                <w:szCs w:val="22"/>
                <w:lang w:val="ru-RU"/>
              </w:rPr>
              <w:t xml:space="preserve"> 12000 </w:t>
            </w:r>
            <w:proofErr w:type="spellStart"/>
            <w:r w:rsidRPr="006C1FCC">
              <w:rPr>
                <w:sz w:val="22"/>
                <w:szCs w:val="22"/>
                <w:lang w:val="ru-RU"/>
              </w:rPr>
              <w:t>надійно</w:t>
            </w:r>
            <w:proofErr w:type="spellEnd"/>
            <w:r w:rsidRPr="006C1FCC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1FCC">
              <w:rPr>
                <w:sz w:val="22"/>
                <w:szCs w:val="22"/>
                <w:lang w:val="ru-RU"/>
              </w:rPr>
              <w:t>забезпечує</w:t>
            </w:r>
            <w:proofErr w:type="spellEnd"/>
            <w:r w:rsidRPr="006C1FCC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1FCC">
              <w:rPr>
                <w:sz w:val="22"/>
                <w:szCs w:val="22"/>
                <w:lang w:val="ru-RU"/>
              </w:rPr>
              <w:t>оптимальне</w:t>
            </w:r>
            <w:proofErr w:type="spellEnd"/>
            <w:r w:rsidRPr="006C1FCC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7D5E50">
              <w:rPr>
                <w:sz w:val="22"/>
                <w:szCs w:val="22"/>
                <w:lang w:val="ru-RU"/>
              </w:rPr>
              <w:t>дискування</w:t>
            </w:r>
            <w:proofErr w:type="spellEnd"/>
          </w:p>
        </w:tc>
      </w:tr>
      <w:tr w:rsidR="00704081" w:rsidRPr="006C1FCC" w14:paraId="68FDECDF" w14:textId="77777777">
        <w:tc>
          <w:tcPr>
            <w:tcW w:w="5098" w:type="dxa"/>
          </w:tcPr>
          <w:p w14:paraId="68FDECDD" w14:textId="77710B8D" w:rsidR="00704081" w:rsidRPr="00A07118" w:rsidRDefault="008A7757" w:rsidP="008A7757">
            <w:pPr>
              <w:spacing w:line="240" w:lineRule="auto"/>
              <w:jc w:val="center"/>
              <w:rPr>
                <w:rStyle w:val="Hyperlink"/>
                <w:bCs/>
                <w:lang w:val="de-DE"/>
              </w:rPr>
            </w:pPr>
            <w:hyperlink r:id="rId9" w:history="1">
              <w:r w:rsidRPr="0039613B">
                <w:rPr>
                  <w:rStyle w:val="Hyperlink"/>
                  <w:bCs/>
                  <w:sz w:val="20"/>
                  <w:szCs w:val="20"/>
                  <w:lang w:val="de-DE"/>
                </w:rPr>
                <w:t>https://www.poettinger.at/de_at/newsroom/pressebild/174732</w:t>
              </w:r>
            </w:hyperlink>
          </w:p>
        </w:tc>
        <w:tc>
          <w:tcPr>
            <w:tcW w:w="4395" w:type="dxa"/>
          </w:tcPr>
          <w:p w14:paraId="68FDECDE" w14:textId="120CEA53" w:rsidR="00704081" w:rsidRPr="00A07118" w:rsidRDefault="00A07118" w:rsidP="00A07118">
            <w:pPr>
              <w:spacing w:line="240" w:lineRule="auto"/>
              <w:jc w:val="center"/>
              <w:rPr>
                <w:rStyle w:val="Hyperlink"/>
                <w:bCs/>
                <w:sz w:val="20"/>
                <w:szCs w:val="20"/>
                <w:lang w:val="de-DE"/>
              </w:rPr>
            </w:pPr>
            <w:r w:rsidRPr="00A07118">
              <w:rPr>
                <w:rStyle w:val="Hyperlink"/>
                <w:bCs/>
                <w:sz w:val="20"/>
                <w:szCs w:val="20"/>
                <w:lang w:val="de-DE"/>
              </w:rPr>
              <w:t>https://www.poettinger.at/de_at/newsroom/pressebild/174731</w:t>
            </w:r>
          </w:p>
        </w:tc>
      </w:tr>
    </w:tbl>
    <w:p w14:paraId="68FDECE1" w14:textId="370FF04F" w:rsidR="00704081" w:rsidRPr="00A07118" w:rsidRDefault="00943E69" w:rsidP="00A07118">
      <w:pPr>
        <w:widowControl w:val="0"/>
        <w:jc w:val="both"/>
        <w:rPr>
          <w:color w:val="000000"/>
          <w:lang w:val="de-DE"/>
        </w:rPr>
      </w:pPr>
      <w:proofErr w:type="spellStart"/>
      <w:r w:rsidRPr="006C1FCC">
        <w:rPr>
          <w:color w:val="000000"/>
          <w:lang w:val="ru-RU"/>
        </w:rPr>
        <w:t>Більше</w:t>
      </w:r>
      <w:proofErr w:type="spellEnd"/>
      <w:r w:rsidRPr="006C1FCC">
        <w:rPr>
          <w:color w:val="000000"/>
          <w:lang w:val="ru-RU"/>
        </w:rPr>
        <w:t xml:space="preserve"> </w:t>
      </w:r>
      <w:proofErr w:type="spellStart"/>
      <w:r w:rsidRPr="006C1FCC">
        <w:rPr>
          <w:color w:val="000000"/>
          <w:lang w:val="ru-RU"/>
        </w:rPr>
        <w:t>оптимізованих</w:t>
      </w:r>
      <w:proofErr w:type="spellEnd"/>
      <w:r w:rsidRPr="006C1FCC">
        <w:rPr>
          <w:color w:val="000000"/>
          <w:lang w:val="ru-RU"/>
        </w:rPr>
        <w:t xml:space="preserve"> для </w:t>
      </w:r>
      <w:proofErr w:type="spellStart"/>
      <w:r w:rsidRPr="006C1FCC">
        <w:rPr>
          <w:color w:val="000000"/>
          <w:lang w:val="ru-RU"/>
        </w:rPr>
        <w:t>друку</w:t>
      </w:r>
      <w:proofErr w:type="spellEnd"/>
      <w:r w:rsidRPr="006C1FCC">
        <w:rPr>
          <w:color w:val="000000"/>
          <w:lang w:val="ru-RU"/>
        </w:rPr>
        <w:t xml:space="preserve"> </w:t>
      </w:r>
      <w:proofErr w:type="spellStart"/>
      <w:r w:rsidRPr="006C1FCC">
        <w:rPr>
          <w:color w:val="000000"/>
          <w:lang w:val="ru-RU"/>
        </w:rPr>
        <w:t>зображень</w:t>
      </w:r>
      <w:proofErr w:type="spellEnd"/>
      <w:r w:rsidRPr="006C1FCC">
        <w:rPr>
          <w:color w:val="000000"/>
          <w:lang w:val="ru-RU"/>
        </w:rPr>
        <w:t xml:space="preserve">: </w:t>
      </w:r>
      <w:hyperlink r:id="rId10">
        <w:r>
          <w:rPr>
            <w:color w:val="0000FF"/>
            <w:u w:val="single"/>
          </w:rPr>
          <w:t>http</w:t>
        </w:r>
        <w:r w:rsidRPr="006C1FCC">
          <w:rPr>
            <w:color w:val="0000FF"/>
            <w:u w:val="single"/>
            <w:lang w:val="ru-RU"/>
          </w:rPr>
          <w:t>://</w:t>
        </w:r>
        <w:r>
          <w:rPr>
            <w:color w:val="0000FF"/>
            <w:u w:val="single"/>
          </w:rPr>
          <w:t>www</w:t>
        </w:r>
        <w:r w:rsidRPr="006C1FCC">
          <w:rPr>
            <w:color w:val="0000FF"/>
            <w:u w:val="single"/>
            <w:lang w:val="ru-RU"/>
          </w:rPr>
          <w:t>.</w:t>
        </w:r>
        <w:r>
          <w:rPr>
            <w:color w:val="0000FF"/>
            <w:u w:val="single"/>
          </w:rPr>
          <w:t>poettinger</w:t>
        </w:r>
        <w:r w:rsidRPr="006C1FCC">
          <w:rPr>
            <w:color w:val="0000FF"/>
            <w:u w:val="single"/>
            <w:lang w:val="ru-RU"/>
          </w:rPr>
          <w:t>.</w:t>
        </w:r>
        <w:r>
          <w:rPr>
            <w:color w:val="0000FF"/>
            <w:u w:val="single"/>
          </w:rPr>
          <w:t>at</w:t>
        </w:r>
        <w:r w:rsidRPr="006C1FCC">
          <w:rPr>
            <w:color w:val="0000FF"/>
            <w:u w:val="single"/>
            <w:lang w:val="ru-RU"/>
          </w:rPr>
          <w:t>/</w:t>
        </w:r>
        <w:r>
          <w:rPr>
            <w:color w:val="0000FF"/>
            <w:u w:val="single"/>
          </w:rPr>
          <w:t>presse</w:t>
        </w:r>
      </w:hyperlink>
    </w:p>
    <w:sectPr w:rsidR="00704081" w:rsidRPr="00A07118">
      <w:headerReference w:type="default" r:id="rId11"/>
      <w:footerReference w:type="default" r:id="rId12"/>
      <w:pgSz w:w="12240" w:h="15840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DECED" w14:textId="77777777" w:rsidR="00943E69" w:rsidRDefault="00943E69">
      <w:pPr>
        <w:spacing w:before="0" w:after="0" w:line="240" w:lineRule="auto"/>
      </w:pPr>
      <w:r>
        <w:separator/>
      </w:r>
    </w:p>
  </w:endnote>
  <w:endnote w:type="continuationSeparator" w:id="0">
    <w:p w14:paraId="68FDECEF" w14:textId="77777777" w:rsidR="00943E69" w:rsidRDefault="00943E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BFFBAB-9F62-44F1-80E8-195C1CFDB6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439A38-6003-4C35-84D1-A5B917832E21}"/>
  </w:font>
  <w:font w:name="HelveticaNeueLT W1G 45 Lt"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659B7A-2012-4330-82B0-74D518E83BA9}"/>
    <w:embedItalic r:id="rId4" w:fontKey="{A93A6318-1303-4D2D-BBB0-3730E0BB527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1F46E6A-F991-45F4-B74D-3A3B52889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FFF88C-2D14-48EF-A1DC-4DF59E9DA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ECE5" w14:textId="77777777" w:rsidR="00704081" w:rsidRDefault="00704081" w:rsidP="00AC5863">
    <w:pPr>
      <w:spacing w:line="240" w:lineRule="auto"/>
      <w:rPr>
        <w:color w:val="808080"/>
      </w:rPr>
    </w:pPr>
  </w:p>
  <w:p w14:paraId="508326F8" w14:textId="77777777" w:rsidR="002A4EE7" w:rsidRPr="002A4EE7" w:rsidRDefault="002A4EE7" w:rsidP="00AC5863">
    <w:pPr>
      <w:pStyle w:val="Fuzeile"/>
      <w:tabs>
        <w:tab w:val="left" w:pos="915"/>
      </w:tabs>
      <w:spacing w:line="240" w:lineRule="auto"/>
      <w:rPr>
        <w:color w:val="000000"/>
        <w:sz w:val="20"/>
        <w:szCs w:val="20"/>
      </w:rPr>
    </w:pPr>
    <w:r w:rsidRPr="002A4EE7">
      <w:rPr>
        <w:color w:val="000000"/>
        <w:sz w:val="20"/>
        <w:szCs w:val="20"/>
      </w:rPr>
      <w:t xml:space="preserve">PÖTTINGER Landtechnik GmbH – Unternehmenskommunikation / Silja Kempinger, Industriegelände 1, A-4710 Grieskirchen / Tel.: +43 7248 600-2415, silja.kempinger@poettinger.at, www.poettinger.at /  </w:t>
    </w:r>
  </w:p>
  <w:p w14:paraId="527AE94F" w14:textId="77777777" w:rsidR="002A4EE7" w:rsidRPr="002A4EE7" w:rsidRDefault="002A4EE7" w:rsidP="00AC5863">
    <w:pPr>
      <w:pStyle w:val="Fuzeile"/>
      <w:tabs>
        <w:tab w:val="left" w:pos="915"/>
      </w:tabs>
      <w:spacing w:line="240" w:lineRule="auto"/>
      <w:rPr>
        <w:color w:val="000000"/>
        <w:sz w:val="20"/>
        <w:szCs w:val="20"/>
      </w:rPr>
    </w:pPr>
    <w:r w:rsidRPr="002A4EE7">
      <w:rPr>
        <w:color w:val="000000"/>
        <w:sz w:val="20"/>
        <w:szCs w:val="20"/>
      </w:rPr>
      <w:t xml:space="preserve">ТОВ ПЬОТІНГЕР </w:t>
    </w:r>
    <w:proofErr w:type="spellStart"/>
    <w:r w:rsidRPr="002A4EE7">
      <w:rPr>
        <w:color w:val="000000"/>
        <w:sz w:val="20"/>
        <w:szCs w:val="20"/>
      </w:rPr>
      <w:t>Україна</w:t>
    </w:r>
    <w:proofErr w:type="spellEnd"/>
    <w:r w:rsidRPr="002A4EE7">
      <w:rPr>
        <w:color w:val="000000"/>
        <w:sz w:val="20"/>
        <w:szCs w:val="20"/>
      </w:rPr>
      <w:t xml:space="preserve"> – </w:t>
    </w:r>
    <w:proofErr w:type="spellStart"/>
    <w:r w:rsidRPr="002A4EE7">
      <w:rPr>
        <w:color w:val="000000"/>
        <w:sz w:val="20"/>
        <w:szCs w:val="20"/>
      </w:rPr>
      <w:t>Відділ</w:t>
    </w:r>
    <w:proofErr w:type="spellEnd"/>
    <w:r w:rsidRPr="002A4EE7">
      <w:rPr>
        <w:color w:val="000000"/>
        <w:sz w:val="20"/>
        <w:szCs w:val="20"/>
      </w:rPr>
      <w:t xml:space="preserve"> </w:t>
    </w:r>
    <w:proofErr w:type="spellStart"/>
    <w:r w:rsidRPr="002A4EE7">
      <w:rPr>
        <w:color w:val="000000"/>
        <w:sz w:val="20"/>
        <w:szCs w:val="20"/>
      </w:rPr>
      <w:t>маркетингу</w:t>
    </w:r>
    <w:proofErr w:type="spellEnd"/>
    <w:r w:rsidRPr="002A4EE7">
      <w:rPr>
        <w:color w:val="000000"/>
        <w:sz w:val="20"/>
        <w:szCs w:val="20"/>
      </w:rPr>
      <w:t xml:space="preserve"> / </w:t>
    </w:r>
    <w:proofErr w:type="spellStart"/>
    <w:r w:rsidRPr="002A4EE7">
      <w:rPr>
        <w:color w:val="000000"/>
        <w:sz w:val="20"/>
        <w:szCs w:val="20"/>
      </w:rPr>
      <w:t>Наталія</w:t>
    </w:r>
    <w:proofErr w:type="spellEnd"/>
    <w:r w:rsidRPr="002A4EE7">
      <w:rPr>
        <w:color w:val="000000"/>
        <w:sz w:val="20"/>
        <w:szCs w:val="20"/>
      </w:rPr>
      <w:t xml:space="preserve"> </w:t>
    </w:r>
    <w:proofErr w:type="spellStart"/>
    <w:r w:rsidRPr="002A4EE7">
      <w:rPr>
        <w:color w:val="000000"/>
        <w:sz w:val="20"/>
        <w:szCs w:val="20"/>
      </w:rPr>
      <w:t>Кот</w:t>
    </w:r>
    <w:proofErr w:type="spellEnd"/>
    <w:r w:rsidRPr="002A4EE7">
      <w:rPr>
        <w:color w:val="000000"/>
        <w:sz w:val="20"/>
        <w:szCs w:val="20"/>
      </w:rPr>
      <w:t xml:space="preserve">, м. </w:t>
    </w:r>
    <w:proofErr w:type="spellStart"/>
    <w:r w:rsidRPr="002A4EE7">
      <w:rPr>
        <w:color w:val="000000"/>
        <w:sz w:val="20"/>
        <w:szCs w:val="20"/>
      </w:rPr>
      <w:t>Бориспіль</w:t>
    </w:r>
    <w:proofErr w:type="spellEnd"/>
    <w:r w:rsidRPr="002A4EE7">
      <w:rPr>
        <w:color w:val="000000"/>
        <w:sz w:val="20"/>
        <w:szCs w:val="20"/>
      </w:rPr>
      <w:t xml:space="preserve">, </w:t>
    </w:r>
    <w:proofErr w:type="spellStart"/>
    <w:r w:rsidRPr="002A4EE7">
      <w:rPr>
        <w:color w:val="000000"/>
        <w:sz w:val="20"/>
        <w:szCs w:val="20"/>
      </w:rPr>
      <w:t>вул</w:t>
    </w:r>
    <w:proofErr w:type="spellEnd"/>
    <w:r w:rsidRPr="002A4EE7">
      <w:rPr>
        <w:color w:val="000000"/>
        <w:sz w:val="20"/>
        <w:szCs w:val="20"/>
      </w:rPr>
      <w:t xml:space="preserve">. </w:t>
    </w:r>
    <w:proofErr w:type="spellStart"/>
    <w:r w:rsidRPr="002A4EE7">
      <w:rPr>
        <w:color w:val="000000"/>
        <w:sz w:val="20"/>
        <w:szCs w:val="20"/>
      </w:rPr>
      <w:t>Привокзальна</w:t>
    </w:r>
    <w:proofErr w:type="spellEnd"/>
    <w:r w:rsidRPr="002A4EE7">
      <w:rPr>
        <w:color w:val="000000"/>
        <w:sz w:val="20"/>
        <w:szCs w:val="20"/>
      </w:rPr>
      <w:t xml:space="preserve"> 50, </w:t>
    </w:r>
    <w:proofErr w:type="spellStart"/>
    <w:r w:rsidRPr="002A4EE7">
      <w:rPr>
        <w:color w:val="000000"/>
        <w:sz w:val="20"/>
        <w:szCs w:val="20"/>
      </w:rPr>
      <w:t>офіс</w:t>
    </w:r>
    <w:proofErr w:type="spellEnd"/>
    <w:r w:rsidRPr="002A4EE7">
      <w:rPr>
        <w:color w:val="000000"/>
        <w:sz w:val="20"/>
        <w:szCs w:val="20"/>
      </w:rPr>
      <w:t xml:space="preserve"> 217 / </w:t>
    </w:r>
    <w:proofErr w:type="spellStart"/>
    <w:r w:rsidRPr="002A4EE7">
      <w:rPr>
        <w:color w:val="000000"/>
        <w:sz w:val="20"/>
        <w:szCs w:val="20"/>
      </w:rPr>
      <w:t>Тел</w:t>
    </w:r>
    <w:proofErr w:type="spellEnd"/>
    <w:r w:rsidRPr="002A4EE7">
      <w:rPr>
        <w:color w:val="000000"/>
        <w:sz w:val="20"/>
        <w:szCs w:val="20"/>
      </w:rPr>
      <w:t>. +38 067 353 61 81, E-Mail: nataliia.kot@poettinger.at, www.poettinger.ua</w:t>
    </w:r>
  </w:p>
  <w:p w14:paraId="68FDECE8" w14:textId="789D95A7" w:rsidR="00704081" w:rsidRPr="006C1FCC" w:rsidRDefault="00704081" w:rsidP="002A4EE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both"/>
      <w:rPr>
        <w:rFonts w:ascii="Quattrocento Sans" w:eastAsia="Quattrocento Sans" w:hAnsi="Quattrocento Sans" w:cs="Quattrocento Sans"/>
        <w:color w:val="000000"/>
        <w:sz w:val="20"/>
        <w:szCs w:val="20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DECE9" w14:textId="77777777" w:rsidR="00943E69" w:rsidRDefault="00943E69">
      <w:pPr>
        <w:spacing w:before="0" w:after="0" w:line="240" w:lineRule="auto"/>
      </w:pPr>
      <w:r>
        <w:separator/>
      </w:r>
    </w:p>
  </w:footnote>
  <w:footnote w:type="continuationSeparator" w:id="0">
    <w:p w14:paraId="68FDECEB" w14:textId="77777777" w:rsidR="00943E69" w:rsidRDefault="00943E6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ECE3" w14:textId="77777777" w:rsidR="00704081" w:rsidRDefault="00943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140"/>
      </w:tabs>
      <w:rPr>
        <w:b/>
        <w:color w:val="000000"/>
        <w:sz w:val="28"/>
        <w:szCs w:val="28"/>
      </w:rPr>
    </w:pPr>
    <w:proofErr w:type="spellStart"/>
    <w:r>
      <w:rPr>
        <w:b/>
        <w:color w:val="808080"/>
      </w:rPr>
      <w:t>Прес-реліз</w:t>
    </w:r>
    <w:proofErr w:type="spellEnd"/>
    <w:r>
      <w:rPr>
        <w:b/>
        <w:color w:val="808080"/>
      </w:rPr>
      <w:t xml:space="preserve"> </w:t>
    </w:r>
    <w:proofErr w:type="spellStart"/>
    <w:r>
      <w:rPr>
        <w:b/>
        <w:color w:val="808080"/>
      </w:rPr>
      <w:t>вересень</w:t>
    </w:r>
    <w:proofErr w:type="spellEnd"/>
    <w:r>
      <w:rPr>
        <w:b/>
        <w:color w:val="808080"/>
      </w:rPr>
      <w:t xml:space="preserve"> 2025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FDECE9" wp14:editId="68FDECEA">
          <wp:simplePos x="0" y="0"/>
          <wp:positionH relativeFrom="column">
            <wp:posOffset>3514725</wp:posOffset>
          </wp:positionH>
          <wp:positionV relativeFrom="paragraph">
            <wp:posOffset>102870</wp:posOffset>
          </wp:positionV>
          <wp:extent cx="2186449" cy="22860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6449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DECE4" w14:textId="77777777" w:rsidR="00704081" w:rsidRDefault="007040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140"/>
      </w:tabs>
      <w:spacing w:before="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081"/>
    <w:rsid w:val="00033820"/>
    <w:rsid w:val="000C5462"/>
    <w:rsid w:val="000D57A2"/>
    <w:rsid w:val="000F4437"/>
    <w:rsid w:val="001523A7"/>
    <w:rsid w:val="001A1DEA"/>
    <w:rsid w:val="002020F8"/>
    <w:rsid w:val="002449EB"/>
    <w:rsid w:val="002A4EE7"/>
    <w:rsid w:val="0034414B"/>
    <w:rsid w:val="00344804"/>
    <w:rsid w:val="0035330C"/>
    <w:rsid w:val="00451455"/>
    <w:rsid w:val="00477757"/>
    <w:rsid w:val="00522E8D"/>
    <w:rsid w:val="0052744C"/>
    <w:rsid w:val="00565B22"/>
    <w:rsid w:val="00660ABB"/>
    <w:rsid w:val="006C1FCC"/>
    <w:rsid w:val="006E0097"/>
    <w:rsid w:val="00704081"/>
    <w:rsid w:val="00710582"/>
    <w:rsid w:val="007D5E50"/>
    <w:rsid w:val="00887F64"/>
    <w:rsid w:val="008A7757"/>
    <w:rsid w:val="00943E69"/>
    <w:rsid w:val="00A07118"/>
    <w:rsid w:val="00AC5863"/>
    <w:rsid w:val="00B17710"/>
    <w:rsid w:val="00B22DF4"/>
    <w:rsid w:val="00B26B3D"/>
    <w:rsid w:val="00B60AD0"/>
    <w:rsid w:val="00B65A6F"/>
    <w:rsid w:val="00BB19B1"/>
    <w:rsid w:val="00BD5FE0"/>
    <w:rsid w:val="00C9778E"/>
    <w:rsid w:val="00CA054E"/>
    <w:rsid w:val="00CC6F28"/>
    <w:rsid w:val="00CD406F"/>
    <w:rsid w:val="00D1254C"/>
    <w:rsid w:val="00D26F8D"/>
    <w:rsid w:val="00D56892"/>
    <w:rsid w:val="00D650A5"/>
    <w:rsid w:val="00D65460"/>
    <w:rsid w:val="00D7360C"/>
    <w:rsid w:val="00D92053"/>
    <w:rsid w:val="00DA59BF"/>
    <w:rsid w:val="00E14885"/>
    <w:rsid w:val="00E816F4"/>
    <w:rsid w:val="00F04304"/>
    <w:rsid w:val="00F35BD9"/>
    <w:rsid w:val="00F54C3A"/>
    <w:rsid w:val="00F81A7D"/>
    <w:rsid w:val="00FA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FDECC5"/>
  <w15:docId w15:val="{5F30B003-F225-4F4D-A021-02F56931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de" w:eastAsia="de-DE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spacing w:before="240" w:after="6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jc w:val="center"/>
      <w:outlineLvl w:val="4"/>
    </w:pPr>
    <w:rPr>
      <w:sz w:val="72"/>
      <w:szCs w:val="7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outlineLvl w:val="5"/>
    </w:pPr>
    <w:rPr>
      <w:b/>
      <w:sz w:val="28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Textkrper2">
    <w:name w:val="Body Text 2"/>
    <w:rsid w:val="00BE5587"/>
    <w:pPr>
      <w:spacing w:line="480" w:lineRule="auto"/>
    </w:pPr>
    <w:rPr>
      <w:sz w:val="20"/>
      <w:szCs w:val="20"/>
      <w:lang w:val="de-DE"/>
    </w:rPr>
  </w:style>
  <w:style w:type="paragraph" w:styleId="Textkrper3">
    <w:name w:val="Body Text 3"/>
    <w:rsid w:val="00BE5587"/>
    <w:rPr>
      <w:sz w:val="16"/>
      <w:szCs w:val="16"/>
      <w:lang w:val="de-DE"/>
    </w:rPr>
  </w:style>
  <w:style w:type="paragraph" w:styleId="StandardWeb">
    <w:name w:val="Normal (Web)"/>
    <w:uiPriority w:val="99"/>
    <w:rsid w:val="00BE5587"/>
    <w:pPr>
      <w:spacing w:before="100" w:beforeAutospacing="1" w:after="100" w:afterAutospacing="1"/>
    </w:pPr>
    <w:rPr>
      <w:color w:val="000000"/>
      <w:lang w:val="de-DE"/>
    </w:rPr>
  </w:style>
  <w:style w:type="paragraph" w:styleId="Kopfzeile">
    <w:name w:val="header"/>
    <w:rsid w:val="00BE5587"/>
    <w:pPr>
      <w:tabs>
        <w:tab w:val="center" w:pos="4320"/>
        <w:tab w:val="right" w:pos="8640"/>
      </w:tabs>
    </w:pPr>
  </w:style>
  <w:style w:type="paragraph" w:styleId="Fuzeile">
    <w:name w:val="footer"/>
    <w:link w:val="FuzeileZchn"/>
    <w:uiPriority w:val="99"/>
    <w:qFormat/>
    <w:rsid w:val="00BE5587"/>
    <w:pPr>
      <w:tabs>
        <w:tab w:val="center" w:pos="4320"/>
        <w:tab w:val="right" w:pos="8640"/>
      </w:tabs>
    </w:pPr>
  </w:style>
  <w:style w:type="table" w:styleId="Tabellenraster">
    <w:name w:val="Table Grid"/>
    <w:basedOn w:val="NormaleTabelle"/>
    <w:rsid w:val="00377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5C86"/>
    <w:rPr>
      <w:color w:val="0000FF"/>
      <w:u w:val="single"/>
    </w:rPr>
  </w:style>
  <w:style w:type="paragraph" w:styleId="Sprechblasentext">
    <w:name w:val="Balloon Text"/>
    <w:link w:val="SprechblasentextZchn"/>
    <w:uiPriority w:val="99"/>
    <w:semiHidden/>
    <w:unhideWhenUsed/>
    <w:rsid w:val="001248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864"/>
    <w:rPr>
      <w:rFonts w:ascii="Tahoma" w:hAnsi="Tahoma" w:cs="Tahoma"/>
      <w:sz w:val="16"/>
      <w:szCs w:val="16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EA1AC2"/>
    <w:rPr>
      <w:sz w:val="24"/>
      <w:szCs w:val="24"/>
      <w:lang w:val="en-US" w:eastAsia="en-US"/>
    </w:rPr>
  </w:style>
  <w:style w:type="paragraph" w:styleId="Listenabsatz">
    <w:name w:val="List Paragraph"/>
    <w:uiPriority w:val="34"/>
    <w:qFormat/>
    <w:rsid w:val="0083653D"/>
    <w:pPr>
      <w:ind w:left="720"/>
      <w:contextualSpacing/>
    </w:pPr>
  </w:style>
  <w:style w:type="paragraph" w:styleId="Verzeichnis2">
    <w:name w:val="toc 2"/>
    <w:autoRedefine/>
    <w:uiPriority w:val="39"/>
    <w:unhideWhenUsed/>
    <w:qFormat/>
    <w:rsid w:val="0059599A"/>
    <w:pPr>
      <w:ind w:left="220"/>
    </w:pPr>
    <w:rPr>
      <w:rFonts w:asciiTheme="minorHAnsi" w:hAnsiTheme="minorHAnsi"/>
      <w:smallCap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81371C"/>
    <w:rPr>
      <w:color w:val="800080" w:themeColor="followedHyperlink"/>
      <w:u w:val="single"/>
    </w:rPr>
  </w:style>
  <w:style w:type="paragraph" w:customStyle="1" w:styleId="CP">
    <w:name w:val="CP"/>
    <w:uiPriority w:val="99"/>
    <w:rsid w:val="00005D4E"/>
    <w:pPr>
      <w:tabs>
        <w:tab w:val="left" w:pos="170"/>
        <w:tab w:val="right" w:pos="3969"/>
      </w:tabs>
      <w:suppressAutoHyphens/>
      <w:autoSpaceDE w:val="0"/>
      <w:autoSpaceDN w:val="0"/>
      <w:adjustRightInd w:val="0"/>
      <w:spacing w:line="230" w:lineRule="atLeast"/>
      <w:textAlignment w:val="center"/>
    </w:pPr>
    <w:rPr>
      <w:rFonts w:ascii="HelveticaNeueLT W1G 45 Lt" w:hAnsi="HelveticaNeueLT W1G 45 Lt" w:cs="HelveticaNeueLT W1G 45 Lt"/>
      <w:color w:val="000000"/>
      <w:spacing w:val="2"/>
      <w:sz w:val="18"/>
      <w:szCs w:val="18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090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5E3E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B5E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B5E3E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5E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5E3E"/>
    <w:rPr>
      <w:b/>
      <w:bCs/>
      <w:lang w:val="en-US" w:eastAsia="en-US"/>
    </w:rPr>
  </w:style>
  <w:style w:type="paragraph" w:customStyle="1" w:styleId="BP">
    <w:name w:val="BP"/>
    <w:basedOn w:val="CP"/>
    <w:uiPriority w:val="99"/>
    <w:rsid w:val="00CC430B"/>
    <w:pPr>
      <w:tabs>
        <w:tab w:val="clear" w:pos="170"/>
        <w:tab w:val="left" w:pos="283"/>
      </w:tabs>
      <w:spacing w:line="180" w:lineRule="atLeast"/>
      <w:ind w:left="283" w:hanging="283"/>
    </w:pPr>
  </w:style>
  <w:style w:type="paragraph" w:customStyle="1" w:styleId="paragraph">
    <w:name w:val="paragraph"/>
    <w:rsid w:val="008221FF"/>
    <w:pPr>
      <w:spacing w:before="100" w:beforeAutospacing="1" w:after="100" w:afterAutospacing="1"/>
    </w:pPr>
    <w:rPr>
      <w:lang w:val="de-DE"/>
    </w:rPr>
  </w:style>
  <w:style w:type="character" w:customStyle="1" w:styleId="normaltextrun">
    <w:name w:val="normaltextrun"/>
    <w:basedOn w:val="Absatz-Standardschriftart"/>
    <w:rsid w:val="008221FF"/>
  </w:style>
  <w:style w:type="character" w:customStyle="1" w:styleId="eop">
    <w:name w:val="eop"/>
    <w:basedOn w:val="Absatz-Standardschriftart"/>
    <w:rsid w:val="008221FF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oettinger.at/pres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ettinger.at/de_at/newsroom/pressebild/174732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IxADGXE9HVg7CP+580bv69r8cg==">CgMxLjA4AHIhMTZCTHZZdHQzTmtRdnBzQWQ1UW5mMndCVUhnSXdWN2xE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3478</Characters>
  <Application>Microsoft Office Word</Application>
  <DocSecurity>0</DocSecurity>
  <Lines>72</Lines>
  <Paragraphs>22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steiing</dc:creator>
  <cp:lastModifiedBy>Kempinger Silja</cp:lastModifiedBy>
  <cp:revision>5</cp:revision>
  <cp:lastPrinted>2025-08-14T12:37:00Z</cp:lastPrinted>
  <dcterms:created xsi:type="dcterms:W3CDTF">2025-08-14T13:06:00Z</dcterms:created>
  <dcterms:modified xsi:type="dcterms:W3CDTF">2025-08-14T13:08:00Z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Order">
    <vt:r8>63300</vt:r8>
  </property>
  <property fmtid="{D5CDD505-2E9C-101B-9397-08002B2CF9AE}" pid="4" name="MediaServiceImageTags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