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815EC" w14:textId="52BBAA63" w:rsidR="006306CA" w:rsidRPr="001D3EC6" w:rsidRDefault="001D3EC6" w:rsidP="006306CA">
      <w:pPr>
        <w:spacing w:after="0" w:line="360" w:lineRule="auto"/>
        <w:jc w:val="both"/>
        <w:rPr>
          <w:rFonts w:ascii="Arial" w:hAnsi="Arial" w:cs="Arial"/>
          <w:sz w:val="40"/>
          <w:szCs w:val="40"/>
          <w:lang w:val="ru-RU"/>
        </w:rPr>
      </w:pPr>
      <w:r>
        <w:rPr>
          <w:rFonts w:ascii="Arial" w:hAnsi="Arial" w:cs="Arial"/>
          <w:sz w:val="40"/>
          <w:szCs w:val="40"/>
          <w:lang w:val="uk-UA"/>
        </w:rPr>
        <w:t>Виконати все за один прохід</w:t>
      </w:r>
      <w:r w:rsidR="006306CA" w:rsidRPr="001D3EC6">
        <w:rPr>
          <w:rFonts w:ascii="Arial" w:hAnsi="Arial" w:cs="Arial"/>
          <w:sz w:val="40"/>
          <w:szCs w:val="40"/>
          <w:lang w:val="ru-RU"/>
        </w:rPr>
        <w:t>:</w:t>
      </w:r>
    </w:p>
    <w:p w14:paraId="6AA2E4E4" w14:textId="3F54B5F3" w:rsidR="005A7BAC" w:rsidRPr="001D3EC6" w:rsidRDefault="005E6E24" w:rsidP="00C82208">
      <w:pPr>
        <w:spacing w:after="0" w:line="360" w:lineRule="auto"/>
        <w:jc w:val="both"/>
        <w:rPr>
          <w:rFonts w:ascii="Arial" w:hAnsi="Arial" w:cs="Arial"/>
          <w:sz w:val="40"/>
          <w:szCs w:val="40"/>
          <w:lang w:val="ru-RU"/>
        </w:rPr>
      </w:pPr>
      <w:r>
        <w:rPr>
          <w:rFonts w:ascii="Arial" w:hAnsi="Arial" w:cs="Arial"/>
          <w:sz w:val="40"/>
          <w:szCs w:val="40"/>
        </w:rPr>
        <w:t>TERRIA</w:t>
      </w:r>
      <w:r w:rsidRPr="001D3EC6">
        <w:rPr>
          <w:rFonts w:ascii="Arial" w:hAnsi="Arial" w:cs="Arial"/>
          <w:sz w:val="40"/>
          <w:szCs w:val="40"/>
          <w:lang w:val="ru-RU"/>
        </w:rPr>
        <w:t xml:space="preserve"> </w:t>
      </w:r>
      <w:r w:rsidR="001D3EC6">
        <w:rPr>
          <w:rFonts w:ascii="Arial" w:hAnsi="Arial" w:cs="Arial"/>
          <w:sz w:val="40"/>
          <w:szCs w:val="40"/>
          <w:lang w:val="uk-UA"/>
        </w:rPr>
        <w:t xml:space="preserve">з внесенням добрив та </w:t>
      </w:r>
      <w:r>
        <w:rPr>
          <w:rFonts w:ascii="Arial" w:hAnsi="Arial" w:cs="Arial"/>
          <w:sz w:val="40"/>
          <w:szCs w:val="40"/>
        </w:rPr>
        <w:t>AMICO</w:t>
      </w:r>
      <w:r w:rsidR="006306CA" w:rsidRPr="001D3EC6">
        <w:rPr>
          <w:rFonts w:ascii="Arial" w:hAnsi="Arial" w:cs="Arial"/>
          <w:sz w:val="40"/>
          <w:szCs w:val="40"/>
          <w:lang w:val="ru-RU"/>
        </w:rPr>
        <w:t xml:space="preserve"> </w:t>
      </w:r>
      <w:r w:rsidR="006306CA">
        <w:rPr>
          <w:rFonts w:ascii="Arial" w:hAnsi="Arial" w:cs="Arial"/>
          <w:sz w:val="40"/>
          <w:szCs w:val="40"/>
        </w:rPr>
        <w:t>F</w:t>
      </w:r>
      <w:r w:rsidR="005A7BAC" w:rsidRPr="001D3EC6">
        <w:rPr>
          <w:rFonts w:ascii="Arial" w:hAnsi="Arial" w:cs="Arial"/>
          <w:sz w:val="40"/>
          <w:szCs w:val="40"/>
          <w:lang w:val="ru-RU"/>
        </w:rPr>
        <w:t xml:space="preserve"> </w:t>
      </w:r>
    </w:p>
    <w:p w14:paraId="694F3744" w14:textId="7C616DFE" w:rsidR="00E1507C" w:rsidRPr="001D3EC6" w:rsidRDefault="001D3EC6" w:rsidP="00C82208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1D3EC6">
        <w:rPr>
          <w:rFonts w:ascii="Arial" w:hAnsi="Arial" w:cs="Arial"/>
          <w:sz w:val="30"/>
          <w:szCs w:val="30"/>
          <w:lang w:val="ru-RU"/>
        </w:rPr>
        <w:t>Сталий</w:t>
      </w:r>
      <w:proofErr w:type="spellEnd"/>
      <w:r w:rsidRPr="001D3EC6">
        <w:rPr>
          <w:rFonts w:ascii="Arial" w:hAnsi="Arial" w:cs="Arial"/>
          <w:sz w:val="30"/>
          <w:szCs w:val="30"/>
          <w:lang w:val="ru-RU"/>
        </w:rPr>
        <w:t xml:space="preserve"> і </w:t>
      </w:r>
      <w:proofErr w:type="spellStart"/>
      <w:r w:rsidRPr="001D3EC6">
        <w:rPr>
          <w:rFonts w:ascii="Arial" w:hAnsi="Arial" w:cs="Arial"/>
          <w:sz w:val="30"/>
          <w:szCs w:val="30"/>
          <w:lang w:val="ru-RU"/>
        </w:rPr>
        <w:t>ресурсозберігаючий</w:t>
      </w:r>
      <w:proofErr w:type="spellEnd"/>
      <w:r w:rsidRPr="001D3EC6">
        <w:rPr>
          <w:rFonts w:ascii="Arial" w:hAnsi="Arial" w:cs="Arial"/>
          <w:sz w:val="30"/>
          <w:szCs w:val="30"/>
          <w:lang w:val="ru-RU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ru-RU"/>
        </w:rPr>
        <w:t>підхід</w:t>
      </w:r>
      <w:proofErr w:type="spellEnd"/>
      <w:r>
        <w:rPr>
          <w:rFonts w:ascii="Arial" w:hAnsi="Arial" w:cs="Arial"/>
          <w:sz w:val="30"/>
          <w:szCs w:val="30"/>
          <w:lang w:val="ru-RU"/>
        </w:rPr>
        <w:t xml:space="preserve"> </w:t>
      </w:r>
      <w:r w:rsidRPr="001D3EC6">
        <w:rPr>
          <w:rFonts w:ascii="Arial" w:hAnsi="Arial" w:cs="Arial"/>
          <w:sz w:val="30"/>
          <w:szCs w:val="30"/>
          <w:lang w:val="ru-RU"/>
        </w:rPr>
        <w:t xml:space="preserve">для </w:t>
      </w:r>
      <w:proofErr w:type="spellStart"/>
      <w:r w:rsidRPr="001D3EC6">
        <w:rPr>
          <w:rFonts w:ascii="Arial" w:hAnsi="Arial" w:cs="Arial"/>
          <w:sz w:val="30"/>
          <w:szCs w:val="30"/>
          <w:lang w:val="ru-RU"/>
        </w:rPr>
        <w:t>найкращого</w:t>
      </w:r>
      <w:proofErr w:type="spellEnd"/>
      <w:r w:rsidRPr="001D3EC6">
        <w:rPr>
          <w:rFonts w:ascii="Arial" w:hAnsi="Arial" w:cs="Arial"/>
          <w:sz w:val="30"/>
          <w:szCs w:val="30"/>
          <w:lang w:val="ru-RU"/>
        </w:rPr>
        <w:t xml:space="preserve"> росту </w:t>
      </w:r>
      <w:proofErr w:type="spellStart"/>
      <w:r w:rsidRPr="001D3EC6">
        <w:rPr>
          <w:rFonts w:ascii="Arial" w:hAnsi="Arial" w:cs="Arial"/>
          <w:sz w:val="30"/>
          <w:szCs w:val="30"/>
          <w:lang w:val="ru-RU"/>
        </w:rPr>
        <w:t>рослин</w:t>
      </w:r>
      <w:proofErr w:type="spellEnd"/>
    </w:p>
    <w:p w14:paraId="76578947" w14:textId="77777777" w:rsidR="001D3EC6" w:rsidRDefault="001D3EC6" w:rsidP="00FB41EB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14:paraId="7E472544" w14:textId="1B2DA979" w:rsidR="00FB41EB" w:rsidRPr="006B3A78" w:rsidRDefault="006B3A78" w:rsidP="00FB41EB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6B3A78">
        <w:rPr>
          <w:rFonts w:ascii="Arial" w:hAnsi="Arial" w:cs="Arial"/>
          <w:sz w:val="24"/>
          <w:szCs w:val="24"/>
          <w:lang w:val="ru-RU"/>
        </w:rPr>
        <w:t xml:space="preserve">У </w:t>
      </w:r>
      <w:proofErr w:type="spellStart"/>
      <w:r w:rsidRPr="006B3A78">
        <w:rPr>
          <w:rFonts w:ascii="Arial" w:hAnsi="Arial" w:cs="Arial"/>
          <w:sz w:val="24"/>
          <w:szCs w:val="24"/>
          <w:lang w:val="ru-RU"/>
        </w:rPr>
        <w:t>майбутньому</w:t>
      </w:r>
      <w:proofErr w:type="spellEnd"/>
      <w:r w:rsidRPr="006B3A78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6B3A78">
        <w:rPr>
          <w:rFonts w:ascii="Arial" w:hAnsi="Arial" w:cs="Arial"/>
          <w:sz w:val="24"/>
          <w:szCs w:val="24"/>
          <w:lang w:val="ru-RU"/>
        </w:rPr>
        <w:t>усьому</w:t>
      </w:r>
      <w:proofErr w:type="spellEnd"/>
      <w:r w:rsidRPr="006B3A78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B3A78">
        <w:rPr>
          <w:rFonts w:ascii="Arial" w:hAnsi="Arial" w:cs="Arial"/>
          <w:sz w:val="24"/>
          <w:szCs w:val="24"/>
          <w:lang w:val="ru-RU"/>
        </w:rPr>
        <w:t>світі</w:t>
      </w:r>
      <w:proofErr w:type="spellEnd"/>
      <w:r w:rsidRPr="006B3A78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B3A78">
        <w:rPr>
          <w:rFonts w:ascii="Arial" w:hAnsi="Arial" w:cs="Arial"/>
          <w:sz w:val="24"/>
          <w:szCs w:val="24"/>
          <w:lang w:val="ru-RU"/>
        </w:rPr>
        <w:t>необхідно</w:t>
      </w:r>
      <w:proofErr w:type="spellEnd"/>
      <w:r w:rsidRPr="006B3A78">
        <w:rPr>
          <w:rFonts w:ascii="Arial" w:hAnsi="Arial" w:cs="Arial"/>
          <w:sz w:val="24"/>
          <w:szCs w:val="24"/>
          <w:lang w:val="ru-RU"/>
        </w:rPr>
        <w:t xml:space="preserve"> буде </w:t>
      </w:r>
      <w:proofErr w:type="spellStart"/>
      <w:r w:rsidRPr="006B3A78">
        <w:rPr>
          <w:rFonts w:ascii="Arial" w:hAnsi="Arial" w:cs="Arial"/>
          <w:sz w:val="24"/>
          <w:szCs w:val="24"/>
          <w:lang w:val="ru-RU"/>
        </w:rPr>
        <w:t>використовувати</w:t>
      </w:r>
      <w:proofErr w:type="spellEnd"/>
      <w:r w:rsidRPr="006B3A78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B3A78">
        <w:rPr>
          <w:rFonts w:ascii="Arial" w:hAnsi="Arial" w:cs="Arial"/>
          <w:sz w:val="24"/>
          <w:szCs w:val="24"/>
          <w:lang w:val="ru-RU"/>
        </w:rPr>
        <w:t>ресурси</w:t>
      </w:r>
      <w:proofErr w:type="spellEnd"/>
      <w:r w:rsidRPr="006B3A78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B3A78">
        <w:rPr>
          <w:rFonts w:ascii="Arial" w:hAnsi="Arial" w:cs="Arial"/>
          <w:sz w:val="24"/>
          <w:szCs w:val="24"/>
          <w:lang w:val="ru-RU"/>
        </w:rPr>
        <w:t>більш</w:t>
      </w:r>
      <w:proofErr w:type="spellEnd"/>
      <w:r w:rsidRPr="006B3A78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B3A78">
        <w:rPr>
          <w:rFonts w:ascii="Arial" w:hAnsi="Arial" w:cs="Arial"/>
          <w:sz w:val="24"/>
          <w:szCs w:val="24"/>
          <w:lang w:val="ru-RU"/>
        </w:rPr>
        <w:t>цілеспрямовано</w:t>
      </w:r>
      <w:proofErr w:type="spellEnd"/>
      <w:r w:rsidRPr="006B3A78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6B3A78">
        <w:rPr>
          <w:rFonts w:ascii="Arial" w:hAnsi="Arial" w:cs="Arial"/>
          <w:sz w:val="24"/>
          <w:szCs w:val="24"/>
          <w:lang w:val="ru-RU"/>
        </w:rPr>
        <w:t>ефективніше</w:t>
      </w:r>
      <w:proofErr w:type="spellEnd"/>
      <w:r w:rsidRPr="006B3A78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6B3A78">
        <w:rPr>
          <w:rFonts w:ascii="Arial" w:hAnsi="Arial" w:cs="Arial"/>
          <w:sz w:val="24"/>
          <w:szCs w:val="24"/>
          <w:lang w:val="ru-RU"/>
        </w:rPr>
        <w:t xml:space="preserve">Тому </w:t>
      </w:r>
      <w:proofErr w:type="spellStart"/>
      <w:r w:rsidRPr="006B3A78">
        <w:rPr>
          <w:rFonts w:ascii="Arial" w:hAnsi="Arial" w:cs="Arial"/>
          <w:sz w:val="24"/>
          <w:szCs w:val="24"/>
          <w:lang w:val="ru-RU"/>
        </w:rPr>
        <w:t>компанія</w:t>
      </w:r>
      <w:proofErr w:type="spellEnd"/>
      <w:r w:rsidRPr="006B3A78">
        <w:rPr>
          <w:rFonts w:ascii="Arial" w:hAnsi="Arial" w:cs="Arial"/>
          <w:sz w:val="24"/>
          <w:szCs w:val="24"/>
          <w:lang w:val="ru-RU"/>
        </w:rPr>
        <w:t xml:space="preserve"> </w:t>
      </w:r>
      <w:r w:rsidRPr="006B3A78">
        <w:rPr>
          <w:rFonts w:ascii="Arial" w:hAnsi="Arial" w:cs="Arial"/>
          <w:sz w:val="24"/>
          <w:szCs w:val="24"/>
        </w:rPr>
        <w:t>P</w:t>
      </w:r>
      <w:r w:rsidRPr="006B3A78">
        <w:rPr>
          <w:rFonts w:ascii="Arial" w:hAnsi="Arial" w:cs="Arial"/>
          <w:sz w:val="24"/>
          <w:szCs w:val="24"/>
          <w:lang w:val="ru-RU"/>
        </w:rPr>
        <w:t>ö</w:t>
      </w:r>
      <w:proofErr w:type="spellStart"/>
      <w:r w:rsidRPr="006B3A78">
        <w:rPr>
          <w:rFonts w:ascii="Arial" w:hAnsi="Arial" w:cs="Arial"/>
          <w:sz w:val="24"/>
          <w:szCs w:val="24"/>
        </w:rPr>
        <w:t>ttinger</w:t>
      </w:r>
      <w:proofErr w:type="spellEnd"/>
      <w:r w:rsidRPr="006B3A78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B3A78">
        <w:rPr>
          <w:rFonts w:ascii="Arial" w:hAnsi="Arial" w:cs="Arial"/>
          <w:sz w:val="24"/>
          <w:szCs w:val="24"/>
          <w:lang w:val="ru-RU"/>
        </w:rPr>
        <w:t>поєднала</w:t>
      </w:r>
      <w:proofErr w:type="spellEnd"/>
      <w:r w:rsidRPr="006B3A78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B3A78">
        <w:rPr>
          <w:rFonts w:ascii="Arial" w:hAnsi="Arial" w:cs="Arial"/>
          <w:sz w:val="24"/>
          <w:szCs w:val="24"/>
          <w:lang w:val="ru-RU"/>
        </w:rPr>
        <w:t>причіпний</w:t>
      </w:r>
      <w:proofErr w:type="spellEnd"/>
      <w:r w:rsidRPr="006B3A78">
        <w:rPr>
          <w:rFonts w:ascii="Arial" w:hAnsi="Arial" w:cs="Arial"/>
          <w:sz w:val="24"/>
          <w:szCs w:val="24"/>
          <w:lang w:val="ru-RU"/>
        </w:rPr>
        <w:t xml:space="preserve"> культиватор </w:t>
      </w:r>
      <w:r w:rsidRPr="006B3A78">
        <w:rPr>
          <w:rFonts w:ascii="Arial" w:hAnsi="Arial" w:cs="Arial"/>
          <w:sz w:val="24"/>
          <w:szCs w:val="24"/>
        </w:rPr>
        <w:t>TERRIA</w:t>
      </w:r>
      <w:r w:rsidRPr="006B3A78">
        <w:rPr>
          <w:rFonts w:ascii="Arial" w:hAnsi="Arial" w:cs="Arial"/>
          <w:sz w:val="24"/>
          <w:szCs w:val="24"/>
          <w:lang w:val="ru-RU"/>
        </w:rPr>
        <w:t xml:space="preserve"> з </w:t>
      </w:r>
      <w:proofErr w:type="spellStart"/>
      <w:r w:rsidRPr="006B3A78">
        <w:rPr>
          <w:rFonts w:ascii="Arial" w:hAnsi="Arial" w:cs="Arial"/>
          <w:sz w:val="24"/>
          <w:szCs w:val="24"/>
          <w:lang w:val="ru-RU"/>
        </w:rPr>
        <w:t>фронтальним</w:t>
      </w:r>
      <w:proofErr w:type="spellEnd"/>
      <w:r w:rsidRPr="006B3A78">
        <w:rPr>
          <w:rFonts w:ascii="Arial" w:hAnsi="Arial" w:cs="Arial"/>
          <w:sz w:val="24"/>
          <w:szCs w:val="24"/>
          <w:lang w:val="ru-RU"/>
        </w:rPr>
        <w:t xml:space="preserve"> бункером </w:t>
      </w:r>
      <w:r w:rsidRPr="006B3A78">
        <w:rPr>
          <w:rFonts w:ascii="Arial" w:hAnsi="Arial" w:cs="Arial"/>
          <w:sz w:val="24"/>
          <w:szCs w:val="24"/>
        </w:rPr>
        <w:t>AMICO</w:t>
      </w:r>
      <w:r w:rsidRPr="006B3A78">
        <w:rPr>
          <w:rFonts w:ascii="Arial" w:hAnsi="Arial" w:cs="Arial"/>
          <w:sz w:val="24"/>
          <w:szCs w:val="24"/>
          <w:lang w:val="ru-RU"/>
        </w:rPr>
        <w:t xml:space="preserve"> </w:t>
      </w:r>
      <w:r w:rsidRPr="006B3A78">
        <w:rPr>
          <w:rFonts w:ascii="Arial" w:hAnsi="Arial" w:cs="Arial"/>
          <w:sz w:val="24"/>
          <w:szCs w:val="24"/>
        </w:rPr>
        <w:t>F</w:t>
      </w:r>
      <w:r w:rsidRPr="006B3A78">
        <w:rPr>
          <w:rFonts w:ascii="Arial" w:hAnsi="Arial" w:cs="Arial"/>
          <w:sz w:val="24"/>
          <w:szCs w:val="24"/>
          <w:lang w:val="ru-RU"/>
        </w:rPr>
        <w:t xml:space="preserve"> </w:t>
      </w:r>
      <w:r w:rsidRPr="006B3A78">
        <w:rPr>
          <w:rFonts w:ascii="Arial" w:hAnsi="Arial" w:cs="Arial"/>
          <w:sz w:val="24"/>
          <w:szCs w:val="24"/>
        </w:rPr>
        <w:t>solo</w:t>
      </w:r>
      <w:r w:rsidRPr="006B3A78">
        <w:rPr>
          <w:rFonts w:ascii="Arial" w:hAnsi="Arial" w:cs="Arial"/>
          <w:sz w:val="24"/>
          <w:szCs w:val="24"/>
          <w:lang w:val="ru-RU"/>
        </w:rPr>
        <w:t xml:space="preserve"> для </w:t>
      </w:r>
      <w:proofErr w:type="spellStart"/>
      <w:r w:rsidRPr="006B3A78">
        <w:rPr>
          <w:rFonts w:ascii="Arial" w:hAnsi="Arial" w:cs="Arial"/>
          <w:sz w:val="24"/>
          <w:szCs w:val="24"/>
          <w:lang w:val="ru-RU"/>
        </w:rPr>
        <w:t>ресурсозберігаючої</w:t>
      </w:r>
      <w:proofErr w:type="spellEnd"/>
      <w:r w:rsidRPr="006B3A78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B3A78">
        <w:rPr>
          <w:rFonts w:ascii="Arial" w:hAnsi="Arial" w:cs="Arial"/>
          <w:sz w:val="24"/>
          <w:szCs w:val="24"/>
          <w:lang w:val="ru-RU"/>
        </w:rPr>
        <w:t>роботи</w:t>
      </w:r>
      <w:proofErr w:type="spellEnd"/>
      <w:r w:rsidRPr="006B3A78">
        <w:rPr>
          <w:rFonts w:ascii="Arial" w:hAnsi="Arial" w:cs="Arial"/>
          <w:sz w:val="24"/>
          <w:szCs w:val="24"/>
          <w:lang w:val="ru-RU"/>
        </w:rPr>
        <w:t>.</w:t>
      </w:r>
      <w:r w:rsidR="00FB41EB" w:rsidRPr="006B3A78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B3A78">
        <w:rPr>
          <w:rFonts w:ascii="Arial" w:hAnsi="Arial" w:cs="Arial"/>
          <w:sz w:val="24"/>
          <w:szCs w:val="24"/>
          <w:lang w:val="ru-RU"/>
        </w:rPr>
        <w:t>Обробіток</w:t>
      </w:r>
      <w:proofErr w:type="spellEnd"/>
      <w:r w:rsidRPr="006B3A78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B3A78">
        <w:rPr>
          <w:rFonts w:ascii="Arial" w:hAnsi="Arial" w:cs="Arial"/>
          <w:sz w:val="24"/>
          <w:szCs w:val="24"/>
          <w:lang w:val="ru-RU"/>
        </w:rPr>
        <w:t>ґрунту</w:t>
      </w:r>
      <w:proofErr w:type="spellEnd"/>
      <w:r w:rsidRPr="006B3A78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6B3A78">
        <w:rPr>
          <w:rFonts w:ascii="Arial" w:hAnsi="Arial" w:cs="Arial"/>
          <w:sz w:val="24"/>
          <w:szCs w:val="24"/>
          <w:lang w:val="ru-RU"/>
        </w:rPr>
        <w:t>одночасне</w:t>
      </w:r>
      <w:proofErr w:type="spellEnd"/>
      <w:r w:rsidRPr="006B3A78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B3A78">
        <w:rPr>
          <w:rFonts w:ascii="Arial" w:hAnsi="Arial" w:cs="Arial"/>
          <w:sz w:val="24"/>
          <w:szCs w:val="24"/>
          <w:lang w:val="ru-RU"/>
        </w:rPr>
        <w:t>внесення</w:t>
      </w:r>
      <w:proofErr w:type="spellEnd"/>
      <w:r w:rsidRPr="006B3A78">
        <w:rPr>
          <w:rFonts w:ascii="Arial" w:hAnsi="Arial" w:cs="Arial"/>
          <w:sz w:val="24"/>
          <w:szCs w:val="24"/>
          <w:lang w:val="ru-RU"/>
        </w:rPr>
        <w:t xml:space="preserve"> добрив </w:t>
      </w:r>
      <w:proofErr w:type="spellStart"/>
      <w:r w:rsidRPr="006B3A78">
        <w:rPr>
          <w:rFonts w:ascii="Arial" w:hAnsi="Arial" w:cs="Arial"/>
          <w:sz w:val="24"/>
          <w:szCs w:val="24"/>
          <w:lang w:val="ru-RU"/>
        </w:rPr>
        <w:t>можна</w:t>
      </w:r>
      <w:proofErr w:type="spellEnd"/>
      <w:r w:rsidRPr="006B3A7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провести</w:t>
      </w:r>
      <w:r w:rsidRPr="006B3A78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B3A78">
        <w:rPr>
          <w:rFonts w:ascii="Arial" w:hAnsi="Arial" w:cs="Arial"/>
          <w:sz w:val="24"/>
          <w:szCs w:val="24"/>
          <w:lang w:val="ru-RU"/>
        </w:rPr>
        <w:t>лише</w:t>
      </w:r>
      <w:proofErr w:type="spellEnd"/>
      <w:r w:rsidRPr="006B3A78">
        <w:rPr>
          <w:rFonts w:ascii="Arial" w:hAnsi="Arial" w:cs="Arial"/>
          <w:sz w:val="24"/>
          <w:szCs w:val="24"/>
          <w:lang w:val="ru-RU"/>
        </w:rPr>
        <w:t xml:space="preserve"> за один </w:t>
      </w:r>
      <w:proofErr w:type="spellStart"/>
      <w:r w:rsidRPr="006B3A78">
        <w:rPr>
          <w:rFonts w:ascii="Arial" w:hAnsi="Arial" w:cs="Arial"/>
          <w:sz w:val="24"/>
          <w:szCs w:val="24"/>
          <w:lang w:val="ru-RU"/>
        </w:rPr>
        <w:t>прохід</w:t>
      </w:r>
      <w:proofErr w:type="spellEnd"/>
      <w:r w:rsidRPr="006B3A78">
        <w:rPr>
          <w:rFonts w:ascii="Arial" w:hAnsi="Arial" w:cs="Arial"/>
          <w:sz w:val="24"/>
          <w:szCs w:val="24"/>
          <w:lang w:val="ru-RU"/>
        </w:rPr>
        <w:t>.</w:t>
      </w:r>
    </w:p>
    <w:p w14:paraId="4A814C93" w14:textId="77777777" w:rsidR="00E1507C" w:rsidRPr="006B3A78" w:rsidRDefault="00E1507C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63567706" w14:textId="7337B146" w:rsidR="00FB41EB" w:rsidRPr="006B3A78" w:rsidRDefault="006B3A78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  <w:r>
        <w:rPr>
          <w:rFonts w:ascii="Arial" w:hAnsi="Arial" w:cs="Arial"/>
          <w:b/>
          <w:bCs/>
          <w:sz w:val="24"/>
          <w:szCs w:val="24"/>
          <w:lang w:val="uk-UA"/>
        </w:rPr>
        <w:t>Робота з огляду на сталий розвиток</w:t>
      </w:r>
    </w:p>
    <w:p w14:paraId="19CBC3A7" w14:textId="6D00DE24" w:rsidR="00FB41EB" w:rsidRPr="005443A0" w:rsidRDefault="006B3A78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6B3A78">
        <w:rPr>
          <w:rFonts w:ascii="Arial" w:hAnsi="Arial" w:cs="Arial"/>
          <w:sz w:val="24"/>
          <w:szCs w:val="24"/>
          <w:lang w:val="ru-RU"/>
        </w:rPr>
        <w:t xml:space="preserve">Метою </w:t>
      </w:r>
      <w:proofErr w:type="spellStart"/>
      <w:r w:rsidRPr="006B3A78">
        <w:rPr>
          <w:rFonts w:ascii="Arial" w:hAnsi="Arial" w:cs="Arial"/>
          <w:sz w:val="24"/>
          <w:szCs w:val="24"/>
          <w:lang w:val="ru-RU"/>
        </w:rPr>
        <w:t>комбінованого</w:t>
      </w:r>
      <w:proofErr w:type="spellEnd"/>
      <w:r w:rsidRPr="006B3A78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B3A78">
        <w:rPr>
          <w:rFonts w:ascii="Arial" w:hAnsi="Arial" w:cs="Arial"/>
          <w:sz w:val="24"/>
          <w:szCs w:val="24"/>
          <w:lang w:val="ru-RU"/>
        </w:rPr>
        <w:t>процесу</w:t>
      </w:r>
      <w:proofErr w:type="spellEnd"/>
      <w:r w:rsidRPr="006B3A78">
        <w:rPr>
          <w:rFonts w:ascii="Arial" w:hAnsi="Arial" w:cs="Arial"/>
          <w:sz w:val="24"/>
          <w:szCs w:val="24"/>
          <w:lang w:val="ru-RU"/>
        </w:rPr>
        <w:t xml:space="preserve"> є </w:t>
      </w:r>
      <w:proofErr w:type="spellStart"/>
      <w:r w:rsidRPr="006B3A78">
        <w:rPr>
          <w:rFonts w:ascii="Arial" w:hAnsi="Arial" w:cs="Arial"/>
          <w:sz w:val="24"/>
          <w:szCs w:val="24"/>
          <w:lang w:val="ru-RU"/>
        </w:rPr>
        <w:t>розпушення</w:t>
      </w:r>
      <w:proofErr w:type="spellEnd"/>
      <w:r w:rsidRPr="006B3A78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B3A78">
        <w:rPr>
          <w:rFonts w:ascii="Arial" w:hAnsi="Arial" w:cs="Arial"/>
          <w:sz w:val="24"/>
          <w:szCs w:val="24"/>
          <w:lang w:val="ru-RU"/>
        </w:rPr>
        <w:t>ґрунту</w:t>
      </w:r>
      <w:proofErr w:type="spellEnd"/>
      <w:r w:rsidRPr="006B3A78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="005443A0">
        <w:rPr>
          <w:rFonts w:ascii="Arial" w:hAnsi="Arial" w:cs="Arial"/>
          <w:sz w:val="24"/>
          <w:szCs w:val="24"/>
          <w:lang w:val="ru-RU"/>
        </w:rPr>
        <w:t>одночасне</w:t>
      </w:r>
      <w:proofErr w:type="spellEnd"/>
      <w:r w:rsidRPr="006B3A78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B3A78">
        <w:rPr>
          <w:rFonts w:ascii="Arial" w:hAnsi="Arial" w:cs="Arial"/>
          <w:sz w:val="24"/>
          <w:szCs w:val="24"/>
          <w:lang w:val="ru-RU"/>
        </w:rPr>
        <w:t>внесення</w:t>
      </w:r>
      <w:proofErr w:type="spellEnd"/>
      <w:r w:rsidRPr="006B3A78">
        <w:rPr>
          <w:rFonts w:ascii="Arial" w:hAnsi="Arial" w:cs="Arial"/>
          <w:sz w:val="24"/>
          <w:szCs w:val="24"/>
          <w:lang w:val="ru-RU"/>
        </w:rPr>
        <w:t xml:space="preserve"> добрив, </w:t>
      </w:r>
      <w:proofErr w:type="spellStart"/>
      <w:r w:rsidRPr="006B3A78">
        <w:rPr>
          <w:rFonts w:ascii="Arial" w:hAnsi="Arial" w:cs="Arial"/>
          <w:sz w:val="24"/>
          <w:szCs w:val="24"/>
          <w:lang w:val="ru-RU"/>
        </w:rPr>
        <w:t>оскільки</w:t>
      </w:r>
      <w:proofErr w:type="spellEnd"/>
      <w:r w:rsidRPr="006B3A78">
        <w:rPr>
          <w:rFonts w:ascii="Arial" w:hAnsi="Arial" w:cs="Arial"/>
          <w:sz w:val="24"/>
          <w:szCs w:val="24"/>
          <w:lang w:val="ru-RU"/>
        </w:rPr>
        <w:t xml:space="preserve"> вони </w:t>
      </w:r>
      <w:proofErr w:type="spellStart"/>
      <w:r w:rsidRPr="006B3A78">
        <w:rPr>
          <w:rFonts w:ascii="Arial" w:hAnsi="Arial" w:cs="Arial"/>
          <w:sz w:val="24"/>
          <w:szCs w:val="24"/>
          <w:lang w:val="ru-RU"/>
        </w:rPr>
        <w:t>найкраще</w:t>
      </w:r>
      <w:proofErr w:type="spellEnd"/>
      <w:r w:rsidRPr="006B3A78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B3A78">
        <w:rPr>
          <w:rFonts w:ascii="Arial" w:hAnsi="Arial" w:cs="Arial"/>
          <w:sz w:val="24"/>
          <w:szCs w:val="24"/>
          <w:lang w:val="ru-RU"/>
        </w:rPr>
        <w:t>поглинаються</w:t>
      </w:r>
      <w:proofErr w:type="spellEnd"/>
      <w:r w:rsidRPr="006B3A78">
        <w:rPr>
          <w:rFonts w:ascii="Arial" w:hAnsi="Arial" w:cs="Arial"/>
          <w:sz w:val="24"/>
          <w:szCs w:val="24"/>
          <w:lang w:val="ru-RU"/>
        </w:rPr>
        <w:t xml:space="preserve"> при </w:t>
      </w:r>
      <w:proofErr w:type="spellStart"/>
      <w:r w:rsidRPr="006B3A78">
        <w:rPr>
          <w:rFonts w:ascii="Arial" w:hAnsi="Arial" w:cs="Arial"/>
          <w:sz w:val="24"/>
          <w:szCs w:val="24"/>
          <w:lang w:val="ru-RU"/>
        </w:rPr>
        <w:t>безпосередньому</w:t>
      </w:r>
      <w:proofErr w:type="spellEnd"/>
      <w:r w:rsidRPr="006B3A78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B3A78">
        <w:rPr>
          <w:rFonts w:ascii="Arial" w:hAnsi="Arial" w:cs="Arial"/>
          <w:sz w:val="24"/>
          <w:szCs w:val="24"/>
          <w:lang w:val="ru-RU"/>
        </w:rPr>
        <w:t>внесенні</w:t>
      </w:r>
      <w:proofErr w:type="spellEnd"/>
      <w:r w:rsidRPr="006B3A78">
        <w:rPr>
          <w:rFonts w:ascii="Arial" w:hAnsi="Arial" w:cs="Arial"/>
          <w:sz w:val="24"/>
          <w:szCs w:val="24"/>
          <w:lang w:val="ru-RU"/>
        </w:rPr>
        <w:t xml:space="preserve"> в землю. </w:t>
      </w:r>
      <w:r w:rsidRPr="005443A0">
        <w:rPr>
          <w:rFonts w:ascii="Arial" w:hAnsi="Arial" w:cs="Arial"/>
          <w:sz w:val="24"/>
          <w:szCs w:val="24"/>
          <w:lang w:val="ru-RU"/>
        </w:rPr>
        <w:t xml:space="preserve">Таким чином </w:t>
      </w:r>
      <w:proofErr w:type="spellStart"/>
      <w:r w:rsidRPr="005443A0">
        <w:rPr>
          <w:rFonts w:ascii="Arial" w:hAnsi="Arial" w:cs="Arial"/>
          <w:sz w:val="24"/>
          <w:szCs w:val="24"/>
          <w:lang w:val="ru-RU"/>
        </w:rPr>
        <w:t>можна</w:t>
      </w:r>
      <w:proofErr w:type="spellEnd"/>
      <w:r w:rsidRPr="005443A0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5443A0">
        <w:rPr>
          <w:rFonts w:ascii="Arial" w:hAnsi="Arial" w:cs="Arial"/>
          <w:sz w:val="24"/>
          <w:szCs w:val="24"/>
          <w:lang w:val="ru-RU"/>
        </w:rPr>
        <w:t>уникнути</w:t>
      </w:r>
      <w:proofErr w:type="spellEnd"/>
      <w:r w:rsidRPr="005443A0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5443A0">
        <w:rPr>
          <w:rFonts w:ascii="Arial" w:hAnsi="Arial" w:cs="Arial"/>
          <w:sz w:val="24"/>
          <w:szCs w:val="24"/>
          <w:lang w:val="ru-RU"/>
        </w:rPr>
        <w:t>вимивання</w:t>
      </w:r>
      <w:proofErr w:type="spellEnd"/>
      <w:r w:rsidRPr="005443A0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5443A0">
        <w:rPr>
          <w:rFonts w:ascii="Arial" w:hAnsi="Arial" w:cs="Arial"/>
          <w:sz w:val="24"/>
          <w:szCs w:val="24"/>
          <w:lang w:val="ru-RU"/>
        </w:rPr>
        <w:t>поживних</w:t>
      </w:r>
      <w:proofErr w:type="spellEnd"/>
      <w:r w:rsidRPr="005443A0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5443A0">
        <w:rPr>
          <w:rFonts w:ascii="Arial" w:hAnsi="Arial" w:cs="Arial"/>
          <w:sz w:val="24"/>
          <w:szCs w:val="24"/>
          <w:lang w:val="ru-RU"/>
        </w:rPr>
        <w:t>речовин</w:t>
      </w:r>
      <w:proofErr w:type="spellEnd"/>
      <w:r w:rsidRPr="005443A0">
        <w:rPr>
          <w:rFonts w:ascii="Arial" w:hAnsi="Arial" w:cs="Arial"/>
          <w:sz w:val="24"/>
          <w:szCs w:val="24"/>
          <w:lang w:val="ru-RU"/>
        </w:rPr>
        <w:t>.</w:t>
      </w:r>
      <w:r w:rsidR="00FB41EB" w:rsidRPr="005443A0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5443A0" w:rsidRPr="005443A0">
        <w:rPr>
          <w:rFonts w:ascii="Arial" w:hAnsi="Arial" w:cs="Arial"/>
          <w:sz w:val="24"/>
          <w:szCs w:val="24"/>
          <w:lang w:val="ru-RU"/>
        </w:rPr>
        <w:t>Дефіцит</w:t>
      </w:r>
      <w:proofErr w:type="spellEnd"/>
      <w:r w:rsidR="005443A0" w:rsidRPr="005443A0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5443A0" w:rsidRPr="005443A0">
        <w:rPr>
          <w:rFonts w:ascii="Arial" w:hAnsi="Arial" w:cs="Arial"/>
          <w:sz w:val="24"/>
          <w:szCs w:val="24"/>
          <w:lang w:val="ru-RU"/>
        </w:rPr>
        <w:t>поживних</w:t>
      </w:r>
      <w:proofErr w:type="spellEnd"/>
      <w:r w:rsidR="005443A0" w:rsidRPr="005443A0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5443A0" w:rsidRPr="005443A0">
        <w:rPr>
          <w:rFonts w:ascii="Arial" w:hAnsi="Arial" w:cs="Arial"/>
          <w:sz w:val="24"/>
          <w:szCs w:val="24"/>
          <w:lang w:val="ru-RU"/>
        </w:rPr>
        <w:t>речовин</w:t>
      </w:r>
      <w:proofErr w:type="spellEnd"/>
      <w:r w:rsidR="005443A0" w:rsidRPr="005443A0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5443A0" w:rsidRPr="005443A0">
        <w:rPr>
          <w:rFonts w:ascii="Arial" w:hAnsi="Arial" w:cs="Arial"/>
          <w:sz w:val="24"/>
          <w:szCs w:val="24"/>
          <w:lang w:val="ru-RU"/>
        </w:rPr>
        <w:t>може</w:t>
      </w:r>
      <w:proofErr w:type="spellEnd"/>
      <w:r w:rsidR="005443A0" w:rsidRPr="005443A0">
        <w:rPr>
          <w:rFonts w:ascii="Arial" w:hAnsi="Arial" w:cs="Arial"/>
          <w:sz w:val="24"/>
          <w:szCs w:val="24"/>
          <w:lang w:val="ru-RU"/>
        </w:rPr>
        <w:t xml:space="preserve"> бути точно </w:t>
      </w:r>
      <w:proofErr w:type="spellStart"/>
      <w:r w:rsidR="005443A0" w:rsidRPr="005443A0">
        <w:rPr>
          <w:rFonts w:ascii="Arial" w:hAnsi="Arial" w:cs="Arial"/>
          <w:sz w:val="24"/>
          <w:szCs w:val="24"/>
          <w:lang w:val="ru-RU"/>
        </w:rPr>
        <w:t>компенсований</w:t>
      </w:r>
      <w:proofErr w:type="spellEnd"/>
      <w:r w:rsidR="005443A0" w:rsidRPr="005443A0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5443A0">
        <w:rPr>
          <w:rFonts w:ascii="Arial" w:hAnsi="Arial" w:cs="Arial"/>
          <w:sz w:val="24"/>
          <w:szCs w:val="24"/>
          <w:lang w:val="ru-RU"/>
        </w:rPr>
        <w:t>внесенням</w:t>
      </w:r>
      <w:proofErr w:type="spellEnd"/>
      <w:r w:rsidR="005443A0" w:rsidRPr="005443A0">
        <w:rPr>
          <w:rFonts w:ascii="Arial" w:hAnsi="Arial" w:cs="Arial"/>
          <w:sz w:val="24"/>
          <w:szCs w:val="24"/>
          <w:lang w:val="ru-RU"/>
        </w:rPr>
        <w:t xml:space="preserve"> у </w:t>
      </w:r>
      <w:proofErr w:type="spellStart"/>
      <w:r w:rsidR="005443A0" w:rsidRPr="005443A0">
        <w:rPr>
          <w:rFonts w:ascii="Arial" w:hAnsi="Arial" w:cs="Arial"/>
          <w:sz w:val="24"/>
          <w:szCs w:val="24"/>
          <w:lang w:val="ru-RU"/>
        </w:rPr>
        <w:t>різн</w:t>
      </w:r>
      <w:r w:rsidR="005443A0">
        <w:rPr>
          <w:rFonts w:ascii="Arial" w:hAnsi="Arial" w:cs="Arial"/>
          <w:sz w:val="24"/>
          <w:szCs w:val="24"/>
          <w:lang w:val="ru-RU"/>
        </w:rPr>
        <w:t>і</w:t>
      </w:r>
      <w:proofErr w:type="spellEnd"/>
      <w:r w:rsidR="005443A0" w:rsidRPr="005443A0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5443A0" w:rsidRPr="005443A0">
        <w:rPr>
          <w:rFonts w:ascii="Arial" w:hAnsi="Arial" w:cs="Arial"/>
          <w:sz w:val="24"/>
          <w:szCs w:val="24"/>
          <w:lang w:val="ru-RU"/>
        </w:rPr>
        <w:t>шар</w:t>
      </w:r>
      <w:r w:rsidR="005443A0">
        <w:rPr>
          <w:rFonts w:ascii="Arial" w:hAnsi="Arial" w:cs="Arial"/>
          <w:sz w:val="24"/>
          <w:szCs w:val="24"/>
          <w:lang w:val="ru-RU"/>
        </w:rPr>
        <w:t>и</w:t>
      </w:r>
      <w:proofErr w:type="spellEnd"/>
      <w:r w:rsidR="005443A0" w:rsidRPr="005443A0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5443A0" w:rsidRPr="005443A0">
        <w:rPr>
          <w:rFonts w:ascii="Arial" w:hAnsi="Arial" w:cs="Arial"/>
          <w:sz w:val="24"/>
          <w:szCs w:val="24"/>
          <w:lang w:val="ru-RU"/>
        </w:rPr>
        <w:t>ґрунту</w:t>
      </w:r>
      <w:proofErr w:type="spellEnd"/>
      <w:r w:rsidR="005443A0" w:rsidRPr="005443A0">
        <w:rPr>
          <w:rFonts w:ascii="Arial" w:hAnsi="Arial" w:cs="Arial"/>
          <w:sz w:val="24"/>
          <w:szCs w:val="24"/>
          <w:lang w:val="ru-RU"/>
        </w:rPr>
        <w:t>.</w:t>
      </w:r>
      <w:r w:rsidR="00FB41EB" w:rsidRPr="005443A0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5443A0" w:rsidRPr="005443A0">
        <w:rPr>
          <w:rFonts w:ascii="Arial" w:hAnsi="Arial" w:cs="Arial"/>
          <w:sz w:val="24"/>
          <w:szCs w:val="24"/>
          <w:lang w:val="ru-RU"/>
        </w:rPr>
        <w:t>Це</w:t>
      </w:r>
      <w:proofErr w:type="spellEnd"/>
      <w:r w:rsidR="005443A0" w:rsidRPr="005443A0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5443A0" w:rsidRPr="005443A0">
        <w:rPr>
          <w:rFonts w:ascii="Arial" w:hAnsi="Arial" w:cs="Arial"/>
          <w:sz w:val="24"/>
          <w:szCs w:val="24"/>
          <w:lang w:val="ru-RU"/>
        </w:rPr>
        <w:t>сприяє</w:t>
      </w:r>
      <w:proofErr w:type="spellEnd"/>
      <w:r w:rsidR="005443A0" w:rsidRPr="005443A0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5443A0" w:rsidRPr="005443A0">
        <w:rPr>
          <w:rFonts w:ascii="Arial" w:hAnsi="Arial" w:cs="Arial"/>
          <w:sz w:val="24"/>
          <w:szCs w:val="24"/>
          <w:lang w:val="ru-RU"/>
        </w:rPr>
        <w:t>цілеспрямованому</w:t>
      </w:r>
      <w:proofErr w:type="spellEnd"/>
      <w:r w:rsidR="005443A0" w:rsidRPr="005443A0">
        <w:rPr>
          <w:rFonts w:ascii="Arial" w:hAnsi="Arial" w:cs="Arial"/>
          <w:sz w:val="24"/>
          <w:szCs w:val="24"/>
          <w:lang w:val="ru-RU"/>
        </w:rPr>
        <w:t xml:space="preserve"> росту </w:t>
      </w:r>
      <w:proofErr w:type="spellStart"/>
      <w:r w:rsidR="005443A0" w:rsidRPr="005443A0">
        <w:rPr>
          <w:rFonts w:ascii="Arial" w:hAnsi="Arial" w:cs="Arial"/>
          <w:sz w:val="24"/>
          <w:szCs w:val="24"/>
          <w:lang w:val="ru-RU"/>
        </w:rPr>
        <w:t>коренів</w:t>
      </w:r>
      <w:proofErr w:type="spellEnd"/>
      <w:r w:rsidR="005443A0" w:rsidRPr="005443A0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5443A0" w:rsidRPr="005443A0">
        <w:rPr>
          <w:rFonts w:ascii="Arial" w:hAnsi="Arial" w:cs="Arial"/>
          <w:sz w:val="24"/>
          <w:szCs w:val="24"/>
          <w:lang w:val="ru-RU"/>
        </w:rPr>
        <w:t>завдяки</w:t>
      </w:r>
      <w:proofErr w:type="spellEnd"/>
      <w:r w:rsidR="005443A0" w:rsidRPr="005443A0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5443A0" w:rsidRPr="005443A0">
        <w:rPr>
          <w:rFonts w:ascii="Arial" w:hAnsi="Arial" w:cs="Arial"/>
          <w:sz w:val="24"/>
          <w:szCs w:val="24"/>
          <w:lang w:val="ru-RU"/>
        </w:rPr>
        <w:t>привабливому</w:t>
      </w:r>
      <w:proofErr w:type="spellEnd"/>
      <w:r w:rsidR="005443A0" w:rsidRPr="005443A0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5443A0" w:rsidRPr="005443A0">
        <w:rPr>
          <w:rFonts w:ascii="Arial" w:hAnsi="Arial" w:cs="Arial"/>
          <w:sz w:val="24"/>
          <w:szCs w:val="24"/>
          <w:lang w:val="ru-RU"/>
        </w:rPr>
        <w:t>ефекту</w:t>
      </w:r>
      <w:proofErr w:type="spellEnd"/>
      <w:r w:rsidR="005443A0" w:rsidRPr="005443A0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5443A0" w:rsidRPr="005443A0">
        <w:rPr>
          <w:rFonts w:ascii="Arial" w:hAnsi="Arial" w:cs="Arial"/>
          <w:sz w:val="24"/>
          <w:szCs w:val="24"/>
          <w:lang w:val="ru-RU"/>
        </w:rPr>
        <w:t>добрива</w:t>
      </w:r>
      <w:proofErr w:type="spellEnd"/>
      <w:r w:rsidR="005443A0" w:rsidRPr="005443A0">
        <w:rPr>
          <w:rFonts w:ascii="Arial" w:hAnsi="Arial" w:cs="Arial"/>
          <w:sz w:val="24"/>
          <w:szCs w:val="24"/>
          <w:lang w:val="ru-RU"/>
        </w:rPr>
        <w:t>.</w:t>
      </w:r>
      <w:r w:rsidR="005443A0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5443A0" w:rsidRPr="005443A0">
        <w:rPr>
          <w:rFonts w:ascii="Arial" w:hAnsi="Arial" w:cs="Arial"/>
          <w:sz w:val="24"/>
          <w:szCs w:val="24"/>
          <w:lang w:val="ru-RU"/>
        </w:rPr>
        <w:t>Потужна</w:t>
      </w:r>
      <w:proofErr w:type="spellEnd"/>
      <w:r w:rsidR="005443A0" w:rsidRPr="005443A0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5443A0" w:rsidRPr="005443A0">
        <w:rPr>
          <w:rFonts w:ascii="Arial" w:hAnsi="Arial" w:cs="Arial"/>
          <w:sz w:val="24"/>
          <w:szCs w:val="24"/>
          <w:lang w:val="ru-RU"/>
        </w:rPr>
        <w:t>коренева</w:t>
      </w:r>
      <w:proofErr w:type="spellEnd"/>
      <w:r w:rsidR="005443A0" w:rsidRPr="005443A0">
        <w:rPr>
          <w:rFonts w:ascii="Arial" w:hAnsi="Arial" w:cs="Arial"/>
          <w:sz w:val="24"/>
          <w:szCs w:val="24"/>
          <w:lang w:val="ru-RU"/>
        </w:rPr>
        <w:t xml:space="preserve"> система </w:t>
      </w:r>
      <w:proofErr w:type="spellStart"/>
      <w:r w:rsidR="005443A0" w:rsidRPr="005443A0">
        <w:rPr>
          <w:rFonts w:ascii="Arial" w:hAnsi="Arial" w:cs="Arial"/>
          <w:sz w:val="24"/>
          <w:szCs w:val="24"/>
          <w:lang w:val="ru-RU"/>
        </w:rPr>
        <w:t>сприяє</w:t>
      </w:r>
      <w:proofErr w:type="spellEnd"/>
      <w:r w:rsidR="005443A0" w:rsidRPr="005443A0">
        <w:rPr>
          <w:rFonts w:ascii="Arial" w:hAnsi="Arial" w:cs="Arial"/>
          <w:sz w:val="24"/>
          <w:szCs w:val="24"/>
          <w:lang w:val="ru-RU"/>
        </w:rPr>
        <w:t xml:space="preserve"> росту </w:t>
      </w:r>
      <w:proofErr w:type="spellStart"/>
      <w:r w:rsidR="005443A0" w:rsidRPr="005443A0">
        <w:rPr>
          <w:rFonts w:ascii="Arial" w:hAnsi="Arial" w:cs="Arial"/>
          <w:sz w:val="24"/>
          <w:szCs w:val="24"/>
          <w:lang w:val="ru-RU"/>
        </w:rPr>
        <w:t>рослин</w:t>
      </w:r>
      <w:proofErr w:type="spellEnd"/>
      <w:r w:rsidR="005443A0" w:rsidRPr="005443A0">
        <w:rPr>
          <w:rFonts w:ascii="Arial" w:hAnsi="Arial" w:cs="Arial"/>
          <w:sz w:val="24"/>
          <w:szCs w:val="24"/>
          <w:lang w:val="ru-RU"/>
        </w:rPr>
        <w:t xml:space="preserve"> і, перш за все, </w:t>
      </w:r>
      <w:proofErr w:type="spellStart"/>
      <w:r w:rsidR="005443A0" w:rsidRPr="005443A0">
        <w:rPr>
          <w:rFonts w:ascii="Arial" w:hAnsi="Arial" w:cs="Arial"/>
          <w:sz w:val="24"/>
          <w:szCs w:val="24"/>
          <w:lang w:val="ru-RU"/>
        </w:rPr>
        <w:t>стійкості</w:t>
      </w:r>
      <w:proofErr w:type="spellEnd"/>
      <w:r w:rsidR="005443A0" w:rsidRPr="005443A0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5443A0" w:rsidRPr="005443A0">
        <w:rPr>
          <w:rFonts w:ascii="Arial" w:hAnsi="Arial" w:cs="Arial"/>
          <w:sz w:val="24"/>
          <w:szCs w:val="24"/>
          <w:lang w:val="ru-RU"/>
        </w:rPr>
        <w:t>культурної</w:t>
      </w:r>
      <w:proofErr w:type="spellEnd"/>
      <w:r w:rsidR="005443A0" w:rsidRPr="005443A0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5443A0" w:rsidRPr="005443A0">
        <w:rPr>
          <w:rFonts w:ascii="Arial" w:hAnsi="Arial" w:cs="Arial"/>
          <w:sz w:val="24"/>
          <w:szCs w:val="24"/>
          <w:lang w:val="ru-RU"/>
        </w:rPr>
        <w:t>рослини</w:t>
      </w:r>
      <w:proofErr w:type="spellEnd"/>
      <w:r w:rsidR="005443A0" w:rsidRPr="005443A0">
        <w:rPr>
          <w:rFonts w:ascii="Arial" w:hAnsi="Arial" w:cs="Arial"/>
          <w:sz w:val="24"/>
          <w:szCs w:val="24"/>
          <w:lang w:val="ru-RU"/>
        </w:rPr>
        <w:t>.</w:t>
      </w:r>
    </w:p>
    <w:p w14:paraId="054D7272" w14:textId="77777777" w:rsidR="005443A0" w:rsidRPr="00CD1CA9" w:rsidRDefault="005443A0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3E29DEAD" w14:textId="03F8C501" w:rsidR="005443A0" w:rsidRPr="005443A0" w:rsidRDefault="005443A0" w:rsidP="00BB22E9">
      <w:pPr>
        <w:pStyle w:val="CP"/>
        <w:spacing w:line="360" w:lineRule="auto"/>
        <w:jc w:val="both"/>
        <w:rPr>
          <w:rFonts w:ascii="Arial" w:hAnsi="Arial" w:cs="Arial"/>
          <w:b/>
          <w:bCs/>
          <w:color w:val="auto"/>
          <w:spacing w:val="0"/>
          <w:sz w:val="24"/>
          <w:szCs w:val="24"/>
          <w:lang w:val="uk-UA"/>
        </w:rPr>
      </w:pPr>
      <w:r>
        <w:rPr>
          <w:rFonts w:ascii="Arial" w:hAnsi="Arial" w:cs="Arial"/>
          <w:b/>
          <w:bCs/>
          <w:color w:val="auto"/>
          <w:spacing w:val="0"/>
          <w:sz w:val="24"/>
          <w:szCs w:val="24"/>
          <w:lang w:val="uk-UA"/>
        </w:rPr>
        <w:t>Культивація</w:t>
      </w:r>
      <w:r w:rsidRPr="00CD1CA9">
        <w:rPr>
          <w:rFonts w:ascii="Arial" w:hAnsi="Arial" w:cs="Arial"/>
          <w:b/>
          <w:bCs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CD1CA9">
        <w:rPr>
          <w:rFonts w:ascii="Arial" w:hAnsi="Arial" w:cs="Arial"/>
          <w:b/>
          <w:bCs/>
          <w:color w:val="auto"/>
          <w:spacing w:val="0"/>
          <w:sz w:val="24"/>
          <w:szCs w:val="24"/>
          <w:lang w:val="ru-RU"/>
        </w:rPr>
        <w:t>ґрунту</w:t>
      </w:r>
      <w:proofErr w:type="spellEnd"/>
      <w:r w:rsidRPr="00CD1CA9">
        <w:rPr>
          <w:rFonts w:ascii="Arial" w:hAnsi="Arial" w:cs="Arial"/>
          <w:b/>
          <w:bCs/>
          <w:color w:val="auto"/>
          <w:spacing w:val="0"/>
          <w:sz w:val="24"/>
          <w:szCs w:val="24"/>
          <w:lang w:val="ru-RU"/>
        </w:rPr>
        <w:t xml:space="preserve"> ста</w:t>
      </w:r>
      <w:r>
        <w:rPr>
          <w:rFonts w:ascii="Arial" w:hAnsi="Arial" w:cs="Arial"/>
          <w:b/>
          <w:bCs/>
          <w:color w:val="auto"/>
          <w:spacing w:val="0"/>
          <w:sz w:val="24"/>
          <w:szCs w:val="24"/>
          <w:lang w:val="uk-UA"/>
        </w:rPr>
        <w:t>ла</w:t>
      </w:r>
      <w:r w:rsidRPr="00CD1CA9">
        <w:rPr>
          <w:rFonts w:ascii="Arial" w:hAnsi="Arial" w:cs="Arial"/>
          <w:b/>
          <w:bCs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CD1CA9">
        <w:rPr>
          <w:rFonts w:ascii="Arial" w:hAnsi="Arial" w:cs="Arial"/>
          <w:b/>
          <w:bCs/>
          <w:color w:val="auto"/>
          <w:spacing w:val="0"/>
          <w:sz w:val="24"/>
          <w:szCs w:val="24"/>
          <w:lang w:val="ru-RU"/>
        </w:rPr>
        <w:t>прос</w:t>
      </w:r>
      <w:r>
        <w:rPr>
          <w:rFonts w:ascii="Arial" w:hAnsi="Arial" w:cs="Arial"/>
          <w:b/>
          <w:bCs/>
          <w:color w:val="auto"/>
          <w:spacing w:val="0"/>
          <w:sz w:val="24"/>
          <w:szCs w:val="24"/>
          <w:lang w:val="uk-UA"/>
        </w:rPr>
        <w:t>тішою</w:t>
      </w:r>
      <w:proofErr w:type="spellEnd"/>
    </w:p>
    <w:p w14:paraId="7B1D948A" w14:textId="25AC6DAE" w:rsidR="00FB41EB" w:rsidRPr="00435880" w:rsidRDefault="009115BF" w:rsidP="00BB22E9">
      <w:pPr>
        <w:pStyle w:val="CP"/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ru-RU"/>
        </w:rPr>
      </w:pPr>
      <w:r w:rsidRPr="009115BF">
        <w:rPr>
          <w:rFonts w:ascii="Arial" w:hAnsi="Arial" w:cs="Arial"/>
          <w:color w:val="auto"/>
          <w:sz w:val="24"/>
          <w:szCs w:val="24"/>
        </w:rPr>
        <w:t>TERRIA</w:t>
      </w:r>
      <w:r w:rsidRPr="009115BF">
        <w:rPr>
          <w:rFonts w:ascii="Arial" w:hAnsi="Arial" w:cs="Arial"/>
          <w:color w:val="auto"/>
          <w:sz w:val="24"/>
          <w:szCs w:val="24"/>
          <w:lang w:val="ru-RU"/>
        </w:rPr>
        <w:t xml:space="preserve"> з </w:t>
      </w:r>
      <w:proofErr w:type="spellStart"/>
      <w:r w:rsidRPr="009115BF">
        <w:rPr>
          <w:rFonts w:ascii="Arial" w:hAnsi="Arial" w:cs="Arial"/>
          <w:color w:val="auto"/>
          <w:sz w:val="24"/>
          <w:szCs w:val="24"/>
          <w:lang w:val="ru-RU"/>
        </w:rPr>
        <w:t>обладнанням</w:t>
      </w:r>
      <w:proofErr w:type="spellEnd"/>
      <w:r w:rsidRPr="009115BF">
        <w:rPr>
          <w:rFonts w:ascii="Arial" w:hAnsi="Arial" w:cs="Arial"/>
          <w:color w:val="auto"/>
          <w:sz w:val="24"/>
          <w:szCs w:val="24"/>
          <w:lang w:val="ru-RU"/>
        </w:rPr>
        <w:t xml:space="preserve"> для </w:t>
      </w:r>
      <w:proofErr w:type="spellStart"/>
      <w:r w:rsidRPr="009115BF">
        <w:rPr>
          <w:rFonts w:ascii="Arial" w:hAnsi="Arial" w:cs="Arial"/>
          <w:color w:val="auto"/>
          <w:sz w:val="24"/>
          <w:szCs w:val="24"/>
          <w:lang w:val="ru-RU"/>
        </w:rPr>
        <w:t>внесення</w:t>
      </w:r>
      <w:proofErr w:type="spellEnd"/>
      <w:r w:rsidRPr="009115BF">
        <w:rPr>
          <w:rFonts w:ascii="Arial" w:hAnsi="Arial" w:cs="Arial"/>
          <w:color w:val="auto"/>
          <w:sz w:val="24"/>
          <w:szCs w:val="24"/>
          <w:lang w:val="ru-RU"/>
        </w:rPr>
        <w:t xml:space="preserve"> добрив </w:t>
      </w:r>
      <w:proofErr w:type="spellStart"/>
      <w:r w:rsidRPr="009115BF">
        <w:rPr>
          <w:rFonts w:ascii="Arial" w:hAnsi="Arial" w:cs="Arial"/>
          <w:color w:val="auto"/>
          <w:sz w:val="24"/>
          <w:szCs w:val="24"/>
          <w:lang w:val="ru-RU"/>
        </w:rPr>
        <w:t>можна</w:t>
      </w:r>
      <w:proofErr w:type="spellEnd"/>
      <w:r w:rsidRPr="009115BF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proofErr w:type="spellStart"/>
      <w:r w:rsidRPr="009115BF">
        <w:rPr>
          <w:rFonts w:ascii="Arial" w:hAnsi="Arial" w:cs="Arial"/>
          <w:color w:val="auto"/>
          <w:sz w:val="24"/>
          <w:szCs w:val="24"/>
          <w:lang w:val="ru-RU"/>
        </w:rPr>
        <w:t>використовувати</w:t>
      </w:r>
      <w:proofErr w:type="spellEnd"/>
      <w:r w:rsidRPr="009115BF">
        <w:rPr>
          <w:rFonts w:ascii="Arial" w:hAnsi="Arial" w:cs="Arial"/>
          <w:color w:val="auto"/>
          <w:sz w:val="24"/>
          <w:szCs w:val="24"/>
          <w:lang w:val="ru-RU"/>
        </w:rPr>
        <w:t xml:space="preserve"> як для </w:t>
      </w:r>
      <w:proofErr w:type="spellStart"/>
      <w:r w:rsidRPr="009115BF">
        <w:rPr>
          <w:rFonts w:ascii="Arial" w:hAnsi="Arial" w:cs="Arial"/>
          <w:color w:val="auto"/>
          <w:sz w:val="24"/>
          <w:szCs w:val="24"/>
          <w:lang w:val="ru-RU"/>
        </w:rPr>
        <w:t>стерньового</w:t>
      </w:r>
      <w:proofErr w:type="spellEnd"/>
      <w:r w:rsidRPr="009115BF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proofErr w:type="spellStart"/>
      <w:r w:rsidRPr="009115BF">
        <w:rPr>
          <w:rFonts w:ascii="Arial" w:hAnsi="Arial" w:cs="Arial"/>
          <w:color w:val="auto"/>
          <w:sz w:val="24"/>
          <w:szCs w:val="24"/>
          <w:lang w:val="ru-RU"/>
        </w:rPr>
        <w:t>обробітку</w:t>
      </w:r>
      <w:proofErr w:type="spellEnd"/>
      <w:r w:rsidRPr="009115BF">
        <w:rPr>
          <w:rFonts w:ascii="Arial" w:hAnsi="Arial" w:cs="Arial"/>
          <w:color w:val="auto"/>
          <w:sz w:val="24"/>
          <w:szCs w:val="24"/>
          <w:lang w:val="ru-RU"/>
        </w:rPr>
        <w:t xml:space="preserve">, так і для </w:t>
      </w:r>
      <w:proofErr w:type="spellStart"/>
      <w:r w:rsidRPr="009115BF">
        <w:rPr>
          <w:rFonts w:ascii="Arial" w:hAnsi="Arial" w:cs="Arial"/>
          <w:color w:val="auto"/>
          <w:sz w:val="24"/>
          <w:szCs w:val="24"/>
          <w:lang w:val="ru-RU"/>
        </w:rPr>
        <w:t>глибокого</w:t>
      </w:r>
      <w:proofErr w:type="spellEnd"/>
      <w:r w:rsidRPr="009115BF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proofErr w:type="spellStart"/>
      <w:r w:rsidRPr="009115BF">
        <w:rPr>
          <w:rFonts w:ascii="Arial" w:hAnsi="Arial" w:cs="Arial"/>
          <w:color w:val="auto"/>
          <w:sz w:val="24"/>
          <w:szCs w:val="24"/>
          <w:lang w:val="ru-RU"/>
        </w:rPr>
        <w:t>розпушування</w:t>
      </w:r>
      <w:proofErr w:type="spellEnd"/>
      <w:r w:rsidRPr="009115BF">
        <w:rPr>
          <w:rFonts w:ascii="Arial" w:hAnsi="Arial" w:cs="Arial"/>
          <w:color w:val="auto"/>
          <w:sz w:val="24"/>
          <w:szCs w:val="24"/>
          <w:lang w:val="ru-RU"/>
        </w:rPr>
        <w:t>.</w:t>
      </w:r>
      <w:r>
        <w:rPr>
          <w:rFonts w:ascii="Arial" w:hAnsi="Arial" w:cs="Arial"/>
          <w:color w:val="auto"/>
          <w:sz w:val="24"/>
          <w:szCs w:val="24"/>
          <w:lang w:val="uk-UA"/>
        </w:rPr>
        <w:t xml:space="preserve"> </w:t>
      </w:r>
      <w:r>
        <w:rPr>
          <w:rFonts w:ascii="Arial" w:hAnsi="Arial" w:cs="Arial"/>
          <w:color w:val="auto"/>
          <w:spacing w:val="0"/>
          <w:sz w:val="24"/>
          <w:szCs w:val="24"/>
          <w:lang w:val="uk-UA"/>
        </w:rPr>
        <w:t>Велика відстань між лапами</w:t>
      </w:r>
      <w:r w:rsidRPr="009115BF">
        <w:rPr>
          <w:rFonts w:ascii="Arial" w:hAnsi="Arial" w:cs="Arial"/>
          <w:color w:val="auto"/>
          <w:spacing w:val="0"/>
          <w:sz w:val="24"/>
          <w:szCs w:val="24"/>
          <w:lang w:val="uk-UA"/>
        </w:rPr>
        <w:t xml:space="preserve"> культиватора </w:t>
      </w:r>
      <w:r w:rsidRPr="009115BF">
        <w:rPr>
          <w:rFonts w:ascii="Arial" w:hAnsi="Arial" w:cs="Arial"/>
          <w:color w:val="auto"/>
          <w:spacing w:val="0"/>
          <w:sz w:val="24"/>
          <w:szCs w:val="24"/>
        </w:rPr>
        <w:t>TERRIA</w:t>
      </w:r>
      <w:r w:rsidRPr="009115BF">
        <w:rPr>
          <w:rFonts w:ascii="Arial" w:hAnsi="Arial" w:cs="Arial"/>
          <w:color w:val="auto"/>
          <w:spacing w:val="0"/>
          <w:sz w:val="24"/>
          <w:szCs w:val="24"/>
          <w:lang w:val="uk-UA"/>
        </w:rPr>
        <w:t xml:space="preserve"> забезпечує безп</w:t>
      </w:r>
      <w:r>
        <w:rPr>
          <w:rFonts w:ascii="Arial" w:hAnsi="Arial" w:cs="Arial"/>
          <w:color w:val="auto"/>
          <w:spacing w:val="0"/>
          <w:sz w:val="24"/>
          <w:szCs w:val="24"/>
          <w:lang w:val="uk-UA"/>
        </w:rPr>
        <w:t>роблемне</w:t>
      </w:r>
      <w:r w:rsidRPr="009115BF">
        <w:rPr>
          <w:rFonts w:ascii="Arial" w:hAnsi="Arial" w:cs="Arial"/>
          <w:color w:val="auto"/>
          <w:spacing w:val="0"/>
          <w:sz w:val="24"/>
          <w:szCs w:val="24"/>
          <w:lang w:val="uk-UA"/>
        </w:rPr>
        <w:t xml:space="preserve"> використання навіть </w:t>
      </w:r>
      <w:r>
        <w:rPr>
          <w:rFonts w:ascii="Arial" w:hAnsi="Arial" w:cs="Arial"/>
          <w:color w:val="auto"/>
          <w:spacing w:val="0"/>
          <w:sz w:val="24"/>
          <w:szCs w:val="24"/>
          <w:lang w:val="uk-UA"/>
        </w:rPr>
        <w:t xml:space="preserve">на полях </w:t>
      </w:r>
      <w:r w:rsidRPr="009115BF">
        <w:rPr>
          <w:rFonts w:ascii="Arial" w:hAnsi="Arial" w:cs="Arial"/>
          <w:color w:val="auto"/>
          <w:spacing w:val="0"/>
          <w:sz w:val="24"/>
          <w:szCs w:val="24"/>
          <w:lang w:val="uk-UA"/>
        </w:rPr>
        <w:t xml:space="preserve">із </w:t>
      </w:r>
      <w:r>
        <w:rPr>
          <w:rFonts w:ascii="Arial" w:hAnsi="Arial" w:cs="Arial"/>
          <w:color w:val="auto"/>
          <w:spacing w:val="0"/>
          <w:sz w:val="24"/>
          <w:szCs w:val="24"/>
          <w:lang w:val="uk-UA"/>
        </w:rPr>
        <w:t>великою кількістю органічної маси</w:t>
      </w:r>
      <w:r w:rsidRPr="009115BF">
        <w:rPr>
          <w:rFonts w:ascii="Arial" w:hAnsi="Arial" w:cs="Arial"/>
          <w:color w:val="auto"/>
          <w:spacing w:val="0"/>
          <w:sz w:val="24"/>
          <w:szCs w:val="24"/>
          <w:lang w:val="uk-UA"/>
        </w:rPr>
        <w:t>.</w:t>
      </w:r>
      <w:r w:rsidR="009277E1" w:rsidRPr="009115BF">
        <w:rPr>
          <w:rFonts w:ascii="Arial" w:hAnsi="Arial" w:cs="Arial"/>
          <w:color w:val="auto"/>
          <w:spacing w:val="0"/>
          <w:sz w:val="24"/>
          <w:szCs w:val="24"/>
          <w:lang w:val="uk-UA"/>
        </w:rPr>
        <w:t xml:space="preserve"> </w:t>
      </w:r>
      <w:proofErr w:type="spellStart"/>
      <w:r>
        <w:rPr>
          <w:rFonts w:ascii="Arial" w:hAnsi="Arial" w:cs="Arial"/>
          <w:color w:val="auto"/>
          <w:spacing w:val="0"/>
          <w:sz w:val="24"/>
          <w:szCs w:val="24"/>
          <w:lang w:val="uk-UA"/>
        </w:rPr>
        <w:t>Заробка</w:t>
      </w:r>
      <w:proofErr w:type="spellEnd"/>
      <w:r w:rsidRPr="009115BF">
        <w:rPr>
          <w:rFonts w:ascii="Arial" w:hAnsi="Arial" w:cs="Arial"/>
          <w:color w:val="auto"/>
          <w:spacing w:val="0"/>
          <w:sz w:val="24"/>
          <w:szCs w:val="24"/>
          <w:lang w:val="uk-UA"/>
        </w:rPr>
        <w:t xml:space="preserve"> пожнивних решток і </w:t>
      </w:r>
      <w:r>
        <w:rPr>
          <w:rFonts w:ascii="Arial" w:hAnsi="Arial" w:cs="Arial"/>
          <w:color w:val="auto"/>
          <w:spacing w:val="0"/>
          <w:sz w:val="24"/>
          <w:szCs w:val="24"/>
          <w:lang w:val="uk-UA"/>
        </w:rPr>
        <w:t>сидератів</w:t>
      </w:r>
      <w:r w:rsidRPr="009115BF">
        <w:rPr>
          <w:rFonts w:ascii="Arial" w:hAnsi="Arial" w:cs="Arial"/>
          <w:color w:val="auto"/>
          <w:spacing w:val="0"/>
          <w:sz w:val="24"/>
          <w:szCs w:val="24"/>
          <w:lang w:val="uk-UA"/>
        </w:rPr>
        <w:t xml:space="preserve"> здійснюється за допомогою різних варіантів </w:t>
      </w:r>
      <w:r>
        <w:rPr>
          <w:rFonts w:ascii="Arial" w:hAnsi="Arial" w:cs="Arial"/>
          <w:color w:val="auto"/>
          <w:spacing w:val="0"/>
          <w:sz w:val="24"/>
          <w:szCs w:val="24"/>
          <w:lang w:val="uk-UA"/>
        </w:rPr>
        <w:t>лап та крил</w:t>
      </w:r>
      <w:r w:rsidRPr="009115BF">
        <w:rPr>
          <w:rFonts w:ascii="Arial" w:hAnsi="Arial" w:cs="Arial"/>
          <w:color w:val="auto"/>
          <w:spacing w:val="0"/>
          <w:sz w:val="24"/>
          <w:szCs w:val="24"/>
          <w:lang w:val="uk-UA"/>
        </w:rPr>
        <w:t xml:space="preserve"> - башмак для внесення добрив може залишатися постійно встановленим.</w:t>
      </w:r>
      <w:r w:rsidR="00435880">
        <w:rPr>
          <w:rFonts w:ascii="Arial" w:hAnsi="Arial" w:cs="Arial"/>
          <w:color w:val="auto"/>
          <w:spacing w:val="0"/>
          <w:sz w:val="24"/>
          <w:szCs w:val="24"/>
          <w:lang w:val="uk-UA"/>
        </w:rPr>
        <w:t xml:space="preserve"> </w:t>
      </w:r>
      <w:r w:rsidR="00435880" w:rsidRPr="00435880">
        <w:rPr>
          <w:rFonts w:ascii="Arial" w:hAnsi="Arial" w:cs="Arial"/>
          <w:color w:val="auto"/>
          <w:sz w:val="24"/>
          <w:szCs w:val="24"/>
          <w:lang w:val="ru-RU"/>
        </w:rPr>
        <w:t xml:space="preserve">За потреби </w:t>
      </w:r>
      <w:proofErr w:type="spellStart"/>
      <w:r w:rsidR="00435880">
        <w:rPr>
          <w:rFonts w:ascii="Arial" w:hAnsi="Arial" w:cs="Arial"/>
          <w:color w:val="auto"/>
          <w:sz w:val="24"/>
          <w:szCs w:val="24"/>
          <w:lang w:val="ru-RU"/>
        </w:rPr>
        <w:t>внесення</w:t>
      </w:r>
      <w:proofErr w:type="spellEnd"/>
      <w:r w:rsidR="00435880">
        <w:rPr>
          <w:rFonts w:ascii="Arial" w:hAnsi="Arial" w:cs="Arial"/>
          <w:color w:val="auto"/>
          <w:sz w:val="24"/>
          <w:szCs w:val="24"/>
          <w:lang w:val="ru-RU"/>
        </w:rPr>
        <w:t xml:space="preserve"> добрив в </w:t>
      </w:r>
      <w:proofErr w:type="spellStart"/>
      <w:r w:rsidR="00435880" w:rsidRPr="00435880">
        <w:rPr>
          <w:rFonts w:ascii="Arial" w:hAnsi="Arial" w:cs="Arial"/>
          <w:color w:val="auto"/>
          <w:sz w:val="24"/>
          <w:szCs w:val="24"/>
          <w:lang w:val="ru-RU"/>
        </w:rPr>
        <w:t>різні</w:t>
      </w:r>
      <w:proofErr w:type="spellEnd"/>
      <w:r w:rsidR="00435880" w:rsidRPr="00435880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proofErr w:type="spellStart"/>
      <w:r w:rsidR="00435880" w:rsidRPr="00435880">
        <w:rPr>
          <w:rFonts w:ascii="Arial" w:hAnsi="Arial" w:cs="Arial"/>
          <w:color w:val="auto"/>
          <w:sz w:val="24"/>
          <w:szCs w:val="24"/>
          <w:lang w:val="ru-RU"/>
        </w:rPr>
        <w:t>горизонти</w:t>
      </w:r>
      <w:proofErr w:type="spellEnd"/>
      <w:r w:rsidR="00435880" w:rsidRPr="00435880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proofErr w:type="spellStart"/>
      <w:r w:rsidR="00435880" w:rsidRPr="00435880">
        <w:rPr>
          <w:rFonts w:ascii="Arial" w:hAnsi="Arial" w:cs="Arial"/>
          <w:color w:val="auto"/>
          <w:sz w:val="24"/>
          <w:szCs w:val="24"/>
          <w:lang w:val="ru-RU"/>
        </w:rPr>
        <w:t>ґрунту</w:t>
      </w:r>
      <w:proofErr w:type="spellEnd"/>
      <w:r w:rsidR="00435880" w:rsidRPr="00435880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proofErr w:type="spellStart"/>
      <w:r w:rsidR="00435880" w:rsidRPr="00435880">
        <w:rPr>
          <w:rFonts w:ascii="Arial" w:hAnsi="Arial" w:cs="Arial"/>
          <w:color w:val="auto"/>
          <w:sz w:val="24"/>
          <w:szCs w:val="24"/>
          <w:lang w:val="ru-RU"/>
        </w:rPr>
        <w:t>можна</w:t>
      </w:r>
      <w:proofErr w:type="spellEnd"/>
      <w:r w:rsidR="00435880" w:rsidRPr="00435880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proofErr w:type="spellStart"/>
      <w:r w:rsidR="00435880">
        <w:rPr>
          <w:rFonts w:ascii="Arial" w:hAnsi="Arial" w:cs="Arial"/>
          <w:color w:val="auto"/>
          <w:sz w:val="24"/>
          <w:szCs w:val="24"/>
          <w:lang w:val="ru-RU"/>
        </w:rPr>
        <w:t>проводити</w:t>
      </w:r>
      <w:proofErr w:type="spellEnd"/>
      <w:r w:rsidR="00435880" w:rsidRPr="00435880">
        <w:rPr>
          <w:rFonts w:ascii="Arial" w:hAnsi="Arial" w:cs="Arial"/>
          <w:color w:val="auto"/>
          <w:sz w:val="24"/>
          <w:szCs w:val="24"/>
          <w:lang w:val="ru-RU"/>
        </w:rPr>
        <w:t xml:space="preserve"> за </w:t>
      </w:r>
      <w:proofErr w:type="spellStart"/>
      <w:r w:rsidR="00435880" w:rsidRPr="00435880">
        <w:rPr>
          <w:rFonts w:ascii="Arial" w:hAnsi="Arial" w:cs="Arial"/>
          <w:color w:val="auto"/>
          <w:sz w:val="24"/>
          <w:szCs w:val="24"/>
          <w:lang w:val="ru-RU"/>
        </w:rPr>
        <w:t>допомогою</w:t>
      </w:r>
      <w:proofErr w:type="spellEnd"/>
      <w:r w:rsidR="00435880" w:rsidRPr="00435880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proofErr w:type="spellStart"/>
      <w:r w:rsidR="00435880" w:rsidRPr="00435880">
        <w:rPr>
          <w:rFonts w:ascii="Arial" w:hAnsi="Arial" w:cs="Arial"/>
          <w:color w:val="auto"/>
          <w:sz w:val="24"/>
          <w:szCs w:val="24"/>
          <w:lang w:val="ru-RU"/>
        </w:rPr>
        <w:t>різних</w:t>
      </w:r>
      <w:proofErr w:type="spellEnd"/>
      <w:r w:rsidR="00435880" w:rsidRPr="00435880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proofErr w:type="spellStart"/>
      <w:r w:rsidR="00435880" w:rsidRPr="00435880">
        <w:rPr>
          <w:rFonts w:ascii="Arial" w:hAnsi="Arial" w:cs="Arial"/>
          <w:color w:val="auto"/>
          <w:sz w:val="24"/>
          <w:szCs w:val="24"/>
          <w:lang w:val="ru-RU"/>
        </w:rPr>
        <w:t>точок</w:t>
      </w:r>
      <w:proofErr w:type="spellEnd"/>
      <w:r w:rsidR="00435880" w:rsidRPr="00435880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proofErr w:type="spellStart"/>
      <w:r w:rsidR="00E21D51">
        <w:rPr>
          <w:rFonts w:ascii="Arial" w:hAnsi="Arial" w:cs="Arial"/>
          <w:color w:val="auto"/>
          <w:sz w:val="24"/>
          <w:szCs w:val="24"/>
          <w:lang w:val="ru-RU"/>
        </w:rPr>
        <w:t>випуску</w:t>
      </w:r>
      <w:proofErr w:type="spellEnd"/>
      <w:r w:rsidR="00435880" w:rsidRPr="00435880">
        <w:rPr>
          <w:rFonts w:ascii="Arial" w:hAnsi="Arial" w:cs="Arial"/>
          <w:color w:val="auto"/>
          <w:sz w:val="24"/>
          <w:szCs w:val="24"/>
          <w:lang w:val="ru-RU"/>
        </w:rPr>
        <w:t xml:space="preserve"> добрив.</w:t>
      </w:r>
      <w:r w:rsidR="00FB41EB" w:rsidRPr="009115BF">
        <w:rPr>
          <w:rFonts w:ascii="Arial" w:hAnsi="Arial" w:cs="Arial"/>
          <w:color w:val="auto"/>
          <w:sz w:val="24"/>
          <w:szCs w:val="24"/>
          <w:lang w:val="uk-UA"/>
        </w:rPr>
        <w:t xml:space="preserve"> </w:t>
      </w:r>
      <w:proofErr w:type="spellStart"/>
      <w:r w:rsidR="00435880" w:rsidRPr="00435880">
        <w:rPr>
          <w:rFonts w:ascii="Arial" w:hAnsi="Arial" w:cs="Arial"/>
          <w:color w:val="auto"/>
          <w:sz w:val="24"/>
          <w:szCs w:val="24"/>
          <w:lang w:val="ru-RU"/>
        </w:rPr>
        <w:t>Всього</w:t>
      </w:r>
      <w:proofErr w:type="spellEnd"/>
      <w:r w:rsidR="00435880" w:rsidRPr="00435880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proofErr w:type="spellStart"/>
      <w:r w:rsidR="00435880" w:rsidRPr="00435880">
        <w:rPr>
          <w:rFonts w:ascii="Arial" w:hAnsi="Arial" w:cs="Arial"/>
          <w:color w:val="auto"/>
          <w:sz w:val="24"/>
          <w:szCs w:val="24"/>
          <w:lang w:val="ru-RU"/>
        </w:rPr>
        <w:t>можна</w:t>
      </w:r>
      <w:proofErr w:type="spellEnd"/>
      <w:r w:rsidR="00435880" w:rsidRPr="00435880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435880">
        <w:rPr>
          <w:rFonts w:ascii="Arial" w:hAnsi="Arial" w:cs="Arial"/>
          <w:color w:val="auto"/>
          <w:sz w:val="24"/>
          <w:szCs w:val="24"/>
          <w:lang w:val="uk-UA"/>
        </w:rPr>
        <w:t>налаштувати</w:t>
      </w:r>
      <w:r w:rsidR="00435880" w:rsidRPr="00435880">
        <w:rPr>
          <w:rFonts w:ascii="Arial" w:hAnsi="Arial" w:cs="Arial"/>
          <w:color w:val="auto"/>
          <w:sz w:val="24"/>
          <w:szCs w:val="24"/>
          <w:lang w:val="ru-RU"/>
        </w:rPr>
        <w:t xml:space="preserve"> три </w:t>
      </w:r>
      <w:proofErr w:type="spellStart"/>
      <w:r w:rsidR="00435880" w:rsidRPr="00435880">
        <w:rPr>
          <w:rFonts w:ascii="Arial" w:hAnsi="Arial" w:cs="Arial"/>
          <w:color w:val="auto"/>
          <w:sz w:val="24"/>
          <w:szCs w:val="24"/>
          <w:lang w:val="ru-RU"/>
        </w:rPr>
        <w:t>глибини</w:t>
      </w:r>
      <w:proofErr w:type="spellEnd"/>
      <w:r w:rsidR="00435880" w:rsidRPr="00435880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435880">
        <w:rPr>
          <w:rFonts w:ascii="Arial" w:hAnsi="Arial" w:cs="Arial"/>
          <w:color w:val="auto"/>
          <w:sz w:val="24"/>
          <w:szCs w:val="24"/>
          <w:lang w:val="uk-UA"/>
        </w:rPr>
        <w:t>внесення</w:t>
      </w:r>
      <w:r w:rsidR="00435880" w:rsidRPr="00435880">
        <w:rPr>
          <w:rFonts w:ascii="Arial" w:hAnsi="Arial" w:cs="Arial"/>
          <w:color w:val="auto"/>
          <w:sz w:val="24"/>
          <w:szCs w:val="24"/>
          <w:lang w:val="ru-RU"/>
        </w:rPr>
        <w:t xml:space="preserve">, </w:t>
      </w:r>
      <w:proofErr w:type="spellStart"/>
      <w:r w:rsidR="00435880" w:rsidRPr="00435880">
        <w:rPr>
          <w:rFonts w:ascii="Arial" w:hAnsi="Arial" w:cs="Arial"/>
          <w:color w:val="auto"/>
          <w:sz w:val="24"/>
          <w:szCs w:val="24"/>
          <w:lang w:val="ru-RU"/>
        </w:rPr>
        <w:t>які</w:t>
      </w:r>
      <w:proofErr w:type="spellEnd"/>
      <w:r w:rsidR="00435880" w:rsidRPr="00435880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proofErr w:type="spellStart"/>
      <w:r w:rsidR="00435880" w:rsidRPr="00435880">
        <w:rPr>
          <w:rFonts w:ascii="Arial" w:hAnsi="Arial" w:cs="Arial"/>
          <w:color w:val="auto"/>
          <w:sz w:val="24"/>
          <w:szCs w:val="24"/>
          <w:lang w:val="ru-RU"/>
        </w:rPr>
        <w:t>описані</w:t>
      </w:r>
      <w:proofErr w:type="spellEnd"/>
      <w:r w:rsidR="00435880" w:rsidRPr="00435880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proofErr w:type="spellStart"/>
      <w:r w:rsidR="00435880" w:rsidRPr="00435880">
        <w:rPr>
          <w:rFonts w:ascii="Arial" w:hAnsi="Arial" w:cs="Arial"/>
          <w:color w:val="auto"/>
          <w:sz w:val="24"/>
          <w:szCs w:val="24"/>
          <w:lang w:val="ru-RU"/>
        </w:rPr>
        <w:t>нижче</w:t>
      </w:r>
      <w:proofErr w:type="spellEnd"/>
      <w:r w:rsidR="00435880" w:rsidRPr="00435880">
        <w:rPr>
          <w:rFonts w:ascii="Arial" w:hAnsi="Arial" w:cs="Arial"/>
          <w:color w:val="auto"/>
          <w:sz w:val="24"/>
          <w:szCs w:val="24"/>
          <w:lang w:val="ru-RU"/>
        </w:rPr>
        <w:t>.</w:t>
      </w:r>
    </w:p>
    <w:p w14:paraId="49AA5DFF" w14:textId="77777777" w:rsidR="009277E1" w:rsidRPr="00435880" w:rsidRDefault="009277E1" w:rsidP="009277E1">
      <w:pPr>
        <w:rPr>
          <w:lang w:val="ru-RU"/>
        </w:rPr>
      </w:pPr>
    </w:p>
    <w:p w14:paraId="422A7892" w14:textId="4E18727C" w:rsidR="005D2ACE" w:rsidRPr="00435880" w:rsidRDefault="00435880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uk-UA"/>
        </w:rPr>
        <w:t>Внесення в верхній шар (</w:t>
      </w:r>
      <w:r w:rsidR="009277E1">
        <w:rPr>
          <w:rFonts w:ascii="Arial" w:hAnsi="Arial" w:cs="Arial"/>
          <w:b/>
          <w:bCs/>
          <w:sz w:val="24"/>
          <w:szCs w:val="24"/>
        </w:rPr>
        <w:t>Top</w:t>
      </w:r>
      <w:r w:rsidR="009277E1" w:rsidRPr="00435880">
        <w:rPr>
          <w:rFonts w:ascii="Arial" w:hAnsi="Arial" w:cs="Arial"/>
          <w:b/>
          <w:bCs/>
          <w:sz w:val="24"/>
          <w:szCs w:val="24"/>
          <w:lang w:val="ru-RU"/>
        </w:rPr>
        <w:t>-</w:t>
      </w:r>
      <w:proofErr w:type="spellStart"/>
      <w:r w:rsidR="009277E1">
        <w:rPr>
          <w:rFonts w:ascii="Arial" w:hAnsi="Arial" w:cs="Arial"/>
          <w:b/>
          <w:bCs/>
          <w:sz w:val="24"/>
          <w:szCs w:val="24"/>
        </w:rPr>
        <w:t>placement</w:t>
      </w:r>
      <w:proofErr w:type="spellEnd"/>
      <w:r>
        <w:rPr>
          <w:rFonts w:ascii="Arial" w:hAnsi="Arial" w:cs="Arial"/>
          <w:b/>
          <w:bCs/>
          <w:sz w:val="24"/>
          <w:szCs w:val="24"/>
          <w:lang w:val="uk-UA"/>
        </w:rPr>
        <w:t>)</w:t>
      </w:r>
    </w:p>
    <w:p w14:paraId="0F07B80B" w14:textId="730C788D" w:rsidR="009277E1" w:rsidRPr="009D438C" w:rsidRDefault="00435880" w:rsidP="009277E1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435880">
        <w:rPr>
          <w:rFonts w:ascii="Arial" w:hAnsi="Arial" w:cs="Arial"/>
          <w:sz w:val="24"/>
          <w:szCs w:val="24"/>
          <w:lang w:val="ru-RU"/>
        </w:rPr>
        <w:lastRenderedPageBreak/>
        <w:t>Вихідний</w:t>
      </w:r>
      <w:proofErr w:type="spellEnd"/>
      <w:r w:rsidRPr="00435880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435880">
        <w:rPr>
          <w:rFonts w:ascii="Arial" w:hAnsi="Arial" w:cs="Arial"/>
          <w:sz w:val="24"/>
          <w:szCs w:val="24"/>
          <w:lang w:val="ru-RU"/>
        </w:rPr>
        <w:t>отвір</w:t>
      </w:r>
      <w:proofErr w:type="spellEnd"/>
      <w:r w:rsidRPr="00435880">
        <w:rPr>
          <w:rFonts w:ascii="Arial" w:hAnsi="Arial" w:cs="Arial"/>
          <w:sz w:val="24"/>
          <w:szCs w:val="24"/>
          <w:lang w:val="ru-RU"/>
        </w:rPr>
        <w:t xml:space="preserve"> башмака для добрив </w:t>
      </w:r>
      <w:proofErr w:type="spellStart"/>
      <w:r w:rsidRPr="00435880">
        <w:rPr>
          <w:rFonts w:ascii="Arial" w:hAnsi="Arial" w:cs="Arial"/>
          <w:sz w:val="24"/>
          <w:szCs w:val="24"/>
          <w:lang w:val="ru-RU"/>
        </w:rPr>
        <w:t>встановлено</w:t>
      </w:r>
      <w:proofErr w:type="spellEnd"/>
      <w:r w:rsidRPr="00435880">
        <w:rPr>
          <w:rFonts w:ascii="Arial" w:hAnsi="Arial" w:cs="Arial"/>
          <w:sz w:val="24"/>
          <w:szCs w:val="24"/>
          <w:lang w:val="ru-RU"/>
        </w:rPr>
        <w:t xml:space="preserve"> на 100 </w:t>
      </w:r>
      <w:proofErr w:type="spellStart"/>
      <w:r w:rsidRPr="00435880">
        <w:rPr>
          <w:rFonts w:ascii="Arial" w:hAnsi="Arial" w:cs="Arial"/>
          <w:sz w:val="24"/>
          <w:szCs w:val="24"/>
          <w:lang w:val="ru-RU"/>
        </w:rPr>
        <w:t>відсотків</w:t>
      </w:r>
      <w:proofErr w:type="spellEnd"/>
      <w:r w:rsidRPr="00435880">
        <w:rPr>
          <w:rFonts w:ascii="Arial" w:hAnsi="Arial" w:cs="Arial"/>
          <w:sz w:val="24"/>
          <w:szCs w:val="24"/>
          <w:lang w:val="ru-RU"/>
        </w:rPr>
        <w:t xml:space="preserve"> у </w:t>
      </w:r>
      <w:proofErr w:type="spellStart"/>
      <w:r w:rsidRPr="00435880">
        <w:rPr>
          <w:rFonts w:ascii="Arial" w:hAnsi="Arial" w:cs="Arial"/>
          <w:sz w:val="24"/>
          <w:szCs w:val="24"/>
          <w:lang w:val="ru-RU"/>
        </w:rPr>
        <w:t>верхній</w:t>
      </w:r>
      <w:proofErr w:type="spellEnd"/>
      <w:r w:rsidRPr="00435880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9D438C">
        <w:rPr>
          <w:rFonts w:ascii="Arial" w:hAnsi="Arial" w:cs="Arial"/>
          <w:sz w:val="24"/>
          <w:szCs w:val="24"/>
          <w:lang w:val="ru-RU"/>
        </w:rPr>
        <w:t>позиції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Це</w:t>
      </w:r>
      <w:proofErr w:type="spellEnd"/>
      <w:r w:rsidRPr="00435880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435880">
        <w:rPr>
          <w:rFonts w:ascii="Arial" w:hAnsi="Arial" w:cs="Arial"/>
          <w:sz w:val="24"/>
          <w:szCs w:val="24"/>
          <w:lang w:val="ru-RU"/>
        </w:rPr>
        <w:t>означає</w:t>
      </w:r>
      <w:proofErr w:type="spellEnd"/>
      <w:r w:rsidRPr="00435880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435880">
        <w:rPr>
          <w:rFonts w:ascii="Arial" w:hAnsi="Arial" w:cs="Arial"/>
          <w:sz w:val="24"/>
          <w:szCs w:val="24"/>
          <w:lang w:val="ru-RU"/>
        </w:rPr>
        <w:t>що</w:t>
      </w:r>
      <w:proofErr w:type="spellEnd"/>
      <w:r w:rsidRPr="00435880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матеріал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що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вноситься,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замішується</w:t>
      </w:r>
      <w:proofErr w:type="spellEnd"/>
      <w:r w:rsidRPr="00435880">
        <w:rPr>
          <w:rFonts w:ascii="Arial" w:hAnsi="Arial" w:cs="Arial"/>
          <w:sz w:val="24"/>
          <w:szCs w:val="24"/>
          <w:lang w:val="ru-RU"/>
        </w:rPr>
        <w:t xml:space="preserve"> на 0–5 см </w:t>
      </w:r>
      <w:proofErr w:type="spellStart"/>
      <w:r w:rsidRPr="00435880">
        <w:rPr>
          <w:rFonts w:ascii="Arial" w:hAnsi="Arial" w:cs="Arial"/>
          <w:sz w:val="24"/>
          <w:szCs w:val="24"/>
          <w:lang w:val="ru-RU"/>
        </w:rPr>
        <w:t>безпосередньо</w:t>
      </w:r>
      <w:proofErr w:type="spellEnd"/>
      <w:r w:rsidRPr="00435880">
        <w:rPr>
          <w:rFonts w:ascii="Arial" w:hAnsi="Arial" w:cs="Arial"/>
          <w:sz w:val="24"/>
          <w:szCs w:val="24"/>
          <w:lang w:val="ru-RU"/>
        </w:rPr>
        <w:t xml:space="preserve"> у </w:t>
      </w:r>
      <w:proofErr w:type="spellStart"/>
      <w:r w:rsidRPr="00435880">
        <w:rPr>
          <w:rFonts w:ascii="Arial" w:hAnsi="Arial" w:cs="Arial"/>
          <w:sz w:val="24"/>
          <w:szCs w:val="24"/>
          <w:lang w:val="ru-RU"/>
        </w:rPr>
        <w:t>верхньому</w:t>
      </w:r>
      <w:proofErr w:type="spellEnd"/>
      <w:r w:rsidRPr="00435880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435880">
        <w:rPr>
          <w:rFonts w:ascii="Arial" w:hAnsi="Arial" w:cs="Arial"/>
          <w:sz w:val="24"/>
          <w:szCs w:val="24"/>
          <w:lang w:val="ru-RU"/>
        </w:rPr>
        <w:t>шарі</w:t>
      </w:r>
      <w:proofErr w:type="spellEnd"/>
      <w:r w:rsidRPr="00435880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435880">
        <w:rPr>
          <w:rFonts w:ascii="Arial" w:hAnsi="Arial" w:cs="Arial"/>
          <w:sz w:val="24"/>
          <w:szCs w:val="24"/>
          <w:lang w:val="ru-RU"/>
        </w:rPr>
        <w:t>ґрунту</w:t>
      </w:r>
      <w:proofErr w:type="spellEnd"/>
      <w:r w:rsidRPr="00435880">
        <w:rPr>
          <w:rFonts w:ascii="Arial" w:hAnsi="Arial" w:cs="Arial"/>
          <w:sz w:val="24"/>
          <w:szCs w:val="24"/>
          <w:lang w:val="ru-RU"/>
        </w:rPr>
        <w:t>.</w:t>
      </w:r>
      <w:r w:rsidR="009277E1" w:rsidRPr="00435880">
        <w:rPr>
          <w:rFonts w:ascii="Arial" w:hAnsi="Arial" w:cs="Arial"/>
          <w:sz w:val="24"/>
          <w:szCs w:val="24"/>
          <w:lang w:val="ru-RU"/>
        </w:rPr>
        <w:t xml:space="preserve"> </w:t>
      </w:r>
      <w:r w:rsidR="009D438C" w:rsidRPr="009D438C">
        <w:rPr>
          <w:rFonts w:ascii="Arial" w:hAnsi="Arial" w:cs="Arial"/>
          <w:sz w:val="24"/>
          <w:szCs w:val="24"/>
          <w:lang w:val="ru-RU"/>
        </w:rPr>
        <w:t xml:space="preserve">Точка </w:t>
      </w:r>
      <w:proofErr w:type="spellStart"/>
      <w:r w:rsidR="009D438C">
        <w:rPr>
          <w:rFonts w:ascii="Arial" w:hAnsi="Arial" w:cs="Arial"/>
          <w:sz w:val="24"/>
          <w:szCs w:val="24"/>
          <w:lang w:val="ru-RU"/>
        </w:rPr>
        <w:t>випуску</w:t>
      </w:r>
      <w:proofErr w:type="spellEnd"/>
      <w:r w:rsidR="009D438C">
        <w:rPr>
          <w:rFonts w:ascii="Arial" w:hAnsi="Arial" w:cs="Arial"/>
          <w:sz w:val="24"/>
          <w:szCs w:val="24"/>
          <w:lang w:val="ru-RU"/>
        </w:rPr>
        <w:t xml:space="preserve"> добрив</w:t>
      </w:r>
      <w:r w:rsidR="009D438C" w:rsidRPr="009D438C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9D438C" w:rsidRPr="009D438C">
        <w:rPr>
          <w:rFonts w:ascii="Arial" w:hAnsi="Arial" w:cs="Arial"/>
          <w:sz w:val="24"/>
          <w:szCs w:val="24"/>
          <w:lang w:val="ru-RU"/>
        </w:rPr>
        <w:t>знаходиться</w:t>
      </w:r>
      <w:proofErr w:type="spellEnd"/>
      <w:r w:rsidR="009D438C" w:rsidRPr="009D438C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9D438C" w:rsidRPr="009D438C">
        <w:rPr>
          <w:rFonts w:ascii="Arial" w:hAnsi="Arial" w:cs="Arial"/>
          <w:sz w:val="24"/>
          <w:szCs w:val="24"/>
          <w:lang w:val="ru-RU"/>
        </w:rPr>
        <w:t>відразу</w:t>
      </w:r>
      <w:proofErr w:type="spellEnd"/>
      <w:r w:rsidR="009D438C" w:rsidRPr="009D438C">
        <w:rPr>
          <w:rFonts w:ascii="Arial" w:hAnsi="Arial" w:cs="Arial"/>
          <w:sz w:val="24"/>
          <w:szCs w:val="24"/>
          <w:lang w:val="ru-RU"/>
        </w:rPr>
        <w:t xml:space="preserve"> за </w:t>
      </w:r>
      <w:proofErr w:type="spellStart"/>
      <w:r w:rsidR="009D438C">
        <w:rPr>
          <w:rFonts w:ascii="Arial" w:hAnsi="Arial" w:cs="Arial"/>
          <w:sz w:val="24"/>
          <w:szCs w:val="24"/>
          <w:lang w:val="ru-RU"/>
        </w:rPr>
        <w:t>стійкою</w:t>
      </w:r>
      <w:proofErr w:type="spellEnd"/>
      <w:r w:rsidR="009D438C" w:rsidRPr="009D438C">
        <w:rPr>
          <w:rFonts w:ascii="Arial" w:hAnsi="Arial" w:cs="Arial"/>
          <w:sz w:val="24"/>
          <w:szCs w:val="24"/>
          <w:lang w:val="ru-RU"/>
        </w:rPr>
        <w:t xml:space="preserve"> культиватора.</w:t>
      </w:r>
      <w:r w:rsidR="009D438C">
        <w:rPr>
          <w:rFonts w:ascii="Arial" w:hAnsi="Arial" w:cs="Arial"/>
          <w:sz w:val="24"/>
          <w:szCs w:val="24"/>
          <w:lang w:val="ru-RU"/>
        </w:rPr>
        <w:t xml:space="preserve"> Весною </w:t>
      </w:r>
      <w:proofErr w:type="spellStart"/>
      <w:r w:rsidR="009D438C">
        <w:rPr>
          <w:rFonts w:ascii="Arial" w:hAnsi="Arial" w:cs="Arial"/>
          <w:sz w:val="24"/>
          <w:szCs w:val="24"/>
          <w:lang w:val="ru-RU"/>
        </w:rPr>
        <w:t>такий</w:t>
      </w:r>
      <w:proofErr w:type="spellEnd"/>
      <w:r w:rsidR="009D438C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9D438C">
        <w:rPr>
          <w:rFonts w:ascii="Arial" w:hAnsi="Arial" w:cs="Arial"/>
          <w:sz w:val="24"/>
          <w:szCs w:val="24"/>
          <w:lang w:val="ru-RU"/>
        </w:rPr>
        <w:t>спосіб</w:t>
      </w:r>
      <w:proofErr w:type="spellEnd"/>
      <w:r w:rsidR="009D438C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9D438C">
        <w:rPr>
          <w:rFonts w:ascii="Arial" w:hAnsi="Arial" w:cs="Arial"/>
          <w:sz w:val="24"/>
          <w:szCs w:val="24"/>
          <w:lang w:val="ru-RU"/>
        </w:rPr>
        <w:t>можна</w:t>
      </w:r>
      <w:proofErr w:type="spellEnd"/>
      <w:r w:rsidR="009D438C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9D438C">
        <w:rPr>
          <w:rFonts w:ascii="Arial" w:hAnsi="Arial" w:cs="Arial"/>
          <w:sz w:val="24"/>
          <w:szCs w:val="24"/>
          <w:lang w:val="ru-RU"/>
        </w:rPr>
        <w:t>використовувати</w:t>
      </w:r>
      <w:proofErr w:type="spellEnd"/>
      <w:r w:rsidR="009D438C">
        <w:rPr>
          <w:rFonts w:ascii="Arial" w:hAnsi="Arial" w:cs="Arial"/>
          <w:sz w:val="24"/>
          <w:szCs w:val="24"/>
          <w:lang w:val="ru-RU"/>
        </w:rPr>
        <w:t xml:space="preserve"> для </w:t>
      </w:r>
      <w:proofErr w:type="spellStart"/>
      <w:r w:rsidR="009D438C">
        <w:rPr>
          <w:rFonts w:ascii="Arial" w:hAnsi="Arial" w:cs="Arial"/>
          <w:sz w:val="24"/>
          <w:szCs w:val="24"/>
          <w:lang w:val="ru-RU"/>
        </w:rPr>
        <w:t>внесення</w:t>
      </w:r>
      <w:proofErr w:type="spellEnd"/>
      <w:r w:rsidR="009D438C">
        <w:rPr>
          <w:rFonts w:ascii="Arial" w:hAnsi="Arial" w:cs="Arial"/>
          <w:sz w:val="24"/>
          <w:szCs w:val="24"/>
          <w:lang w:val="ru-RU"/>
        </w:rPr>
        <w:t xml:space="preserve"> добрив на </w:t>
      </w:r>
      <w:proofErr w:type="spellStart"/>
      <w:r w:rsidR="009D438C">
        <w:rPr>
          <w:rFonts w:ascii="Arial" w:hAnsi="Arial" w:cs="Arial"/>
          <w:sz w:val="24"/>
          <w:szCs w:val="24"/>
          <w:lang w:val="ru-RU"/>
        </w:rPr>
        <w:t>передпосівному</w:t>
      </w:r>
      <w:proofErr w:type="spellEnd"/>
      <w:r w:rsidR="009D438C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9D438C">
        <w:rPr>
          <w:rFonts w:ascii="Arial" w:hAnsi="Arial" w:cs="Arial"/>
          <w:sz w:val="24"/>
          <w:szCs w:val="24"/>
          <w:lang w:val="ru-RU"/>
        </w:rPr>
        <w:t>обробітку</w:t>
      </w:r>
      <w:proofErr w:type="spellEnd"/>
      <w:r w:rsidR="009D438C" w:rsidRPr="009D438C">
        <w:rPr>
          <w:rFonts w:ascii="Arial" w:hAnsi="Arial" w:cs="Arial"/>
          <w:sz w:val="24"/>
          <w:szCs w:val="24"/>
          <w:lang w:val="ru-RU"/>
        </w:rPr>
        <w:t>.</w:t>
      </w:r>
      <w:r w:rsidR="009D438C">
        <w:rPr>
          <w:rFonts w:ascii="Arial" w:hAnsi="Arial" w:cs="Arial"/>
          <w:sz w:val="24"/>
          <w:szCs w:val="24"/>
          <w:lang w:val="ru-RU"/>
        </w:rPr>
        <w:t xml:space="preserve"> При</w:t>
      </w:r>
      <w:r w:rsidR="009D438C" w:rsidRPr="009D438C">
        <w:rPr>
          <w:rFonts w:ascii="Arial" w:hAnsi="Arial" w:cs="Arial"/>
          <w:sz w:val="24"/>
          <w:szCs w:val="24"/>
          <w:lang w:val="ru-RU"/>
        </w:rPr>
        <w:t xml:space="preserve"> </w:t>
      </w:r>
      <w:r w:rsidR="009D438C">
        <w:rPr>
          <w:rFonts w:ascii="Arial" w:hAnsi="Arial" w:cs="Arial"/>
          <w:sz w:val="24"/>
          <w:szCs w:val="24"/>
          <w:lang w:val="uk-UA"/>
        </w:rPr>
        <w:t>цьому в</w:t>
      </w:r>
      <w:proofErr w:type="spellStart"/>
      <w:r w:rsidR="009D438C">
        <w:rPr>
          <w:rFonts w:ascii="Arial" w:hAnsi="Arial" w:cs="Arial"/>
          <w:sz w:val="24"/>
          <w:szCs w:val="24"/>
          <w:lang w:val="ru-RU"/>
        </w:rPr>
        <w:t>трати</w:t>
      </w:r>
      <w:proofErr w:type="spellEnd"/>
      <w:r w:rsidR="009D438C" w:rsidRPr="009D438C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9D438C">
        <w:rPr>
          <w:rFonts w:ascii="Arial" w:hAnsi="Arial" w:cs="Arial"/>
          <w:sz w:val="24"/>
          <w:szCs w:val="24"/>
          <w:lang w:val="ru-RU"/>
        </w:rPr>
        <w:t>від</w:t>
      </w:r>
      <w:proofErr w:type="spellEnd"/>
      <w:r w:rsidR="009D438C" w:rsidRPr="009D438C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9D438C">
        <w:rPr>
          <w:rFonts w:ascii="Arial" w:hAnsi="Arial" w:cs="Arial"/>
          <w:sz w:val="24"/>
          <w:szCs w:val="24"/>
          <w:lang w:val="ru-RU"/>
        </w:rPr>
        <w:t>емісії</w:t>
      </w:r>
      <w:proofErr w:type="spellEnd"/>
      <w:r w:rsidR="009D438C" w:rsidRPr="009D438C">
        <w:rPr>
          <w:rFonts w:ascii="Arial" w:hAnsi="Arial" w:cs="Arial"/>
          <w:sz w:val="24"/>
          <w:szCs w:val="24"/>
          <w:lang w:val="ru-RU"/>
        </w:rPr>
        <w:t xml:space="preserve"> </w:t>
      </w:r>
      <w:r w:rsidR="009D438C">
        <w:rPr>
          <w:rFonts w:ascii="Arial" w:hAnsi="Arial" w:cs="Arial"/>
          <w:sz w:val="24"/>
          <w:szCs w:val="24"/>
          <w:lang w:val="uk-UA"/>
        </w:rPr>
        <w:t xml:space="preserve">добрив </w:t>
      </w:r>
      <w:proofErr w:type="spellStart"/>
      <w:r w:rsidR="009D438C">
        <w:rPr>
          <w:rFonts w:ascii="Arial" w:hAnsi="Arial" w:cs="Arial"/>
          <w:sz w:val="24"/>
          <w:szCs w:val="24"/>
          <w:lang w:val="uk-UA"/>
        </w:rPr>
        <w:t>запобігаються</w:t>
      </w:r>
      <w:proofErr w:type="spellEnd"/>
      <w:r w:rsidR="009D438C">
        <w:rPr>
          <w:rFonts w:ascii="Arial" w:hAnsi="Arial" w:cs="Arial"/>
          <w:sz w:val="24"/>
          <w:szCs w:val="24"/>
          <w:lang w:val="uk-UA"/>
        </w:rPr>
        <w:t xml:space="preserve"> замішуванням добрив з </w:t>
      </w:r>
      <w:proofErr w:type="spellStart"/>
      <w:r w:rsidR="009D438C">
        <w:rPr>
          <w:rFonts w:ascii="Arial" w:hAnsi="Arial" w:cs="Arial"/>
          <w:sz w:val="24"/>
          <w:szCs w:val="24"/>
          <w:lang w:val="uk-UA"/>
        </w:rPr>
        <w:t>грунтом</w:t>
      </w:r>
      <w:proofErr w:type="spellEnd"/>
      <w:r w:rsidR="009277E1" w:rsidRPr="009D438C">
        <w:rPr>
          <w:rFonts w:ascii="Arial" w:hAnsi="Arial" w:cs="Arial"/>
          <w:sz w:val="24"/>
          <w:szCs w:val="24"/>
          <w:lang w:val="ru-RU"/>
        </w:rPr>
        <w:t>.</w:t>
      </w:r>
    </w:p>
    <w:p w14:paraId="1004A20C" w14:textId="77777777" w:rsidR="00E1507C" w:rsidRPr="009D438C" w:rsidRDefault="00E1507C" w:rsidP="00C82208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  <w:lang w:val="ru-RU"/>
        </w:rPr>
      </w:pPr>
    </w:p>
    <w:p w14:paraId="7D58B071" w14:textId="2618CA50" w:rsidR="005D2ACE" w:rsidRPr="00905707" w:rsidRDefault="00905707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uk-UA"/>
        </w:rPr>
        <w:t>Комбіноване внесення (</w:t>
      </w:r>
      <w:r w:rsidR="009277E1">
        <w:rPr>
          <w:rFonts w:ascii="Arial" w:hAnsi="Arial" w:cs="Arial"/>
          <w:b/>
          <w:bCs/>
          <w:sz w:val="24"/>
          <w:szCs w:val="24"/>
        </w:rPr>
        <w:t>Mixed</w:t>
      </w:r>
      <w:r w:rsidR="009277E1" w:rsidRPr="00905707">
        <w:rPr>
          <w:rFonts w:ascii="Arial" w:hAnsi="Arial" w:cs="Arial"/>
          <w:b/>
          <w:bCs/>
          <w:sz w:val="24"/>
          <w:szCs w:val="24"/>
          <w:lang w:val="ru-RU"/>
        </w:rPr>
        <w:t>-</w:t>
      </w:r>
      <w:proofErr w:type="spellStart"/>
      <w:r w:rsidR="009277E1">
        <w:rPr>
          <w:rFonts w:ascii="Arial" w:hAnsi="Arial" w:cs="Arial"/>
          <w:b/>
          <w:bCs/>
          <w:sz w:val="24"/>
          <w:szCs w:val="24"/>
        </w:rPr>
        <w:t>placement</w:t>
      </w:r>
      <w:proofErr w:type="spellEnd"/>
      <w:r>
        <w:rPr>
          <w:rFonts w:ascii="Arial" w:hAnsi="Arial" w:cs="Arial"/>
          <w:b/>
          <w:bCs/>
          <w:sz w:val="24"/>
          <w:szCs w:val="24"/>
          <w:lang w:val="uk-UA"/>
        </w:rPr>
        <w:t>)</w:t>
      </w:r>
    </w:p>
    <w:p w14:paraId="68EAFA61" w14:textId="5CE0B957" w:rsidR="009277E1" w:rsidRPr="00DA63A4" w:rsidRDefault="00905707" w:rsidP="00DA63A4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905707">
        <w:rPr>
          <w:rFonts w:ascii="Arial" w:hAnsi="Arial" w:cs="Arial"/>
          <w:sz w:val="24"/>
          <w:szCs w:val="24"/>
          <w:lang w:val="ru-RU"/>
        </w:rPr>
        <w:t xml:space="preserve">З </w:t>
      </w:r>
      <w:proofErr w:type="spellStart"/>
      <w:r w:rsidRPr="00905707">
        <w:rPr>
          <w:rFonts w:ascii="Arial" w:hAnsi="Arial" w:cs="Arial"/>
          <w:sz w:val="24"/>
          <w:szCs w:val="24"/>
          <w:lang w:val="ru-RU"/>
        </w:rPr>
        <w:t>налаштуванням</w:t>
      </w:r>
      <w:proofErr w:type="spellEnd"/>
      <w:r w:rsidRPr="00905707">
        <w:rPr>
          <w:rFonts w:ascii="Arial" w:hAnsi="Arial" w:cs="Arial"/>
          <w:sz w:val="24"/>
          <w:szCs w:val="24"/>
          <w:lang w:val="ru-RU"/>
        </w:rPr>
        <w:t xml:space="preserve"> 50 </w:t>
      </w:r>
      <w:proofErr w:type="spellStart"/>
      <w:r w:rsidRPr="00905707">
        <w:rPr>
          <w:rFonts w:ascii="Arial" w:hAnsi="Arial" w:cs="Arial"/>
          <w:sz w:val="24"/>
          <w:szCs w:val="24"/>
          <w:lang w:val="ru-RU"/>
        </w:rPr>
        <w:t>відсотків</w:t>
      </w:r>
      <w:proofErr w:type="spellEnd"/>
      <w:r w:rsidRPr="00905707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905707">
        <w:rPr>
          <w:rFonts w:ascii="Arial" w:hAnsi="Arial" w:cs="Arial"/>
          <w:sz w:val="24"/>
          <w:szCs w:val="24"/>
          <w:lang w:val="ru-RU"/>
        </w:rPr>
        <w:t>матеріалу</w:t>
      </w:r>
      <w:proofErr w:type="spellEnd"/>
      <w:r w:rsidRPr="00905707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вгорі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905707">
        <w:rPr>
          <w:rFonts w:ascii="Arial" w:hAnsi="Arial" w:cs="Arial"/>
          <w:sz w:val="24"/>
          <w:szCs w:val="24"/>
          <w:lang w:val="ru-RU"/>
        </w:rPr>
        <w:t xml:space="preserve">та 50 </w:t>
      </w:r>
      <w:proofErr w:type="spellStart"/>
      <w:r w:rsidRPr="00905707">
        <w:rPr>
          <w:rFonts w:ascii="Arial" w:hAnsi="Arial" w:cs="Arial"/>
          <w:sz w:val="24"/>
          <w:szCs w:val="24"/>
          <w:lang w:val="ru-RU"/>
        </w:rPr>
        <w:t>відсотків</w:t>
      </w:r>
      <w:proofErr w:type="spellEnd"/>
      <w:r w:rsidRPr="00905707">
        <w:rPr>
          <w:rFonts w:ascii="Arial" w:hAnsi="Arial" w:cs="Arial"/>
          <w:sz w:val="24"/>
          <w:szCs w:val="24"/>
          <w:lang w:val="ru-RU"/>
        </w:rPr>
        <w:t xml:space="preserve"> в</w:t>
      </w:r>
      <w:r>
        <w:rPr>
          <w:rFonts w:ascii="Arial" w:hAnsi="Arial" w:cs="Arial"/>
          <w:sz w:val="24"/>
          <w:szCs w:val="24"/>
          <w:lang w:val="ru-RU"/>
        </w:rPr>
        <w:t>низу</w:t>
      </w:r>
      <w:r w:rsidRPr="00905707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внесення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добрив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відбувається</w:t>
      </w:r>
      <w:proofErr w:type="spellEnd"/>
      <w:r w:rsidRPr="00905707">
        <w:rPr>
          <w:rFonts w:ascii="Arial" w:hAnsi="Arial" w:cs="Arial"/>
          <w:sz w:val="24"/>
          <w:szCs w:val="24"/>
          <w:lang w:val="ru-RU"/>
        </w:rPr>
        <w:t xml:space="preserve"> як </w:t>
      </w:r>
      <w:r>
        <w:rPr>
          <w:rFonts w:ascii="Arial" w:hAnsi="Arial" w:cs="Arial"/>
          <w:sz w:val="24"/>
          <w:szCs w:val="24"/>
          <w:lang w:val="ru-RU"/>
        </w:rPr>
        <w:t xml:space="preserve">в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верхньому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шарі</w:t>
      </w:r>
      <w:proofErr w:type="spellEnd"/>
      <w:r w:rsidRPr="00905707">
        <w:rPr>
          <w:rFonts w:ascii="Arial" w:hAnsi="Arial" w:cs="Arial"/>
          <w:sz w:val="24"/>
          <w:szCs w:val="24"/>
          <w:lang w:val="ru-RU"/>
        </w:rPr>
        <w:t xml:space="preserve">, так і </w:t>
      </w:r>
      <w:r>
        <w:rPr>
          <w:rFonts w:ascii="Arial" w:hAnsi="Arial" w:cs="Arial"/>
          <w:sz w:val="24"/>
          <w:szCs w:val="24"/>
          <w:lang w:val="ru-RU"/>
        </w:rPr>
        <w:t xml:space="preserve">в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нижньому</w:t>
      </w:r>
      <w:proofErr w:type="spellEnd"/>
      <w:r w:rsidRPr="00905707">
        <w:rPr>
          <w:rFonts w:ascii="Arial" w:hAnsi="Arial" w:cs="Arial"/>
          <w:sz w:val="24"/>
          <w:szCs w:val="24"/>
          <w:lang w:val="ru-RU"/>
        </w:rPr>
        <w:t>.</w:t>
      </w:r>
      <w:r w:rsidR="009277E1" w:rsidRPr="00905707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905707">
        <w:rPr>
          <w:rFonts w:ascii="Arial" w:hAnsi="Arial" w:cs="Arial"/>
          <w:sz w:val="24"/>
          <w:szCs w:val="24"/>
          <w:lang w:val="ru-RU"/>
        </w:rPr>
        <w:t>Добриво</w:t>
      </w:r>
      <w:proofErr w:type="spellEnd"/>
      <w:r w:rsidRPr="00905707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905707">
        <w:rPr>
          <w:rFonts w:ascii="Arial" w:hAnsi="Arial" w:cs="Arial"/>
          <w:sz w:val="24"/>
          <w:szCs w:val="24"/>
          <w:lang w:val="ru-RU"/>
        </w:rPr>
        <w:t>розподіляється</w:t>
      </w:r>
      <w:proofErr w:type="spellEnd"/>
      <w:r w:rsidRPr="00905707">
        <w:rPr>
          <w:rFonts w:ascii="Arial" w:hAnsi="Arial" w:cs="Arial"/>
          <w:sz w:val="24"/>
          <w:szCs w:val="24"/>
          <w:lang w:val="ru-RU"/>
        </w:rPr>
        <w:t xml:space="preserve"> по </w:t>
      </w:r>
      <w:proofErr w:type="spellStart"/>
      <w:r w:rsidRPr="00905707">
        <w:rPr>
          <w:rFonts w:ascii="Arial" w:hAnsi="Arial" w:cs="Arial"/>
          <w:sz w:val="24"/>
          <w:szCs w:val="24"/>
          <w:lang w:val="ru-RU"/>
        </w:rPr>
        <w:t>всій</w:t>
      </w:r>
      <w:proofErr w:type="spellEnd"/>
      <w:r w:rsidRPr="00905707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905707">
        <w:rPr>
          <w:rFonts w:ascii="Arial" w:hAnsi="Arial" w:cs="Arial"/>
          <w:sz w:val="24"/>
          <w:szCs w:val="24"/>
          <w:lang w:val="ru-RU"/>
        </w:rPr>
        <w:t>робочій</w:t>
      </w:r>
      <w:proofErr w:type="spellEnd"/>
      <w:r w:rsidRPr="00905707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905707">
        <w:rPr>
          <w:rFonts w:ascii="Arial" w:hAnsi="Arial" w:cs="Arial"/>
          <w:sz w:val="24"/>
          <w:szCs w:val="24"/>
          <w:lang w:val="ru-RU"/>
        </w:rPr>
        <w:t>глибині</w:t>
      </w:r>
      <w:proofErr w:type="spellEnd"/>
      <w:r w:rsidRPr="00905707">
        <w:rPr>
          <w:rFonts w:ascii="Arial" w:hAnsi="Arial" w:cs="Arial"/>
          <w:sz w:val="24"/>
          <w:szCs w:val="24"/>
          <w:lang w:val="ru-RU"/>
        </w:rPr>
        <w:t xml:space="preserve"> - </w:t>
      </w:r>
      <w:proofErr w:type="spellStart"/>
      <w:r w:rsidRPr="00905707">
        <w:rPr>
          <w:rFonts w:ascii="Arial" w:hAnsi="Arial" w:cs="Arial"/>
          <w:sz w:val="24"/>
          <w:szCs w:val="24"/>
          <w:lang w:val="ru-RU"/>
        </w:rPr>
        <w:t>ідеально</w:t>
      </w:r>
      <w:proofErr w:type="spellEnd"/>
      <w:r w:rsidRPr="00905707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905707">
        <w:rPr>
          <w:rFonts w:ascii="Arial" w:hAnsi="Arial" w:cs="Arial"/>
          <w:sz w:val="24"/>
          <w:szCs w:val="24"/>
          <w:lang w:val="ru-RU"/>
        </w:rPr>
        <w:t>підходить</w:t>
      </w:r>
      <w:proofErr w:type="spellEnd"/>
      <w:r w:rsidRPr="00905707">
        <w:rPr>
          <w:rFonts w:ascii="Arial" w:hAnsi="Arial" w:cs="Arial"/>
          <w:sz w:val="24"/>
          <w:szCs w:val="24"/>
          <w:lang w:val="ru-RU"/>
        </w:rPr>
        <w:t xml:space="preserve"> для </w:t>
      </w:r>
      <w:proofErr w:type="spellStart"/>
      <w:r w:rsidRPr="00905707">
        <w:rPr>
          <w:rFonts w:ascii="Arial" w:hAnsi="Arial" w:cs="Arial"/>
          <w:sz w:val="24"/>
          <w:szCs w:val="24"/>
          <w:lang w:val="ru-RU"/>
        </w:rPr>
        <w:t>внесення</w:t>
      </w:r>
      <w:proofErr w:type="spellEnd"/>
      <w:r w:rsidRPr="00905707">
        <w:rPr>
          <w:rFonts w:ascii="Arial" w:hAnsi="Arial" w:cs="Arial"/>
          <w:sz w:val="24"/>
          <w:szCs w:val="24"/>
          <w:lang w:val="ru-RU"/>
        </w:rPr>
        <w:t xml:space="preserve"> фосфатно-</w:t>
      </w:r>
      <w:proofErr w:type="spellStart"/>
      <w:r w:rsidRPr="00905707">
        <w:rPr>
          <w:rFonts w:ascii="Arial" w:hAnsi="Arial" w:cs="Arial"/>
          <w:sz w:val="24"/>
          <w:szCs w:val="24"/>
          <w:lang w:val="ru-RU"/>
        </w:rPr>
        <w:t>компенсаційних</w:t>
      </w:r>
      <w:proofErr w:type="spellEnd"/>
      <w:r w:rsidRPr="00905707">
        <w:rPr>
          <w:rFonts w:ascii="Arial" w:hAnsi="Arial" w:cs="Arial"/>
          <w:sz w:val="24"/>
          <w:szCs w:val="24"/>
          <w:lang w:val="ru-RU"/>
        </w:rPr>
        <w:t xml:space="preserve"> добрив.</w:t>
      </w:r>
      <w:r w:rsidR="00DA63A4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DA63A4">
        <w:rPr>
          <w:rFonts w:ascii="Arial" w:hAnsi="Arial" w:cs="Arial"/>
          <w:sz w:val="24"/>
          <w:szCs w:val="24"/>
          <w:lang w:val="ru-RU"/>
        </w:rPr>
        <w:t>Цей</w:t>
      </w:r>
      <w:proofErr w:type="spellEnd"/>
      <w:r w:rsidR="00DA63A4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DA63A4">
        <w:rPr>
          <w:rFonts w:ascii="Arial" w:hAnsi="Arial" w:cs="Arial"/>
          <w:sz w:val="24"/>
          <w:szCs w:val="24"/>
          <w:lang w:val="ru-RU"/>
        </w:rPr>
        <w:t>с</w:t>
      </w:r>
      <w:r w:rsidR="00DA63A4" w:rsidRPr="00DA63A4">
        <w:rPr>
          <w:rFonts w:ascii="Arial" w:hAnsi="Arial" w:cs="Arial"/>
          <w:sz w:val="24"/>
          <w:szCs w:val="24"/>
          <w:lang w:val="ru-RU"/>
        </w:rPr>
        <w:t>посіб</w:t>
      </w:r>
      <w:proofErr w:type="spellEnd"/>
      <w:r w:rsidR="00DA63A4" w:rsidRPr="00DA63A4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DA63A4" w:rsidRPr="00DA63A4">
        <w:rPr>
          <w:rFonts w:ascii="Arial" w:hAnsi="Arial" w:cs="Arial"/>
          <w:sz w:val="24"/>
          <w:szCs w:val="24"/>
          <w:lang w:val="ru-RU"/>
        </w:rPr>
        <w:t>придатний</w:t>
      </w:r>
      <w:proofErr w:type="spellEnd"/>
      <w:r w:rsidR="00DA63A4" w:rsidRPr="00DA63A4">
        <w:rPr>
          <w:rFonts w:ascii="Arial" w:hAnsi="Arial" w:cs="Arial"/>
          <w:sz w:val="24"/>
          <w:szCs w:val="24"/>
          <w:lang w:val="ru-RU"/>
        </w:rPr>
        <w:t xml:space="preserve"> для основного </w:t>
      </w:r>
      <w:proofErr w:type="spellStart"/>
      <w:r w:rsidR="00DA63A4" w:rsidRPr="00DA63A4">
        <w:rPr>
          <w:rFonts w:ascii="Arial" w:hAnsi="Arial" w:cs="Arial"/>
          <w:sz w:val="24"/>
          <w:szCs w:val="24"/>
          <w:lang w:val="ru-RU"/>
        </w:rPr>
        <w:t>обробітку</w:t>
      </w:r>
      <w:proofErr w:type="spellEnd"/>
      <w:r w:rsidR="00DA63A4" w:rsidRPr="00DA63A4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DA63A4" w:rsidRPr="00DA63A4">
        <w:rPr>
          <w:rFonts w:ascii="Arial" w:hAnsi="Arial" w:cs="Arial"/>
          <w:sz w:val="24"/>
          <w:szCs w:val="24"/>
          <w:lang w:val="ru-RU"/>
        </w:rPr>
        <w:t>ґрунту</w:t>
      </w:r>
      <w:proofErr w:type="spellEnd"/>
      <w:r w:rsidR="00DA63A4" w:rsidRPr="00DA63A4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DA63A4" w:rsidRPr="00DA63A4">
        <w:rPr>
          <w:rFonts w:ascii="Arial" w:hAnsi="Arial" w:cs="Arial"/>
          <w:sz w:val="24"/>
          <w:szCs w:val="24"/>
          <w:lang w:val="ru-RU"/>
        </w:rPr>
        <w:t>восени</w:t>
      </w:r>
      <w:proofErr w:type="spellEnd"/>
      <w:r w:rsidR="00DA63A4" w:rsidRPr="00DA63A4">
        <w:rPr>
          <w:rFonts w:ascii="Arial" w:hAnsi="Arial" w:cs="Arial"/>
          <w:sz w:val="24"/>
          <w:szCs w:val="24"/>
          <w:lang w:val="ru-RU"/>
        </w:rPr>
        <w:t xml:space="preserve"> з </w:t>
      </w:r>
      <w:proofErr w:type="spellStart"/>
      <w:r w:rsidR="00DA63A4" w:rsidRPr="00DA63A4">
        <w:rPr>
          <w:rFonts w:ascii="Arial" w:hAnsi="Arial" w:cs="Arial"/>
          <w:sz w:val="24"/>
          <w:szCs w:val="24"/>
          <w:lang w:val="ru-RU"/>
        </w:rPr>
        <w:t>глибиною</w:t>
      </w:r>
      <w:proofErr w:type="spellEnd"/>
      <w:r w:rsidR="00DA63A4" w:rsidRPr="00DA63A4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DA63A4" w:rsidRPr="00DA63A4">
        <w:rPr>
          <w:rFonts w:ascii="Arial" w:hAnsi="Arial" w:cs="Arial"/>
          <w:sz w:val="24"/>
          <w:szCs w:val="24"/>
          <w:lang w:val="ru-RU"/>
        </w:rPr>
        <w:t>об</w:t>
      </w:r>
      <w:r w:rsidR="00C156FE">
        <w:rPr>
          <w:rFonts w:ascii="Arial" w:hAnsi="Arial" w:cs="Arial"/>
          <w:sz w:val="24"/>
          <w:szCs w:val="24"/>
          <w:lang w:val="ru-RU"/>
        </w:rPr>
        <w:t>робітку</w:t>
      </w:r>
      <w:proofErr w:type="spellEnd"/>
      <w:r w:rsidR="00DA63A4" w:rsidRPr="00DA63A4">
        <w:rPr>
          <w:rFonts w:ascii="Arial" w:hAnsi="Arial" w:cs="Arial"/>
          <w:sz w:val="24"/>
          <w:szCs w:val="24"/>
          <w:lang w:val="ru-RU"/>
        </w:rPr>
        <w:t xml:space="preserve"> 15 см і </w:t>
      </w:r>
      <w:proofErr w:type="spellStart"/>
      <w:r w:rsidR="00DA63A4" w:rsidRPr="00DA63A4">
        <w:rPr>
          <w:rFonts w:ascii="Arial" w:hAnsi="Arial" w:cs="Arial"/>
          <w:sz w:val="24"/>
          <w:szCs w:val="24"/>
          <w:lang w:val="ru-RU"/>
        </w:rPr>
        <w:t>більше</w:t>
      </w:r>
      <w:proofErr w:type="spellEnd"/>
      <w:r w:rsidR="00DA63A4" w:rsidRPr="00DA63A4">
        <w:rPr>
          <w:rFonts w:ascii="Arial" w:hAnsi="Arial" w:cs="Arial"/>
          <w:sz w:val="24"/>
          <w:szCs w:val="24"/>
          <w:lang w:val="ru-RU"/>
        </w:rPr>
        <w:t>.</w:t>
      </w:r>
    </w:p>
    <w:p w14:paraId="4520602B" w14:textId="77777777" w:rsidR="00E1507C" w:rsidRPr="00DA63A4" w:rsidRDefault="00E1507C" w:rsidP="00C82208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  <w:lang w:val="ru-RU"/>
        </w:rPr>
      </w:pPr>
    </w:p>
    <w:p w14:paraId="347A940B" w14:textId="1EED0C41" w:rsidR="008C7810" w:rsidRPr="00DA63A4" w:rsidRDefault="00DA63A4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  <w:r>
        <w:rPr>
          <w:rFonts w:ascii="Arial" w:hAnsi="Arial" w:cs="Arial"/>
          <w:b/>
          <w:bCs/>
          <w:sz w:val="24"/>
          <w:szCs w:val="24"/>
          <w:lang w:val="uk-UA"/>
        </w:rPr>
        <w:t>Внесення в нижній шар (</w:t>
      </w:r>
      <w:r w:rsidR="009277E1">
        <w:rPr>
          <w:rFonts w:ascii="Arial" w:hAnsi="Arial" w:cs="Arial"/>
          <w:b/>
          <w:bCs/>
          <w:sz w:val="24"/>
          <w:szCs w:val="24"/>
        </w:rPr>
        <w:t>Down</w:t>
      </w:r>
      <w:r w:rsidR="009277E1" w:rsidRPr="007C2BCF">
        <w:rPr>
          <w:rFonts w:ascii="Arial" w:hAnsi="Arial" w:cs="Arial"/>
          <w:b/>
          <w:bCs/>
          <w:sz w:val="24"/>
          <w:szCs w:val="24"/>
          <w:lang w:val="ru-RU"/>
        </w:rPr>
        <w:t>-</w:t>
      </w:r>
      <w:proofErr w:type="spellStart"/>
      <w:r w:rsidR="009277E1">
        <w:rPr>
          <w:rFonts w:ascii="Arial" w:hAnsi="Arial" w:cs="Arial"/>
          <w:b/>
          <w:bCs/>
          <w:sz w:val="24"/>
          <w:szCs w:val="24"/>
        </w:rPr>
        <w:t>placement</w:t>
      </w:r>
      <w:proofErr w:type="spellEnd"/>
      <w:r>
        <w:rPr>
          <w:rFonts w:ascii="Arial" w:hAnsi="Arial" w:cs="Arial"/>
          <w:b/>
          <w:bCs/>
          <w:sz w:val="24"/>
          <w:szCs w:val="24"/>
          <w:lang w:val="uk-UA"/>
        </w:rPr>
        <w:t>)</w:t>
      </w:r>
    </w:p>
    <w:p w14:paraId="1D264D2D" w14:textId="4AFCBFAE" w:rsidR="00E1507C" w:rsidRPr="00CD1CA9" w:rsidRDefault="007C2BCF" w:rsidP="00C82208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7C2BCF">
        <w:rPr>
          <w:rFonts w:ascii="Arial" w:hAnsi="Arial" w:cs="Arial"/>
          <w:sz w:val="24"/>
          <w:szCs w:val="24"/>
          <w:lang w:val="ru-RU"/>
        </w:rPr>
        <w:t xml:space="preserve">100 </w:t>
      </w:r>
      <w:proofErr w:type="spellStart"/>
      <w:r w:rsidRPr="007C2BCF">
        <w:rPr>
          <w:rFonts w:ascii="Arial" w:hAnsi="Arial" w:cs="Arial"/>
          <w:sz w:val="24"/>
          <w:szCs w:val="24"/>
          <w:lang w:val="ru-RU"/>
        </w:rPr>
        <w:t>відсотків</w:t>
      </w:r>
      <w:proofErr w:type="spellEnd"/>
      <w:r w:rsidRPr="007C2BC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7C2BCF">
        <w:rPr>
          <w:rFonts w:ascii="Arial" w:hAnsi="Arial" w:cs="Arial"/>
          <w:sz w:val="24"/>
          <w:szCs w:val="24"/>
          <w:lang w:val="ru-RU"/>
        </w:rPr>
        <w:t>матеріалу</w:t>
      </w:r>
      <w:proofErr w:type="spellEnd"/>
      <w:r w:rsidRPr="007C2BCF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uk-UA"/>
        </w:rPr>
        <w:t>вноситься в нижній шар</w:t>
      </w:r>
      <w:r w:rsidRPr="007C2BCF">
        <w:rPr>
          <w:rFonts w:ascii="Arial" w:hAnsi="Arial" w:cs="Arial"/>
          <w:sz w:val="24"/>
          <w:szCs w:val="24"/>
          <w:lang w:val="ru-RU"/>
        </w:rPr>
        <w:t xml:space="preserve">, а точка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випуску</w:t>
      </w:r>
      <w:proofErr w:type="spellEnd"/>
      <w:r w:rsidRPr="007C2BC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7C2BCF">
        <w:rPr>
          <w:rFonts w:ascii="Arial" w:hAnsi="Arial" w:cs="Arial"/>
          <w:sz w:val="24"/>
          <w:szCs w:val="24"/>
          <w:lang w:val="ru-RU"/>
        </w:rPr>
        <w:t>знаходиться</w:t>
      </w:r>
      <w:proofErr w:type="spellEnd"/>
      <w:r w:rsidRPr="007C2BCF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7C2BCF">
        <w:rPr>
          <w:rFonts w:ascii="Arial" w:hAnsi="Arial" w:cs="Arial"/>
          <w:sz w:val="24"/>
          <w:szCs w:val="24"/>
          <w:lang w:val="ru-RU"/>
        </w:rPr>
        <w:t>нижній</w:t>
      </w:r>
      <w:proofErr w:type="spellEnd"/>
      <w:r w:rsidRPr="007C2BC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7C2BCF">
        <w:rPr>
          <w:rFonts w:ascii="Arial" w:hAnsi="Arial" w:cs="Arial"/>
          <w:sz w:val="24"/>
          <w:szCs w:val="24"/>
          <w:lang w:val="ru-RU"/>
        </w:rPr>
        <w:t>частині</w:t>
      </w:r>
      <w:proofErr w:type="spellEnd"/>
      <w:r w:rsidRPr="007C2BC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лапи</w:t>
      </w:r>
      <w:proofErr w:type="spellEnd"/>
      <w:r w:rsidRPr="007C2BCF">
        <w:rPr>
          <w:rFonts w:ascii="Arial" w:hAnsi="Arial" w:cs="Arial"/>
          <w:sz w:val="24"/>
          <w:szCs w:val="24"/>
          <w:lang w:val="ru-RU"/>
        </w:rPr>
        <w:t>.</w:t>
      </w:r>
      <w:r w:rsidR="009277E1" w:rsidRPr="007C2BC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7C2BCF">
        <w:rPr>
          <w:rFonts w:ascii="Arial" w:hAnsi="Arial" w:cs="Arial"/>
          <w:sz w:val="24"/>
          <w:szCs w:val="24"/>
          <w:lang w:val="ru-RU"/>
        </w:rPr>
        <w:t>Це</w:t>
      </w:r>
      <w:proofErr w:type="spellEnd"/>
      <w:r w:rsidRPr="007C2BC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7C2BCF">
        <w:rPr>
          <w:rFonts w:ascii="Arial" w:hAnsi="Arial" w:cs="Arial"/>
          <w:sz w:val="24"/>
          <w:szCs w:val="24"/>
          <w:lang w:val="ru-RU"/>
        </w:rPr>
        <w:t>дозволяє</w:t>
      </w:r>
      <w:proofErr w:type="spellEnd"/>
      <w:r w:rsidRPr="007C2BC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7C2BCF">
        <w:rPr>
          <w:rFonts w:ascii="Arial" w:hAnsi="Arial" w:cs="Arial"/>
          <w:sz w:val="24"/>
          <w:szCs w:val="24"/>
          <w:lang w:val="ru-RU"/>
        </w:rPr>
        <w:t>закладати</w:t>
      </w:r>
      <w:proofErr w:type="spellEnd"/>
      <w:r w:rsidRPr="007C2BC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7C2BCF">
        <w:rPr>
          <w:rFonts w:ascii="Arial" w:hAnsi="Arial" w:cs="Arial"/>
          <w:sz w:val="24"/>
          <w:szCs w:val="24"/>
          <w:lang w:val="ru-RU"/>
        </w:rPr>
        <w:t>добрива</w:t>
      </w:r>
      <w:proofErr w:type="spellEnd"/>
      <w:r w:rsidRPr="007C2BCF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7C2BCF">
        <w:rPr>
          <w:rFonts w:ascii="Arial" w:hAnsi="Arial" w:cs="Arial"/>
          <w:sz w:val="24"/>
          <w:szCs w:val="24"/>
          <w:lang w:val="ru-RU"/>
        </w:rPr>
        <w:t>глибину</w:t>
      </w:r>
      <w:proofErr w:type="spellEnd"/>
      <w:r w:rsidRPr="007C2BCF">
        <w:rPr>
          <w:rFonts w:ascii="Arial" w:hAnsi="Arial" w:cs="Arial"/>
          <w:sz w:val="24"/>
          <w:szCs w:val="24"/>
          <w:lang w:val="ru-RU"/>
        </w:rPr>
        <w:t xml:space="preserve"> до 35 см у </w:t>
      </w:r>
      <w:proofErr w:type="spellStart"/>
      <w:r w:rsidRPr="007C2BCF">
        <w:rPr>
          <w:rFonts w:ascii="Arial" w:hAnsi="Arial" w:cs="Arial"/>
          <w:sz w:val="24"/>
          <w:szCs w:val="24"/>
          <w:lang w:val="ru-RU"/>
        </w:rPr>
        <w:t>нижній</w:t>
      </w:r>
      <w:proofErr w:type="spellEnd"/>
      <w:r w:rsidRPr="007C2BCF">
        <w:rPr>
          <w:rFonts w:ascii="Arial" w:hAnsi="Arial" w:cs="Arial"/>
          <w:sz w:val="24"/>
          <w:szCs w:val="24"/>
          <w:lang w:val="ru-RU"/>
        </w:rPr>
        <w:t xml:space="preserve"> шар </w:t>
      </w:r>
      <w:proofErr w:type="spellStart"/>
      <w:r w:rsidRPr="007C2BCF">
        <w:rPr>
          <w:rFonts w:ascii="Arial" w:hAnsi="Arial" w:cs="Arial"/>
          <w:sz w:val="24"/>
          <w:szCs w:val="24"/>
          <w:lang w:val="ru-RU"/>
        </w:rPr>
        <w:t>ґрунту</w:t>
      </w:r>
      <w:proofErr w:type="spellEnd"/>
      <w:r w:rsidRPr="007C2BCF">
        <w:rPr>
          <w:rFonts w:ascii="Arial" w:hAnsi="Arial" w:cs="Arial"/>
          <w:sz w:val="24"/>
          <w:szCs w:val="24"/>
          <w:lang w:val="ru-RU"/>
        </w:rPr>
        <w:t>.</w:t>
      </w:r>
      <w:r w:rsidR="009277E1" w:rsidRPr="007C2BC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221499">
        <w:rPr>
          <w:rFonts w:ascii="Arial" w:hAnsi="Arial" w:cs="Arial"/>
          <w:sz w:val="24"/>
          <w:szCs w:val="24"/>
          <w:lang w:val="ru-RU"/>
        </w:rPr>
        <w:t>Завдяки</w:t>
      </w:r>
      <w:proofErr w:type="spellEnd"/>
      <w:r w:rsidR="00221499" w:rsidRPr="00221499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221499">
        <w:rPr>
          <w:rFonts w:ascii="Arial" w:hAnsi="Arial" w:cs="Arial"/>
          <w:sz w:val="24"/>
          <w:szCs w:val="24"/>
          <w:lang w:val="ru-RU"/>
        </w:rPr>
        <w:t>цьому</w:t>
      </w:r>
      <w:proofErr w:type="spellEnd"/>
      <w:r w:rsidR="00221499" w:rsidRPr="00221499">
        <w:rPr>
          <w:rFonts w:ascii="Arial" w:hAnsi="Arial" w:cs="Arial"/>
          <w:sz w:val="24"/>
          <w:szCs w:val="24"/>
          <w:lang w:val="ru-RU"/>
        </w:rPr>
        <w:t xml:space="preserve"> </w:t>
      </w:r>
      <w:r w:rsidR="00221499">
        <w:rPr>
          <w:rFonts w:ascii="Arial" w:hAnsi="Arial" w:cs="Arial"/>
          <w:sz w:val="24"/>
          <w:szCs w:val="24"/>
          <w:lang w:val="ru-RU"/>
        </w:rPr>
        <w:t>проводиться</w:t>
      </w:r>
      <w:r w:rsidR="00221499" w:rsidRPr="00221499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221499">
        <w:rPr>
          <w:rFonts w:ascii="Arial" w:hAnsi="Arial" w:cs="Arial"/>
          <w:sz w:val="24"/>
          <w:szCs w:val="24"/>
          <w:lang w:val="ru-RU"/>
        </w:rPr>
        <w:t>глибоке</w:t>
      </w:r>
      <w:proofErr w:type="spellEnd"/>
      <w:r w:rsidR="00221499" w:rsidRPr="00221499">
        <w:rPr>
          <w:rFonts w:ascii="Arial" w:hAnsi="Arial" w:cs="Arial"/>
          <w:sz w:val="24"/>
          <w:szCs w:val="24"/>
          <w:lang w:val="ru-RU"/>
        </w:rPr>
        <w:t xml:space="preserve"> </w:t>
      </w:r>
      <w:r w:rsidR="00221499">
        <w:rPr>
          <w:rFonts w:ascii="Arial" w:hAnsi="Arial" w:cs="Arial"/>
          <w:sz w:val="24"/>
          <w:szCs w:val="24"/>
          <w:lang w:val="uk-UA"/>
        </w:rPr>
        <w:t xml:space="preserve">рихлення </w:t>
      </w:r>
      <w:proofErr w:type="spellStart"/>
      <w:r w:rsidR="00221499">
        <w:rPr>
          <w:rFonts w:ascii="Arial" w:hAnsi="Arial" w:cs="Arial"/>
          <w:sz w:val="24"/>
          <w:szCs w:val="24"/>
          <w:lang w:val="uk-UA"/>
        </w:rPr>
        <w:t>грунту</w:t>
      </w:r>
      <w:proofErr w:type="spellEnd"/>
      <w:r w:rsidR="00221499">
        <w:rPr>
          <w:rFonts w:ascii="Arial" w:hAnsi="Arial" w:cs="Arial"/>
          <w:sz w:val="24"/>
          <w:szCs w:val="24"/>
          <w:lang w:val="uk-UA"/>
        </w:rPr>
        <w:t xml:space="preserve">. </w:t>
      </w:r>
      <w:r w:rsidR="00221499" w:rsidRPr="00221499">
        <w:rPr>
          <w:rFonts w:ascii="Arial" w:hAnsi="Arial" w:cs="Arial"/>
          <w:sz w:val="24"/>
          <w:szCs w:val="24"/>
          <w:lang w:val="uk-UA"/>
        </w:rPr>
        <w:t>Бажано використовувати стабілізовані азотні добрива - це дозволяє уникнути втрат від емісії.</w:t>
      </w:r>
      <w:r w:rsidR="009277E1" w:rsidRPr="00221499">
        <w:rPr>
          <w:rFonts w:ascii="Arial" w:hAnsi="Arial" w:cs="Arial"/>
          <w:sz w:val="24"/>
          <w:szCs w:val="24"/>
          <w:lang w:val="uk-UA"/>
        </w:rPr>
        <w:t xml:space="preserve"> </w:t>
      </w:r>
      <w:r w:rsidR="00221499">
        <w:rPr>
          <w:rFonts w:ascii="Arial" w:hAnsi="Arial" w:cs="Arial"/>
          <w:sz w:val="24"/>
          <w:szCs w:val="24"/>
          <w:lang w:val="uk-UA"/>
        </w:rPr>
        <w:t xml:space="preserve">Додатково, при цьому, </w:t>
      </w:r>
      <w:r w:rsidR="00221499" w:rsidRPr="00CD1CA9">
        <w:rPr>
          <w:rFonts w:ascii="Arial" w:hAnsi="Arial" w:cs="Arial"/>
          <w:sz w:val="24"/>
          <w:szCs w:val="24"/>
          <w:lang w:val="uk-UA"/>
        </w:rPr>
        <w:t xml:space="preserve">можна </w:t>
      </w:r>
      <w:proofErr w:type="spellStart"/>
      <w:r w:rsidR="00221499" w:rsidRPr="00CD1CA9">
        <w:rPr>
          <w:rFonts w:ascii="Arial" w:hAnsi="Arial" w:cs="Arial"/>
          <w:sz w:val="24"/>
          <w:szCs w:val="24"/>
          <w:lang w:val="uk-UA"/>
        </w:rPr>
        <w:t>компенс</w:t>
      </w:r>
      <w:r w:rsidR="00467F83" w:rsidRPr="00CD1CA9">
        <w:rPr>
          <w:rFonts w:ascii="Arial" w:hAnsi="Arial" w:cs="Arial"/>
          <w:sz w:val="24"/>
          <w:szCs w:val="24"/>
          <w:lang w:val="uk-UA"/>
        </w:rPr>
        <w:t>ову</w:t>
      </w:r>
      <w:r w:rsidR="00221499" w:rsidRPr="00CD1CA9">
        <w:rPr>
          <w:rFonts w:ascii="Arial" w:hAnsi="Arial" w:cs="Arial"/>
          <w:sz w:val="24"/>
          <w:szCs w:val="24"/>
          <w:lang w:val="uk-UA"/>
        </w:rPr>
        <w:t>вати</w:t>
      </w:r>
      <w:proofErr w:type="spellEnd"/>
      <w:r w:rsidR="00221499" w:rsidRPr="00CD1CA9">
        <w:rPr>
          <w:rFonts w:ascii="Arial" w:hAnsi="Arial" w:cs="Arial"/>
          <w:sz w:val="24"/>
          <w:szCs w:val="24"/>
          <w:lang w:val="uk-UA"/>
        </w:rPr>
        <w:t xml:space="preserve"> дефіцит поживних речовин.</w:t>
      </w:r>
    </w:p>
    <w:p w14:paraId="66B7B7AE" w14:textId="77777777" w:rsidR="00221499" w:rsidRPr="00CD1CA9" w:rsidRDefault="00221499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</w:p>
    <w:p w14:paraId="5CE4E5EE" w14:textId="2FF86141" w:rsidR="008C7810" w:rsidRPr="00CD1CA9" w:rsidRDefault="009277E1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  <w:r>
        <w:rPr>
          <w:rFonts w:ascii="Arial" w:hAnsi="Arial" w:cs="Arial"/>
          <w:b/>
          <w:bCs/>
          <w:sz w:val="24"/>
          <w:szCs w:val="24"/>
        </w:rPr>
        <w:t>AMICO</w:t>
      </w:r>
      <w:r w:rsidRPr="00CD1CA9">
        <w:rPr>
          <w:rFonts w:ascii="Arial" w:hAnsi="Arial" w:cs="Arial"/>
          <w:b/>
          <w:bCs/>
          <w:sz w:val="24"/>
          <w:szCs w:val="24"/>
          <w:lang w:val="uk-UA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F</w:t>
      </w:r>
    </w:p>
    <w:p w14:paraId="702CF515" w14:textId="5D52536C" w:rsidR="006542EC" w:rsidRPr="00E21D51" w:rsidRDefault="00556A25" w:rsidP="006542EC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CD1CA9">
        <w:rPr>
          <w:rFonts w:ascii="Arial" w:hAnsi="Arial" w:cs="Arial"/>
          <w:sz w:val="24"/>
          <w:szCs w:val="24"/>
          <w:lang w:val="uk-UA"/>
        </w:rPr>
        <w:t>Завдяки ємності 1700 або 2400 літрів і розподілу об’єму 60:40 гарантується широкий спектр використання фронтального бункеру.</w:t>
      </w:r>
      <w:r>
        <w:rPr>
          <w:rFonts w:ascii="Arial" w:hAnsi="Arial" w:cs="Arial"/>
          <w:sz w:val="24"/>
          <w:szCs w:val="24"/>
          <w:lang w:val="uk-UA"/>
        </w:rPr>
        <w:t xml:space="preserve"> </w:t>
      </w:r>
      <w:r w:rsidRPr="00556A25">
        <w:rPr>
          <w:rFonts w:ascii="Arial" w:hAnsi="Arial" w:cs="Arial"/>
          <w:sz w:val="24"/>
          <w:szCs w:val="24"/>
          <w:lang w:val="uk-UA"/>
        </w:rPr>
        <w:t xml:space="preserve">Для зручності експлуатації передній </w:t>
      </w:r>
      <w:r>
        <w:rPr>
          <w:rFonts w:ascii="Arial" w:hAnsi="Arial" w:cs="Arial"/>
          <w:sz w:val="24"/>
          <w:szCs w:val="24"/>
          <w:lang w:val="uk-UA"/>
        </w:rPr>
        <w:t>бункер</w:t>
      </w:r>
      <w:r w:rsidRPr="00556A25">
        <w:rPr>
          <w:rFonts w:ascii="Arial" w:hAnsi="Arial" w:cs="Arial"/>
          <w:sz w:val="24"/>
          <w:szCs w:val="24"/>
          <w:lang w:val="uk-UA"/>
        </w:rPr>
        <w:t xml:space="preserve"> </w:t>
      </w:r>
      <w:r w:rsidRPr="00556A25">
        <w:rPr>
          <w:rFonts w:ascii="Arial" w:hAnsi="Arial" w:cs="Arial"/>
          <w:sz w:val="24"/>
          <w:szCs w:val="24"/>
        </w:rPr>
        <w:t>AMICO</w:t>
      </w:r>
      <w:r w:rsidRPr="00556A25">
        <w:rPr>
          <w:rFonts w:ascii="Arial" w:hAnsi="Arial" w:cs="Arial"/>
          <w:sz w:val="24"/>
          <w:szCs w:val="24"/>
          <w:lang w:val="uk-UA"/>
        </w:rPr>
        <w:t xml:space="preserve"> стандартно оснащений </w:t>
      </w:r>
      <w:r w:rsidRPr="00556A25">
        <w:rPr>
          <w:rFonts w:ascii="Arial" w:hAnsi="Arial" w:cs="Arial"/>
          <w:sz w:val="24"/>
          <w:szCs w:val="24"/>
        </w:rPr>
        <w:t>ISOBUS</w:t>
      </w:r>
      <w:r w:rsidRPr="00556A25">
        <w:rPr>
          <w:rFonts w:ascii="Arial" w:hAnsi="Arial" w:cs="Arial"/>
          <w:sz w:val="24"/>
          <w:szCs w:val="24"/>
          <w:lang w:val="uk-UA"/>
        </w:rPr>
        <w:t>.</w:t>
      </w:r>
      <w:r w:rsidR="006542EC" w:rsidRPr="00556A25">
        <w:rPr>
          <w:rFonts w:ascii="Arial" w:hAnsi="Arial" w:cs="Arial"/>
          <w:sz w:val="24"/>
          <w:szCs w:val="24"/>
          <w:lang w:val="uk-UA"/>
        </w:rPr>
        <w:t xml:space="preserve"> </w:t>
      </w:r>
      <w:r>
        <w:rPr>
          <w:rFonts w:ascii="Arial" w:hAnsi="Arial" w:cs="Arial"/>
          <w:sz w:val="24"/>
          <w:szCs w:val="24"/>
          <w:lang w:val="uk-UA"/>
        </w:rPr>
        <w:t xml:space="preserve">Внесення добрив відбувається за принципом </w:t>
      </w:r>
      <w:r w:rsidR="00E21D51">
        <w:rPr>
          <w:rFonts w:ascii="Arial" w:hAnsi="Arial" w:cs="Arial"/>
          <w:sz w:val="24"/>
          <w:szCs w:val="24"/>
          <w:lang w:val="uk-UA"/>
        </w:rPr>
        <w:t>«</w:t>
      </w:r>
      <w:r w:rsidR="00E21D51" w:rsidRPr="006542EC">
        <w:rPr>
          <w:rFonts w:ascii="Arial" w:hAnsi="Arial" w:cs="Arial"/>
          <w:sz w:val="24"/>
          <w:szCs w:val="24"/>
        </w:rPr>
        <w:t>Single</w:t>
      </w:r>
      <w:r w:rsidR="00E21D51" w:rsidRPr="00556A25">
        <w:rPr>
          <w:rFonts w:ascii="Arial" w:hAnsi="Arial" w:cs="Arial"/>
          <w:sz w:val="24"/>
          <w:szCs w:val="24"/>
          <w:lang w:val="uk-UA"/>
        </w:rPr>
        <w:t xml:space="preserve"> </w:t>
      </w:r>
      <w:r w:rsidR="00E21D51" w:rsidRPr="006542EC">
        <w:rPr>
          <w:rFonts w:ascii="Arial" w:hAnsi="Arial" w:cs="Arial"/>
          <w:sz w:val="24"/>
          <w:szCs w:val="24"/>
        </w:rPr>
        <w:t>Shoot</w:t>
      </w:r>
      <w:r w:rsidR="00E21D51">
        <w:rPr>
          <w:rFonts w:ascii="Arial" w:hAnsi="Arial" w:cs="Arial"/>
          <w:sz w:val="24"/>
          <w:szCs w:val="24"/>
          <w:lang w:val="uk-UA"/>
        </w:rPr>
        <w:t>» із системою бункера під тиском.</w:t>
      </w:r>
      <w:r w:rsidR="00E21D51" w:rsidRPr="00556A25">
        <w:rPr>
          <w:rFonts w:ascii="Arial" w:hAnsi="Arial" w:cs="Arial"/>
          <w:sz w:val="24"/>
          <w:szCs w:val="24"/>
          <w:lang w:val="uk-UA"/>
        </w:rPr>
        <w:t xml:space="preserve"> </w:t>
      </w:r>
      <w:r w:rsidR="00E21D51" w:rsidRPr="00E21D51">
        <w:rPr>
          <w:rFonts w:ascii="Arial" w:hAnsi="Arial" w:cs="Arial"/>
          <w:sz w:val="24"/>
          <w:szCs w:val="24"/>
          <w:lang w:val="ru-RU"/>
        </w:rPr>
        <w:t xml:space="preserve">За </w:t>
      </w:r>
      <w:proofErr w:type="spellStart"/>
      <w:r w:rsidR="00E21D51" w:rsidRPr="00E21D51">
        <w:rPr>
          <w:rFonts w:ascii="Arial" w:hAnsi="Arial" w:cs="Arial"/>
          <w:sz w:val="24"/>
          <w:szCs w:val="24"/>
          <w:lang w:val="ru-RU"/>
        </w:rPr>
        <w:t>допомогою</w:t>
      </w:r>
      <w:proofErr w:type="spellEnd"/>
      <w:r w:rsidR="00E21D51" w:rsidRPr="00E21D51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E21D51" w:rsidRPr="00E21D51">
        <w:rPr>
          <w:rFonts w:ascii="Arial" w:hAnsi="Arial" w:cs="Arial"/>
          <w:sz w:val="24"/>
          <w:szCs w:val="24"/>
          <w:lang w:val="ru-RU"/>
        </w:rPr>
        <w:t>інтелектуального</w:t>
      </w:r>
      <w:proofErr w:type="spellEnd"/>
      <w:r w:rsidR="00E21D51" w:rsidRPr="00E21D51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E21D51" w:rsidRPr="00E21D51">
        <w:rPr>
          <w:rFonts w:ascii="Arial" w:hAnsi="Arial" w:cs="Arial"/>
          <w:sz w:val="24"/>
          <w:szCs w:val="24"/>
          <w:lang w:val="ru-RU"/>
        </w:rPr>
        <w:t>керування</w:t>
      </w:r>
      <w:proofErr w:type="spellEnd"/>
      <w:r w:rsidR="00E21D51" w:rsidRPr="00E21D51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E21D51" w:rsidRPr="00E21D51">
        <w:rPr>
          <w:rFonts w:ascii="Arial" w:hAnsi="Arial" w:cs="Arial"/>
          <w:sz w:val="24"/>
          <w:szCs w:val="24"/>
          <w:lang w:val="ru-RU"/>
        </w:rPr>
        <w:t>можна</w:t>
      </w:r>
      <w:proofErr w:type="spellEnd"/>
      <w:r w:rsidR="00E21D51" w:rsidRPr="00E21D51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E21D51" w:rsidRPr="00E21D51">
        <w:rPr>
          <w:rFonts w:ascii="Arial" w:hAnsi="Arial" w:cs="Arial"/>
          <w:sz w:val="24"/>
          <w:szCs w:val="24"/>
          <w:lang w:val="ru-RU"/>
        </w:rPr>
        <w:t>проводити</w:t>
      </w:r>
      <w:proofErr w:type="spellEnd"/>
      <w:r w:rsidR="00E21D51" w:rsidRPr="00E21D51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E21D51" w:rsidRPr="00E21D51">
        <w:rPr>
          <w:rFonts w:ascii="Arial" w:hAnsi="Arial" w:cs="Arial"/>
          <w:sz w:val="24"/>
          <w:szCs w:val="24"/>
          <w:lang w:val="ru-RU"/>
        </w:rPr>
        <w:t>диференційне</w:t>
      </w:r>
      <w:proofErr w:type="spellEnd"/>
      <w:r w:rsidR="00E21D51" w:rsidRPr="00E21D51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E21D51" w:rsidRPr="00E21D51">
        <w:rPr>
          <w:rFonts w:ascii="Arial" w:hAnsi="Arial" w:cs="Arial"/>
          <w:sz w:val="24"/>
          <w:szCs w:val="24"/>
          <w:lang w:val="ru-RU"/>
        </w:rPr>
        <w:t>внесення</w:t>
      </w:r>
      <w:proofErr w:type="spellEnd"/>
      <w:r w:rsidR="00E21D51" w:rsidRPr="00E21D51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E21D51" w:rsidRPr="00E21D51">
        <w:rPr>
          <w:rFonts w:ascii="Arial" w:hAnsi="Arial" w:cs="Arial"/>
          <w:sz w:val="24"/>
          <w:szCs w:val="24"/>
          <w:lang w:val="ru-RU"/>
        </w:rPr>
        <w:t>компонентів</w:t>
      </w:r>
      <w:proofErr w:type="spellEnd"/>
      <w:r w:rsidR="00E21D51" w:rsidRPr="00E21D51">
        <w:rPr>
          <w:rFonts w:ascii="Arial" w:hAnsi="Arial" w:cs="Arial"/>
          <w:sz w:val="24"/>
          <w:szCs w:val="24"/>
          <w:lang w:val="ru-RU"/>
        </w:rPr>
        <w:t xml:space="preserve"> через </w:t>
      </w:r>
      <w:proofErr w:type="spellStart"/>
      <w:r w:rsidR="00E21D51" w:rsidRPr="00E21D51">
        <w:rPr>
          <w:rFonts w:ascii="Arial" w:hAnsi="Arial" w:cs="Arial"/>
          <w:sz w:val="24"/>
          <w:szCs w:val="24"/>
          <w:lang w:val="ru-RU"/>
        </w:rPr>
        <w:t>керування</w:t>
      </w:r>
      <w:proofErr w:type="spellEnd"/>
      <w:r w:rsidR="00E21D51" w:rsidRPr="00E21D51">
        <w:rPr>
          <w:rFonts w:ascii="Arial" w:hAnsi="Arial" w:cs="Arial"/>
          <w:sz w:val="24"/>
          <w:szCs w:val="24"/>
          <w:lang w:val="ru-RU"/>
        </w:rPr>
        <w:t xml:space="preserve"> як одним, так і </w:t>
      </w:r>
      <w:proofErr w:type="spellStart"/>
      <w:r w:rsidR="00E21D51" w:rsidRPr="00E21D51">
        <w:rPr>
          <w:rFonts w:ascii="Arial" w:hAnsi="Arial" w:cs="Arial"/>
          <w:sz w:val="24"/>
          <w:szCs w:val="24"/>
          <w:lang w:val="ru-RU"/>
        </w:rPr>
        <w:t>двома</w:t>
      </w:r>
      <w:proofErr w:type="spellEnd"/>
      <w:r w:rsidR="00E21D51" w:rsidRPr="00E21D51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E21D51" w:rsidRPr="00E21D51">
        <w:rPr>
          <w:rFonts w:ascii="Arial" w:hAnsi="Arial" w:cs="Arial"/>
          <w:sz w:val="24"/>
          <w:szCs w:val="24"/>
          <w:lang w:val="ru-RU"/>
        </w:rPr>
        <w:t>дозуючими</w:t>
      </w:r>
      <w:proofErr w:type="spellEnd"/>
      <w:r w:rsidR="00E21D51" w:rsidRPr="00E21D51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E21D51" w:rsidRPr="00E21D51">
        <w:rPr>
          <w:rFonts w:ascii="Arial" w:hAnsi="Arial" w:cs="Arial"/>
          <w:sz w:val="24"/>
          <w:szCs w:val="24"/>
          <w:lang w:val="ru-RU"/>
        </w:rPr>
        <w:t>апаратами</w:t>
      </w:r>
      <w:proofErr w:type="spellEnd"/>
      <w:r w:rsidR="00E21D51" w:rsidRPr="00E21D51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="00E21D51" w:rsidRPr="00E21D51">
        <w:rPr>
          <w:rFonts w:ascii="Arial" w:hAnsi="Arial" w:cs="Arial"/>
          <w:sz w:val="24"/>
          <w:szCs w:val="24"/>
          <w:lang w:val="ru-RU"/>
        </w:rPr>
        <w:t>Крім</w:t>
      </w:r>
      <w:proofErr w:type="spellEnd"/>
      <w:r w:rsidR="00E21D51" w:rsidRPr="00E21D51">
        <w:rPr>
          <w:rFonts w:ascii="Arial" w:hAnsi="Arial" w:cs="Arial"/>
          <w:sz w:val="24"/>
          <w:szCs w:val="24"/>
          <w:lang w:val="ru-RU"/>
        </w:rPr>
        <w:t xml:space="preserve"> того, </w:t>
      </w:r>
      <w:proofErr w:type="spellStart"/>
      <w:r w:rsidR="00E21D51" w:rsidRPr="00E21D51">
        <w:rPr>
          <w:rFonts w:ascii="Arial" w:hAnsi="Arial" w:cs="Arial"/>
          <w:sz w:val="24"/>
          <w:szCs w:val="24"/>
          <w:lang w:val="ru-RU"/>
        </w:rPr>
        <w:t>завдяки</w:t>
      </w:r>
      <w:proofErr w:type="spellEnd"/>
      <w:r w:rsidR="00E21D51" w:rsidRPr="00E21D51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E21D51" w:rsidRPr="00E21D51">
        <w:rPr>
          <w:rFonts w:ascii="Arial" w:hAnsi="Arial" w:cs="Arial"/>
          <w:sz w:val="24"/>
          <w:szCs w:val="24"/>
          <w:lang w:val="ru-RU"/>
        </w:rPr>
        <w:t>системі</w:t>
      </w:r>
      <w:proofErr w:type="spellEnd"/>
      <w:r w:rsidR="00E21D51" w:rsidRPr="00E21D51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E21D51" w:rsidRPr="00E21D51">
        <w:rPr>
          <w:rFonts w:ascii="Arial" w:hAnsi="Arial" w:cs="Arial"/>
          <w:sz w:val="24"/>
          <w:szCs w:val="24"/>
          <w:lang w:val="ru-RU"/>
        </w:rPr>
        <w:t>керування</w:t>
      </w:r>
      <w:proofErr w:type="spellEnd"/>
      <w:r w:rsidR="00E21D51" w:rsidRPr="00E21D51">
        <w:rPr>
          <w:rFonts w:ascii="Arial" w:hAnsi="Arial" w:cs="Arial"/>
          <w:sz w:val="24"/>
          <w:szCs w:val="24"/>
          <w:lang w:val="ru-RU"/>
        </w:rPr>
        <w:t xml:space="preserve"> </w:t>
      </w:r>
      <w:r w:rsidR="00E21D51" w:rsidRPr="00E21D51">
        <w:rPr>
          <w:rFonts w:ascii="Arial" w:hAnsi="Arial" w:cs="Arial"/>
          <w:sz w:val="24"/>
          <w:szCs w:val="24"/>
        </w:rPr>
        <w:t>ISOBUS</w:t>
      </w:r>
      <w:r w:rsidR="00E21D51" w:rsidRPr="00E21D51">
        <w:rPr>
          <w:rFonts w:ascii="Arial" w:hAnsi="Arial" w:cs="Arial"/>
          <w:sz w:val="24"/>
          <w:szCs w:val="24"/>
          <w:lang w:val="ru-RU"/>
        </w:rPr>
        <w:t xml:space="preserve"> бункер </w:t>
      </w:r>
      <w:proofErr w:type="spellStart"/>
      <w:r w:rsidR="00E21D51" w:rsidRPr="00E21D51">
        <w:rPr>
          <w:rFonts w:ascii="Arial" w:hAnsi="Arial" w:cs="Arial"/>
          <w:sz w:val="24"/>
          <w:szCs w:val="24"/>
          <w:lang w:val="ru-RU"/>
        </w:rPr>
        <w:t>можна</w:t>
      </w:r>
      <w:proofErr w:type="spellEnd"/>
      <w:r w:rsidR="00E21D51" w:rsidRPr="00E21D51">
        <w:rPr>
          <w:rFonts w:ascii="Arial" w:hAnsi="Arial" w:cs="Arial"/>
          <w:sz w:val="24"/>
          <w:szCs w:val="24"/>
          <w:lang w:val="ru-RU"/>
        </w:rPr>
        <w:t xml:space="preserve"> без проблем </w:t>
      </w:r>
      <w:proofErr w:type="spellStart"/>
      <w:r w:rsidR="00E21D51" w:rsidRPr="00E21D51">
        <w:rPr>
          <w:rFonts w:ascii="Arial" w:hAnsi="Arial" w:cs="Arial"/>
          <w:sz w:val="24"/>
          <w:szCs w:val="24"/>
          <w:lang w:val="ru-RU"/>
        </w:rPr>
        <w:t>використовувати</w:t>
      </w:r>
      <w:proofErr w:type="spellEnd"/>
      <w:r w:rsidR="00E21D51" w:rsidRPr="00E21D51">
        <w:rPr>
          <w:rFonts w:ascii="Arial" w:hAnsi="Arial" w:cs="Arial"/>
          <w:sz w:val="24"/>
          <w:szCs w:val="24"/>
          <w:lang w:val="ru-RU"/>
        </w:rPr>
        <w:t xml:space="preserve"> з машинами </w:t>
      </w:r>
      <w:proofErr w:type="spellStart"/>
      <w:r w:rsidR="00E21D51" w:rsidRPr="00E21D51">
        <w:rPr>
          <w:rFonts w:ascii="Arial" w:hAnsi="Arial" w:cs="Arial"/>
          <w:sz w:val="24"/>
          <w:szCs w:val="24"/>
          <w:lang w:val="ru-RU"/>
        </w:rPr>
        <w:t>інших</w:t>
      </w:r>
      <w:proofErr w:type="spellEnd"/>
      <w:r w:rsidR="00E21D51" w:rsidRPr="00E21D51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E21D51" w:rsidRPr="00E21D51">
        <w:rPr>
          <w:rFonts w:ascii="Arial" w:hAnsi="Arial" w:cs="Arial"/>
          <w:sz w:val="24"/>
          <w:szCs w:val="24"/>
          <w:lang w:val="ru-RU"/>
        </w:rPr>
        <w:t>виробників</w:t>
      </w:r>
      <w:proofErr w:type="spellEnd"/>
      <w:r w:rsidR="00E21D51" w:rsidRPr="00E21D51">
        <w:rPr>
          <w:rFonts w:ascii="Arial" w:hAnsi="Arial" w:cs="Arial"/>
          <w:sz w:val="24"/>
          <w:szCs w:val="24"/>
          <w:lang w:val="ru-RU"/>
        </w:rPr>
        <w:t>.</w:t>
      </w:r>
    </w:p>
    <w:p w14:paraId="0802B9FC" w14:textId="77777777" w:rsidR="00DA63A4" w:rsidRPr="00E21D51" w:rsidRDefault="00DA63A4" w:rsidP="00746DAF">
      <w:pPr>
        <w:spacing w:after="0" w:line="240" w:lineRule="auto"/>
        <w:rPr>
          <w:rFonts w:ascii="Arial" w:hAnsi="Arial" w:cs="Arial"/>
          <w:b/>
          <w:sz w:val="24"/>
          <w:szCs w:val="24"/>
          <w:lang w:val="ru-RU"/>
        </w:rPr>
      </w:pPr>
    </w:p>
    <w:p w14:paraId="5781D2C4" w14:textId="558BFB26" w:rsidR="00746DAF" w:rsidRDefault="00E21D51" w:rsidP="00746DA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uk-UA"/>
        </w:rPr>
        <w:t>П</w:t>
      </w:r>
      <w:r w:rsidRPr="00E715BB">
        <w:rPr>
          <w:rFonts w:ascii="Arial" w:hAnsi="Arial" w:cs="Arial"/>
          <w:b/>
          <w:sz w:val="24"/>
          <w:szCs w:val="24"/>
          <w:lang w:val="uk-UA"/>
        </w:rPr>
        <w:t>опередній перегляд зображен</w:t>
      </w:r>
      <w:r>
        <w:rPr>
          <w:rFonts w:ascii="Arial" w:hAnsi="Arial" w:cs="Arial"/>
          <w:b/>
          <w:sz w:val="24"/>
          <w:szCs w:val="24"/>
          <w:lang w:val="uk-UA"/>
        </w:rPr>
        <w:t>ь</w:t>
      </w:r>
      <w:r w:rsidR="00746DAF" w:rsidRPr="003F72EA">
        <w:rPr>
          <w:rFonts w:ascii="Arial" w:hAnsi="Arial" w:cs="Arial"/>
          <w:b/>
          <w:sz w:val="24"/>
          <w:szCs w:val="24"/>
        </w:rPr>
        <w:t>:</w:t>
      </w:r>
    </w:p>
    <w:p w14:paraId="2A7F9A59" w14:textId="77777777" w:rsidR="00746DAF" w:rsidRDefault="00746DAF" w:rsidP="00746DAF">
      <w:pPr>
        <w:spacing w:after="0" w:line="240" w:lineRule="auto"/>
        <w:rPr>
          <w:noProof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46DAF" w14:paraId="4BAC345B" w14:textId="77777777" w:rsidTr="0041420D">
        <w:tc>
          <w:tcPr>
            <w:tcW w:w="4531" w:type="dxa"/>
          </w:tcPr>
          <w:p w14:paraId="7C510672" w14:textId="77777777" w:rsidR="00746DAF" w:rsidRDefault="00746DAF" w:rsidP="0041420D">
            <w:pPr>
              <w:jc w:val="center"/>
              <w:rPr>
                <w:noProof/>
              </w:rPr>
            </w:pPr>
          </w:p>
          <w:p w14:paraId="4B713382" w14:textId="5335BA81" w:rsidR="00746DAF" w:rsidRDefault="004057F9" w:rsidP="0041420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20F5582" wp14:editId="1C3A35F1">
                  <wp:extent cx="1466850" cy="979122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293" cy="984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D1D1E0" w14:textId="77777777" w:rsidR="00746DAF" w:rsidRDefault="00746DAF" w:rsidP="0041420D">
            <w:pPr>
              <w:jc w:val="center"/>
              <w:rPr>
                <w:noProof/>
              </w:rPr>
            </w:pPr>
          </w:p>
        </w:tc>
        <w:tc>
          <w:tcPr>
            <w:tcW w:w="4531" w:type="dxa"/>
          </w:tcPr>
          <w:p w14:paraId="1C6D5B70" w14:textId="77777777" w:rsidR="00746DAF" w:rsidRDefault="00746DAF" w:rsidP="0041420D">
            <w:pPr>
              <w:jc w:val="center"/>
              <w:rPr>
                <w:noProof/>
              </w:rPr>
            </w:pPr>
          </w:p>
          <w:p w14:paraId="2A59A218" w14:textId="4E581082" w:rsidR="00746DAF" w:rsidRDefault="002F3E1A" w:rsidP="0041420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37E2A2A" wp14:editId="2C7D2694">
                  <wp:extent cx="1476375" cy="985480"/>
                  <wp:effectExtent l="0" t="0" r="0" b="5715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180" cy="99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DAF" w:rsidRPr="00CD1CA9" w14:paraId="10EE40E7" w14:textId="77777777" w:rsidTr="0041420D">
        <w:tc>
          <w:tcPr>
            <w:tcW w:w="4531" w:type="dxa"/>
          </w:tcPr>
          <w:p w14:paraId="28616565" w14:textId="160FC9BE" w:rsidR="00746DAF" w:rsidRPr="00E21D51" w:rsidRDefault="00E21D51" w:rsidP="0041420D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ru-RU"/>
              </w:rPr>
            </w:pPr>
            <w:proofErr w:type="spellStart"/>
            <w:r w:rsidRPr="00E21D51">
              <w:rPr>
                <w:rFonts w:ascii="Arial" w:hAnsi="Arial" w:cs="Arial"/>
                <w:sz w:val="22"/>
                <w:szCs w:val="22"/>
                <w:lang w:val="ru-RU"/>
              </w:rPr>
              <w:t>Внесення</w:t>
            </w:r>
            <w:proofErr w:type="spellEnd"/>
            <w:r w:rsidRPr="00E21D51">
              <w:rPr>
                <w:rFonts w:ascii="Arial" w:hAnsi="Arial" w:cs="Arial"/>
                <w:sz w:val="22"/>
                <w:szCs w:val="22"/>
                <w:lang w:val="ru-RU"/>
              </w:rPr>
              <w:t xml:space="preserve"> добрив і </w:t>
            </w:r>
            <w:proofErr w:type="spellStart"/>
            <w:r w:rsidRPr="00E21D51">
              <w:rPr>
                <w:rFonts w:ascii="Arial" w:hAnsi="Arial" w:cs="Arial"/>
                <w:sz w:val="22"/>
                <w:szCs w:val="22"/>
                <w:lang w:val="ru-RU"/>
              </w:rPr>
              <w:t>обро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біток</w:t>
            </w:r>
            <w:proofErr w:type="spellEnd"/>
            <w:r w:rsidRPr="00E21D5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21D51">
              <w:rPr>
                <w:rFonts w:ascii="Arial" w:hAnsi="Arial" w:cs="Arial"/>
                <w:sz w:val="22"/>
                <w:szCs w:val="22"/>
                <w:lang w:val="ru-RU"/>
              </w:rPr>
              <w:t>ґрунту</w:t>
            </w:r>
            <w:proofErr w:type="spellEnd"/>
            <w:r w:rsidRPr="00E21D51">
              <w:rPr>
                <w:rFonts w:ascii="Arial" w:hAnsi="Arial" w:cs="Arial"/>
                <w:sz w:val="22"/>
                <w:szCs w:val="22"/>
                <w:lang w:val="ru-RU"/>
              </w:rPr>
              <w:t xml:space="preserve"> за один </w:t>
            </w:r>
            <w:proofErr w:type="spellStart"/>
            <w:r w:rsidRPr="00E21D51">
              <w:rPr>
                <w:rFonts w:ascii="Arial" w:hAnsi="Arial" w:cs="Arial"/>
                <w:sz w:val="22"/>
                <w:szCs w:val="22"/>
                <w:lang w:val="ru-RU"/>
              </w:rPr>
              <w:t>прохід</w:t>
            </w:r>
            <w:proofErr w:type="spellEnd"/>
          </w:p>
        </w:tc>
        <w:tc>
          <w:tcPr>
            <w:tcW w:w="4531" w:type="dxa"/>
          </w:tcPr>
          <w:p w14:paraId="3B7BA178" w14:textId="74EC34DF" w:rsidR="00746DAF" w:rsidRPr="00E21D51" w:rsidRDefault="00E21D51" w:rsidP="0041420D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proofErr w:type="spellStart"/>
            <w:r w:rsidRPr="00E21D51">
              <w:rPr>
                <w:rFonts w:ascii="Arial" w:hAnsi="Arial" w:cs="Arial"/>
                <w:sz w:val="22"/>
                <w:szCs w:val="22"/>
                <w:lang w:val="ru-RU"/>
              </w:rPr>
              <w:t>Фронтальний</w:t>
            </w:r>
            <w:proofErr w:type="spellEnd"/>
            <w:r w:rsidRPr="00E21D51">
              <w:rPr>
                <w:rFonts w:ascii="Arial" w:hAnsi="Arial" w:cs="Arial"/>
                <w:sz w:val="22"/>
                <w:szCs w:val="22"/>
                <w:lang w:val="ru-RU"/>
              </w:rPr>
              <w:t xml:space="preserve"> б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ункер</w:t>
            </w:r>
            <w:r w:rsidRPr="00E21D5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E21D51">
              <w:rPr>
                <w:rFonts w:ascii="Arial" w:hAnsi="Arial" w:cs="Arial"/>
                <w:sz w:val="22"/>
                <w:szCs w:val="22"/>
              </w:rPr>
              <w:t>AMICO</w:t>
            </w:r>
            <w:r w:rsidRPr="00E21D5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E21D51">
              <w:rPr>
                <w:rFonts w:ascii="Arial" w:hAnsi="Arial" w:cs="Arial"/>
                <w:sz w:val="22"/>
                <w:szCs w:val="22"/>
              </w:rPr>
              <w:t>F</w:t>
            </w:r>
            <w:r w:rsidRPr="00E21D51">
              <w:rPr>
                <w:rFonts w:ascii="Arial" w:hAnsi="Arial" w:cs="Arial"/>
                <w:sz w:val="22"/>
                <w:szCs w:val="22"/>
                <w:lang w:val="ru-RU"/>
              </w:rPr>
              <w:t xml:space="preserve"> та </w:t>
            </w:r>
            <w:r w:rsidRPr="00E21D51">
              <w:rPr>
                <w:rFonts w:ascii="Arial" w:hAnsi="Arial" w:cs="Arial"/>
                <w:sz w:val="22"/>
                <w:szCs w:val="22"/>
              </w:rPr>
              <w:t>TERRIA</w:t>
            </w:r>
            <w:r w:rsidRPr="00E21D51">
              <w:rPr>
                <w:rFonts w:ascii="Arial" w:hAnsi="Arial" w:cs="Arial"/>
                <w:sz w:val="22"/>
                <w:szCs w:val="22"/>
                <w:lang w:val="ru-RU"/>
              </w:rPr>
              <w:t xml:space="preserve"> з </w:t>
            </w:r>
            <w:proofErr w:type="spellStart"/>
            <w:r w:rsidRPr="00E21D51">
              <w:rPr>
                <w:rFonts w:ascii="Arial" w:hAnsi="Arial" w:cs="Arial"/>
                <w:sz w:val="22"/>
                <w:szCs w:val="22"/>
                <w:lang w:val="ru-RU"/>
              </w:rPr>
              <w:t>обладнанням</w:t>
            </w:r>
            <w:proofErr w:type="spellEnd"/>
            <w:r w:rsidRPr="00E21D51">
              <w:rPr>
                <w:rFonts w:ascii="Arial" w:hAnsi="Arial" w:cs="Arial"/>
                <w:sz w:val="22"/>
                <w:szCs w:val="22"/>
                <w:lang w:val="ru-RU"/>
              </w:rPr>
              <w:t xml:space="preserve"> для </w:t>
            </w:r>
            <w:proofErr w:type="spellStart"/>
            <w:r w:rsidRPr="00E21D51">
              <w:rPr>
                <w:rFonts w:ascii="Arial" w:hAnsi="Arial" w:cs="Arial"/>
                <w:sz w:val="22"/>
                <w:szCs w:val="22"/>
                <w:lang w:val="ru-RU"/>
              </w:rPr>
              <w:t>внесення</w:t>
            </w:r>
            <w:proofErr w:type="spellEnd"/>
            <w:r w:rsidRPr="00E21D51">
              <w:rPr>
                <w:rFonts w:ascii="Arial" w:hAnsi="Arial" w:cs="Arial"/>
                <w:sz w:val="22"/>
                <w:szCs w:val="22"/>
                <w:lang w:val="ru-RU"/>
              </w:rPr>
              <w:t xml:space="preserve"> добрив</w:t>
            </w:r>
          </w:p>
        </w:tc>
      </w:tr>
      <w:tr w:rsidR="00746DAF" w:rsidRPr="00CD1CA9" w14:paraId="7CF74051" w14:textId="77777777" w:rsidTr="0041420D">
        <w:tc>
          <w:tcPr>
            <w:tcW w:w="4531" w:type="dxa"/>
          </w:tcPr>
          <w:p w14:paraId="272FBCDB" w14:textId="45BBA7E8" w:rsidR="00746DAF" w:rsidRPr="00CD1CA9" w:rsidRDefault="00000000" w:rsidP="0041420D">
            <w:pPr>
              <w:jc w:val="center"/>
              <w:rPr>
                <w:rFonts w:ascii="Arial" w:hAnsi="Arial" w:cs="Arial"/>
                <w:noProof/>
                <w:color w:val="FF00FF"/>
                <w:lang w:val="ru-RU"/>
              </w:rPr>
            </w:pPr>
            <w:hyperlink r:id="rId12" w:history="1">
              <w:r w:rsidR="00D0665E" w:rsidRPr="00727A2D">
                <w:rPr>
                  <w:rStyle w:val="a9"/>
                  <w:rFonts w:ascii="Arial" w:hAnsi="Arial" w:cs="Arial"/>
                  <w:noProof/>
                </w:rPr>
                <w:t>https</w:t>
              </w:r>
              <w:r w:rsidR="00D0665E" w:rsidRPr="00CD1CA9">
                <w:rPr>
                  <w:rStyle w:val="a9"/>
                  <w:rFonts w:ascii="Arial" w:hAnsi="Arial" w:cs="Arial"/>
                  <w:noProof/>
                  <w:lang w:val="ru-RU"/>
                </w:rPr>
                <w:t>://</w:t>
              </w:r>
              <w:r w:rsidR="00D0665E" w:rsidRPr="00727A2D">
                <w:rPr>
                  <w:rStyle w:val="a9"/>
                  <w:rFonts w:ascii="Arial" w:hAnsi="Arial" w:cs="Arial"/>
                  <w:noProof/>
                </w:rPr>
                <w:t>www</w:t>
              </w:r>
              <w:r w:rsidR="00D0665E" w:rsidRPr="00CD1CA9">
                <w:rPr>
                  <w:rStyle w:val="a9"/>
                  <w:rFonts w:ascii="Arial" w:hAnsi="Arial" w:cs="Arial"/>
                  <w:noProof/>
                  <w:lang w:val="ru-RU"/>
                </w:rPr>
                <w:t>.</w:t>
              </w:r>
              <w:r w:rsidR="00D0665E" w:rsidRPr="00727A2D">
                <w:rPr>
                  <w:rStyle w:val="a9"/>
                  <w:rFonts w:ascii="Arial" w:hAnsi="Arial" w:cs="Arial"/>
                  <w:noProof/>
                </w:rPr>
                <w:t>poettinger</w:t>
              </w:r>
              <w:r w:rsidR="00D0665E" w:rsidRPr="00CD1CA9">
                <w:rPr>
                  <w:rStyle w:val="a9"/>
                  <w:rFonts w:ascii="Arial" w:hAnsi="Arial" w:cs="Arial"/>
                  <w:noProof/>
                  <w:lang w:val="ru-RU"/>
                </w:rPr>
                <w:t>.</w:t>
              </w:r>
              <w:r w:rsidR="00D0665E" w:rsidRPr="00727A2D">
                <w:rPr>
                  <w:rStyle w:val="a9"/>
                  <w:rFonts w:ascii="Arial" w:hAnsi="Arial" w:cs="Arial"/>
                  <w:noProof/>
                </w:rPr>
                <w:t>at</w:t>
              </w:r>
              <w:r w:rsidR="00D0665E" w:rsidRPr="00CD1CA9">
                <w:rPr>
                  <w:rStyle w:val="a9"/>
                  <w:rFonts w:ascii="Arial" w:hAnsi="Arial" w:cs="Arial"/>
                  <w:noProof/>
                  <w:lang w:val="ru-RU"/>
                </w:rPr>
                <w:t>/</w:t>
              </w:r>
              <w:r w:rsidR="00D0665E" w:rsidRPr="00727A2D">
                <w:rPr>
                  <w:rStyle w:val="a9"/>
                  <w:rFonts w:ascii="Arial" w:hAnsi="Arial" w:cs="Arial"/>
                  <w:noProof/>
                </w:rPr>
                <w:t>de</w:t>
              </w:r>
              <w:r w:rsidR="00D0665E" w:rsidRPr="00CD1CA9">
                <w:rPr>
                  <w:rStyle w:val="a9"/>
                  <w:rFonts w:ascii="Arial" w:hAnsi="Arial" w:cs="Arial"/>
                  <w:noProof/>
                  <w:lang w:val="ru-RU"/>
                </w:rPr>
                <w:t>_</w:t>
              </w:r>
              <w:r w:rsidR="00D0665E" w:rsidRPr="00727A2D">
                <w:rPr>
                  <w:rStyle w:val="a9"/>
                  <w:rFonts w:ascii="Arial" w:hAnsi="Arial" w:cs="Arial"/>
                  <w:noProof/>
                </w:rPr>
                <w:t>at</w:t>
              </w:r>
              <w:r w:rsidR="00D0665E" w:rsidRPr="00CD1CA9">
                <w:rPr>
                  <w:rStyle w:val="a9"/>
                  <w:rFonts w:ascii="Arial" w:hAnsi="Arial" w:cs="Arial"/>
                  <w:noProof/>
                  <w:lang w:val="ru-RU"/>
                </w:rPr>
                <w:t>/</w:t>
              </w:r>
              <w:r w:rsidR="00D0665E" w:rsidRPr="00727A2D">
                <w:rPr>
                  <w:rStyle w:val="a9"/>
                  <w:rFonts w:ascii="Arial" w:hAnsi="Arial" w:cs="Arial"/>
                  <w:noProof/>
                </w:rPr>
                <w:t>newsroom</w:t>
              </w:r>
              <w:r w:rsidR="00D0665E" w:rsidRPr="00CD1CA9">
                <w:rPr>
                  <w:rStyle w:val="a9"/>
                  <w:rFonts w:ascii="Arial" w:hAnsi="Arial" w:cs="Arial"/>
                  <w:noProof/>
                  <w:lang w:val="ru-RU"/>
                </w:rPr>
                <w:t>/</w:t>
              </w:r>
              <w:r w:rsidR="00D0665E" w:rsidRPr="00727A2D">
                <w:rPr>
                  <w:rStyle w:val="a9"/>
                  <w:rFonts w:ascii="Arial" w:hAnsi="Arial" w:cs="Arial"/>
                  <w:noProof/>
                </w:rPr>
                <w:t>pressebild</w:t>
              </w:r>
              <w:r w:rsidR="00D0665E" w:rsidRPr="00CD1CA9">
                <w:rPr>
                  <w:rStyle w:val="a9"/>
                  <w:rFonts w:ascii="Arial" w:hAnsi="Arial" w:cs="Arial"/>
                  <w:noProof/>
                  <w:lang w:val="ru-RU"/>
                </w:rPr>
                <w:t>/68750</w:t>
              </w:r>
            </w:hyperlink>
          </w:p>
          <w:p w14:paraId="1F3C9C43" w14:textId="244C88FB" w:rsidR="00D0665E" w:rsidRPr="00CD1CA9" w:rsidRDefault="00D0665E" w:rsidP="0041420D">
            <w:pPr>
              <w:jc w:val="center"/>
              <w:rPr>
                <w:rFonts w:ascii="Arial" w:hAnsi="Arial" w:cs="Arial"/>
                <w:noProof/>
                <w:color w:val="FF00FF"/>
                <w:lang w:val="ru-RU"/>
              </w:rPr>
            </w:pPr>
          </w:p>
        </w:tc>
        <w:tc>
          <w:tcPr>
            <w:tcW w:w="4531" w:type="dxa"/>
          </w:tcPr>
          <w:p w14:paraId="192F9BC2" w14:textId="5B76DDC2" w:rsidR="00746DAF" w:rsidRPr="00CD1CA9" w:rsidRDefault="00000000" w:rsidP="0041420D">
            <w:pPr>
              <w:jc w:val="center"/>
              <w:rPr>
                <w:rFonts w:ascii="Arial" w:hAnsi="Arial" w:cs="Arial"/>
                <w:noProof/>
                <w:color w:val="FF00FF"/>
                <w:lang w:val="ru-RU"/>
              </w:rPr>
            </w:pPr>
            <w:hyperlink r:id="rId13" w:history="1">
              <w:r w:rsidR="002F3E1A" w:rsidRPr="00727A2D">
                <w:rPr>
                  <w:rStyle w:val="a9"/>
                  <w:rFonts w:ascii="Arial" w:hAnsi="Arial" w:cs="Arial"/>
                  <w:noProof/>
                </w:rPr>
                <w:t>https</w:t>
              </w:r>
              <w:r w:rsidR="002F3E1A" w:rsidRPr="00CD1CA9">
                <w:rPr>
                  <w:rStyle w:val="a9"/>
                  <w:rFonts w:ascii="Arial" w:hAnsi="Arial" w:cs="Arial"/>
                  <w:noProof/>
                  <w:lang w:val="ru-RU"/>
                </w:rPr>
                <w:t>://</w:t>
              </w:r>
              <w:r w:rsidR="002F3E1A" w:rsidRPr="00727A2D">
                <w:rPr>
                  <w:rStyle w:val="a9"/>
                  <w:rFonts w:ascii="Arial" w:hAnsi="Arial" w:cs="Arial"/>
                  <w:noProof/>
                </w:rPr>
                <w:t>www</w:t>
              </w:r>
              <w:r w:rsidR="002F3E1A" w:rsidRPr="00CD1CA9">
                <w:rPr>
                  <w:rStyle w:val="a9"/>
                  <w:rFonts w:ascii="Arial" w:hAnsi="Arial" w:cs="Arial"/>
                  <w:noProof/>
                  <w:lang w:val="ru-RU"/>
                </w:rPr>
                <w:t>.</w:t>
              </w:r>
              <w:r w:rsidR="002F3E1A" w:rsidRPr="00727A2D">
                <w:rPr>
                  <w:rStyle w:val="a9"/>
                  <w:rFonts w:ascii="Arial" w:hAnsi="Arial" w:cs="Arial"/>
                  <w:noProof/>
                </w:rPr>
                <w:t>poettinger</w:t>
              </w:r>
              <w:r w:rsidR="002F3E1A" w:rsidRPr="00CD1CA9">
                <w:rPr>
                  <w:rStyle w:val="a9"/>
                  <w:rFonts w:ascii="Arial" w:hAnsi="Arial" w:cs="Arial"/>
                  <w:noProof/>
                  <w:lang w:val="ru-RU"/>
                </w:rPr>
                <w:t>.</w:t>
              </w:r>
              <w:r w:rsidR="002F3E1A" w:rsidRPr="00727A2D">
                <w:rPr>
                  <w:rStyle w:val="a9"/>
                  <w:rFonts w:ascii="Arial" w:hAnsi="Arial" w:cs="Arial"/>
                  <w:noProof/>
                </w:rPr>
                <w:t>at</w:t>
              </w:r>
              <w:r w:rsidR="002F3E1A" w:rsidRPr="00CD1CA9">
                <w:rPr>
                  <w:rStyle w:val="a9"/>
                  <w:rFonts w:ascii="Arial" w:hAnsi="Arial" w:cs="Arial"/>
                  <w:noProof/>
                  <w:lang w:val="ru-RU"/>
                </w:rPr>
                <w:t>/</w:t>
              </w:r>
              <w:r w:rsidR="002F3E1A" w:rsidRPr="00727A2D">
                <w:rPr>
                  <w:rStyle w:val="a9"/>
                  <w:rFonts w:ascii="Arial" w:hAnsi="Arial" w:cs="Arial"/>
                  <w:noProof/>
                </w:rPr>
                <w:t>de</w:t>
              </w:r>
              <w:r w:rsidR="002F3E1A" w:rsidRPr="00CD1CA9">
                <w:rPr>
                  <w:rStyle w:val="a9"/>
                  <w:rFonts w:ascii="Arial" w:hAnsi="Arial" w:cs="Arial"/>
                  <w:noProof/>
                  <w:lang w:val="ru-RU"/>
                </w:rPr>
                <w:t>_</w:t>
              </w:r>
              <w:r w:rsidR="002F3E1A" w:rsidRPr="00727A2D">
                <w:rPr>
                  <w:rStyle w:val="a9"/>
                  <w:rFonts w:ascii="Arial" w:hAnsi="Arial" w:cs="Arial"/>
                  <w:noProof/>
                </w:rPr>
                <w:t>at</w:t>
              </w:r>
              <w:r w:rsidR="002F3E1A" w:rsidRPr="00CD1CA9">
                <w:rPr>
                  <w:rStyle w:val="a9"/>
                  <w:rFonts w:ascii="Arial" w:hAnsi="Arial" w:cs="Arial"/>
                  <w:noProof/>
                  <w:lang w:val="ru-RU"/>
                </w:rPr>
                <w:t>/</w:t>
              </w:r>
              <w:r w:rsidR="002F3E1A" w:rsidRPr="00727A2D">
                <w:rPr>
                  <w:rStyle w:val="a9"/>
                  <w:rFonts w:ascii="Arial" w:hAnsi="Arial" w:cs="Arial"/>
                  <w:noProof/>
                </w:rPr>
                <w:t>newsroom</w:t>
              </w:r>
              <w:r w:rsidR="002F3E1A" w:rsidRPr="00CD1CA9">
                <w:rPr>
                  <w:rStyle w:val="a9"/>
                  <w:rFonts w:ascii="Arial" w:hAnsi="Arial" w:cs="Arial"/>
                  <w:noProof/>
                  <w:lang w:val="ru-RU"/>
                </w:rPr>
                <w:t>/</w:t>
              </w:r>
              <w:r w:rsidR="002F3E1A" w:rsidRPr="00727A2D">
                <w:rPr>
                  <w:rStyle w:val="a9"/>
                  <w:rFonts w:ascii="Arial" w:hAnsi="Arial" w:cs="Arial"/>
                  <w:noProof/>
                </w:rPr>
                <w:t>pressebild</w:t>
              </w:r>
              <w:r w:rsidR="002F3E1A" w:rsidRPr="00CD1CA9">
                <w:rPr>
                  <w:rStyle w:val="a9"/>
                  <w:rFonts w:ascii="Arial" w:hAnsi="Arial" w:cs="Arial"/>
                  <w:noProof/>
                  <w:lang w:val="ru-RU"/>
                </w:rPr>
                <w:t>/41826</w:t>
              </w:r>
            </w:hyperlink>
          </w:p>
          <w:p w14:paraId="73436E9C" w14:textId="42E2FDCE" w:rsidR="002F3E1A" w:rsidRPr="00CD1CA9" w:rsidRDefault="002F3E1A" w:rsidP="0041420D">
            <w:pPr>
              <w:jc w:val="center"/>
              <w:rPr>
                <w:rFonts w:ascii="Arial" w:hAnsi="Arial" w:cs="Arial"/>
                <w:noProof/>
                <w:color w:val="FF00FF"/>
                <w:lang w:val="ru-RU"/>
              </w:rPr>
            </w:pPr>
          </w:p>
        </w:tc>
      </w:tr>
    </w:tbl>
    <w:p w14:paraId="346B6820" w14:textId="77777777" w:rsidR="00746DAF" w:rsidRPr="00CD1CA9" w:rsidRDefault="00746DAF" w:rsidP="00746DAF">
      <w:pPr>
        <w:spacing w:after="0" w:line="240" w:lineRule="auto"/>
        <w:rPr>
          <w:noProof/>
          <w:color w:val="FF00FF"/>
          <w:lang w:val="ru-RU"/>
        </w:rPr>
      </w:pPr>
    </w:p>
    <w:p w14:paraId="1786617A" w14:textId="77777777" w:rsidR="00746DAF" w:rsidRPr="00CD1CA9" w:rsidRDefault="00746DAF" w:rsidP="00746DAF">
      <w:pPr>
        <w:spacing w:after="0" w:line="240" w:lineRule="auto"/>
        <w:rPr>
          <w:rFonts w:ascii="Arial" w:hAnsi="Arial" w:cs="Arial"/>
          <w:b/>
          <w:sz w:val="24"/>
          <w:szCs w:val="24"/>
          <w:lang w:val="ru-RU"/>
        </w:rPr>
      </w:pPr>
    </w:p>
    <w:p w14:paraId="0EEC6E8D" w14:textId="392B0900" w:rsidR="00746DAF" w:rsidRPr="00E21D51" w:rsidRDefault="00E21D51" w:rsidP="00746DAF">
      <w:pPr>
        <w:jc w:val="both"/>
        <w:rPr>
          <w:rFonts w:ascii="Arial" w:hAnsi="Arial" w:cs="Arial"/>
          <w:lang w:val="ru-RU"/>
        </w:rPr>
      </w:pPr>
      <w:r w:rsidRPr="002A746A">
        <w:rPr>
          <w:rFonts w:ascii="Arial" w:hAnsi="Arial" w:cs="Arial"/>
          <w:lang w:val="uk-UA"/>
        </w:rPr>
        <w:t>Більше зображень, оптимізованих для друку</w:t>
      </w:r>
      <w:r w:rsidRPr="00C3248C">
        <w:rPr>
          <w:rFonts w:ascii="Arial" w:hAnsi="Arial" w:cs="Arial"/>
          <w:lang w:val="uk-UA"/>
        </w:rPr>
        <w:t>:</w:t>
      </w:r>
      <w:r w:rsidR="00746DAF" w:rsidRPr="00E21D51">
        <w:rPr>
          <w:rFonts w:ascii="Arial" w:hAnsi="Arial" w:cs="Arial"/>
          <w:lang w:val="ru-RU"/>
        </w:rPr>
        <w:t xml:space="preserve">: </w:t>
      </w:r>
      <w:hyperlink r:id="rId14" w:history="1">
        <w:r w:rsidR="00746DAF" w:rsidRPr="008F0C5C">
          <w:rPr>
            <w:rStyle w:val="a9"/>
            <w:rFonts w:ascii="Arial" w:hAnsi="Arial" w:cs="Arial"/>
          </w:rPr>
          <w:t>http</w:t>
        </w:r>
        <w:r w:rsidR="00746DAF" w:rsidRPr="00E21D51">
          <w:rPr>
            <w:rStyle w:val="a9"/>
            <w:rFonts w:ascii="Arial" w:hAnsi="Arial" w:cs="Arial"/>
            <w:lang w:val="ru-RU"/>
          </w:rPr>
          <w:t>://</w:t>
        </w:r>
        <w:r w:rsidR="00746DAF" w:rsidRPr="008F0C5C">
          <w:rPr>
            <w:rStyle w:val="a9"/>
            <w:rFonts w:ascii="Arial" w:hAnsi="Arial" w:cs="Arial"/>
          </w:rPr>
          <w:t>www</w:t>
        </w:r>
        <w:r w:rsidR="00746DAF" w:rsidRPr="00E21D51">
          <w:rPr>
            <w:rStyle w:val="a9"/>
            <w:rFonts w:ascii="Arial" w:hAnsi="Arial" w:cs="Arial"/>
            <w:lang w:val="ru-RU"/>
          </w:rPr>
          <w:t>.</w:t>
        </w:r>
        <w:r w:rsidR="00746DAF" w:rsidRPr="008F0C5C">
          <w:rPr>
            <w:rStyle w:val="a9"/>
            <w:rFonts w:ascii="Arial" w:hAnsi="Arial" w:cs="Arial"/>
          </w:rPr>
          <w:t>poettinger</w:t>
        </w:r>
        <w:r w:rsidR="00746DAF" w:rsidRPr="00E21D51">
          <w:rPr>
            <w:rStyle w:val="a9"/>
            <w:rFonts w:ascii="Arial" w:hAnsi="Arial" w:cs="Arial"/>
            <w:lang w:val="ru-RU"/>
          </w:rPr>
          <w:t>.</w:t>
        </w:r>
        <w:r w:rsidR="00746DAF" w:rsidRPr="008F0C5C">
          <w:rPr>
            <w:rStyle w:val="a9"/>
            <w:rFonts w:ascii="Arial" w:hAnsi="Arial" w:cs="Arial"/>
          </w:rPr>
          <w:t>at</w:t>
        </w:r>
        <w:r w:rsidR="00746DAF" w:rsidRPr="00E21D51">
          <w:rPr>
            <w:rStyle w:val="a9"/>
            <w:rFonts w:ascii="Arial" w:hAnsi="Arial" w:cs="Arial"/>
            <w:lang w:val="ru-RU"/>
          </w:rPr>
          <w:t>/</w:t>
        </w:r>
        <w:r w:rsidR="00746DAF" w:rsidRPr="008F0C5C">
          <w:rPr>
            <w:rStyle w:val="a9"/>
            <w:rFonts w:ascii="Arial" w:hAnsi="Arial" w:cs="Arial"/>
          </w:rPr>
          <w:t>presse</w:t>
        </w:r>
      </w:hyperlink>
    </w:p>
    <w:p w14:paraId="1A98A16E" w14:textId="77777777" w:rsidR="00746DAF" w:rsidRPr="00E21D51" w:rsidRDefault="00746DAF" w:rsidP="00746DAF">
      <w:pPr>
        <w:jc w:val="both"/>
        <w:rPr>
          <w:rFonts w:ascii="Arial" w:hAnsi="Arial" w:cs="Arial"/>
          <w:lang w:val="ru-RU"/>
        </w:rPr>
      </w:pPr>
    </w:p>
    <w:p w14:paraId="26F31BE4" w14:textId="77777777" w:rsidR="00746DAF" w:rsidRPr="00E21D51" w:rsidRDefault="00746DAF" w:rsidP="00C82208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sectPr w:rsidR="00746DAF" w:rsidRPr="00E21D51" w:rsidSect="00367868">
      <w:headerReference w:type="default" r:id="rId15"/>
      <w:footerReference w:type="default" r:id="rId16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8F6BC" w14:textId="77777777" w:rsidR="00621EDA" w:rsidRDefault="00621EDA" w:rsidP="00C82208">
      <w:pPr>
        <w:spacing w:after="0" w:line="240" w:lineRule="auto"/>
      </w:pPr>
      <w:r>
        <w:separator/>
      </w:r>
    </w:p>
  </w:endnote>
  <w:endnote w:type="continuationSeparator" w:id="0">
    <w:p w14:paraId="47C2000F" w14:textId="77777777" w:rsidR="00621EDA" w:rsidRDefault="00621EDA" w:rsidP="00C82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W1G 45 Lt">
    <w:panose1 w:val="020B0403020202020204"/>
    <w:charset w:val="00"/>
    <w:family w:val="swiss"/>
    <w:notTrueType/>
    <w:pitch w:val="variable"/>
    <w:sig w:usb0="A00002AF" w:usb1="5000205B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CB690" w14:textId="660FA908" w:rsidR="00746DAF" w:rsidRDefault="00746DAF" w:rsidP="00746DAF">
    <w:pPr>
      <w:spacing w:after="0" w:line="240" w:lineRule="auto"/>
      <w:rPr>
        <w:rFonts w:ascii="Arial" w:eastAsia="Times New Roman" w:hAnsi="Arial" w:cs="Arial"/>
        <w:b/>
        <w:sz w:val="18"/>
        <w:szCs w:val="18"/>
      </w:rPr>
    </w:pPr>
  </w:p>
  <w:p w14:paraId="46DD3F13" w14:textId="77777777" w:rsidR="00746DAF" w:rsidRDefault="00746DAF" w:rsidP="00746DAF">
    <w:pPr>
      <w:spacing w:after="0" w:line="240" w:lineRule="auto"/>
      <w:rPr>
        <w:rFonts w:ascii="Arial" w:eastAsia="Times New Roman" w:hAnsi="Arial" w:cs="Arial"/>
        <w:b/>
        <w:sz w:val="18"/>
        <w:szCs w:val="18"/>
      </w:rPr>
    </w:pPr>
    <w:bookmarkStart w:id="0" w:name="_Hlk115467858"/>
    <w:bookmarkStart w:id="1" w:name="_Hlk115467859"/>
  </w:p>
  <w:p w14:paraId="0D288E00" w14:textId="77777777" w:rsidR="00CD1CA9" w:rsidRDefault="00746DAF" w:rsidP="00746DAF">
    <w:pPr>
      <w:spacing w:after="0" w:line="240" w:lineRule="auto"/>
      <w:rPr>
        <w:rFonts w:ascii="Arial" w:eastAsia="Times New Roman" w:hAnsi="Arial" w:cs="Arial"/>
        <w:sz w:val="18"/>
        <w:szCs w:val="18"/>
      </w:rPr>
    </w:pPr>
    <w:r w:rsidRPr="008B68AF">
      <w:rPr>
        <w:rFonts w:ascii="Arial" w:eastAsia="Times New Roman" w:hAnsi="Arial" w:cs="Arial"/>
        <w:b/>
        <w:sz w:val="18"/>
        <w:szCs w:val="18"/>
      </w:rPr>
      <w:t xml:space="preserve">PÖTTINGER Landtechnik GmbH </w:t>
    </w:r>
    <w:r w:rsidR="00CD1CA9">
      <w:rPr>
        <w:rFonts w:ascii="Arial" w:eastAsia="Times New Roman" w:hAnsi="Arial" w:cs="Arial"/>
        <w:b/>
        <w:sz w:val="18"/>
        <w:szCs w:val="18"/>
      </w:rPr>
      <w:t>–</w:t>
    </w:r>
    <w:r w:rsidRPr="008B68AF">
      <w:rPr>
        <w:rFonts w:ascii="Arial" w:eastAsia="Times New Roman" w:hAnsi="Arial" w:cs="Arial"/>
        <w:b/>
        <w:sz w:val="18"/>
        <w:szCs w:val="18"/>
      </w:rPr>
      <w:t xml:space="preserve"> Unternehmenskommunikation</w:t>
    </w:r>
    <w:r w:rsidR="00CD1CA9">
      <w:rPr>
        <w:rFonts w:ascii="Arial" w:eastAsia="Times New Roman" w:hAnsi="Arial" w:cs="Arial"/>
        <w:b/>
        <w:sz w:val="18"/>
        <w:szCs w:val="18"/>
        <w:lang w:val="uk-UA"/>
      </w:rPr>
      <w:t xml:space="preserve"> / </w:t>
    </w:r>
    <w:r w:rsidRPr="008B68AF">
      <w:rPr>
        <w:rFonts w:ascii="Arial" w:eastAsia="Times New Roman" w:hAnsi="Arial" w:cs="Arial"/>
        <w:sz w:val="18"/>
        <w:szCs w:val="18"/>
      </w:rPr>
      <w:t>Inge Steibl, Industriegelände 1, A-4710 Grieskirchen</w:t>
    </w:r>
    <w:r>
      <w:rPr>
        <w:rFonts w:ascii="Arial" w:eastAsia="Times New Roman" w:hAnsi="Arial" w:cs="Arial"/>
        <w:sz w:val="18"/>
        <w:szCs w:val="18"/>
      </w:rPr>
      <w:t xml:space="preserve">, </w:t>
    </w:r>
    <w:r w:rsidRPr="008B68AF">
      <w:rPr>
        <w:rFonts w:ascii="Arial" w:eastAsia="Times New Roman" w:hAnsi="Arial" w:cs="Arial"/>
        <w:sz w:val="18"/>
        <w:szCs w:val="18"/>
      </w:rPr>
      <w:t xml:space="preserve">Tel.: +43 7248 600-2415, E-Mail: </w:t>
    </w:r>
    <w:hyperlink r:id="rId1" w:history="1">
      <w:r w:rsidRPr="008B68AF">
        <w:rPr>
          <w:rFonts w:ascii="Arial" w:eastAsia="Times New Roman" w:hAnsi="Arial" w:cs="Arial"/>
          <w:sz w:val="18"/>
          <w:szCs w:val="18"/>
        </w:rPr>
        <w:t>inge.steibl@poettinger.at</w:t>
      </w:r>
    </w:hyperlink>
    <w:r w:rsidRPr="008B68AF">
      <w:rPr>
        <w:rFonts w:ascii="Arial" w:eastAsia="Times New Roman" w:hAnsi="Arial" w:cs="Arial"/>
        <w:sz w:val="18"/>
        <w:szCs w:val="18"/>
      </w:rPr>
      <w:t xml:space="preserve">, </w:t>
    </w:r>
    <w:hyperlink r:id="rId2" w:history="1">
      <w:r w:rsidRPr="008B68AF">
        <w:rPr>
          <w:rFonts w:ascii="Arial" w:eastAsia="Times New Roman" w:hAnsi="Arial" w:cs="Arial"/>
          <w:sz w:val="18"/>
          <w:szCs w:val="18"/>
        </w:rPr>
        <w:t>www.poettinger.at</w:t>
      </w:r>
    </w:hyperlink>
    <w:r w:rsidRPr="008B68AF">
      <w:rPr>
        <w:rFonts w:ascii="Arial" w:eastAsia="Times New Roman" w:hAnsi="Arial" w:cs="Arial"/>
        <w:sz w:val="18"/>
        <w:szCs w:val="18"/>
      </w:rPr>
      <w:tab/>
    </w:r>
  </w:p>
  <w:p w14:paraId="33749B22" w14:textId="5A8F85D0" w:rsidR="00CD1CA9" w:rsidRPr="00367868" w:rsidRDefault="00CD1CA9" w:rsidP="00746DAF">
    <w:pPr>
      <w:spacing w:after="0" w:line="240" w:lineRule="auto"/>
      <w:rPr>
        <w:rFonts w:ascii="Arial" w:eastAsia="Times New Roman" w:hAnsi="Arial" w:cs="Arial"/>
        <w:sz w:val="18"/>
        <w:szCs w:val="18"/>
        <w:lang w:val="en-US"/>
      </w:rPr>
    </w:pPr>
    <w:r w:rsidRPr="00367868">
      <w:rPr>
        <w:rFonts w:ascii="Arial" w:eastAsia="Times New Roman" w:hAnsi="Arial" w:cs="Arial"/>
        <w:b/>
        <w:bCs/>
        <w:sz w:val="18"/>
        <w:szCs w:val="18"/>
        <w:lang w:val="uk-UA"/>
      </w:rPr>
      <w:t xml:space="preserve">ТОВ </w:t>
    </w:r>
    <w:proofErr w:type="spellStart"/>
    <w:r w:rsidRPr="00367868">
      <w:rPr>
        <w:rFonts w:ascii="Arial" w:eastAsia="Times New Roman" w:hAnsi="Arial" w:cs="Arial"/>
        <w:b/>
        <w:bCs/>
        <w:sz w:val="18"/>
        <w:szCs w:val="18"/>
        <w:lang w:val="uk-UA"/>
      </w:rPr>
      <w:t>Пьотінгер</w:t>
    </w:r>
    <w:proofErr w:type="spellEnd"/>
    <w:r w:rsidRPr="00367868">
      <w:rPr>
        <w:rFonts w:ascii="Arial" w:eastAsia="Times New Roman" w:hAnsi="Arial" w:cs="Arial"/>
        <w:b/>
        <w:bCs/>
        <w:sz w:val="18"/>
        <w:szCs w:val="18"/>
        <w:lang w:val="uk-UA"/>
      </w:rPr>
      <w:t xml:space="preserve"> Україна – Відділ маркетингу</w:t>
    </w:r>
    <w:r>
      <w:rPr>
        <w:rFonts w:ascii="Arial" w:eastAsia="Times New Roman" w:hAnsi="Arial" w:cs="Arial"/>
        <w:sz w:val="18"/>
        <w:szCs w:val="18"/>
        <w:lang w:val="uk-UA"/>
      </w:rPr>
      <w:t xml:space="preserve"> / Наталія Кот, вул. Привокзальна 50, офіс 217, м. Бориспіль</w:t>
    </w:r>
    <w:r w:rsidR="00367868" w:rsidRPr="00367868">
      <w:rPr>
        <w:rFonts w:ascii="Arial" w:eastAsia="Times New Roman" w:hAnsi="Arial" w:cs="Arial"/>
        <w:sz w:val="18"/>
        <w:szCs w:val="18"/>
        <w:lang w:val="ru-RU"/>
      </w:rPr>
      <w:t>,</w:t>
    </w:r>
    <w:r w:rsidR="00367868">
      <w:rPr>
        <w:rFonts w:ascii="Arial" w:eastAsia="Times New Roman" w:hAnsi="Arial" w:cs="Arial"/>
        <w:sz w:val="18"/>
        <w:szCs w:val="18"/>
        <w:lang w:val="en-US"/>
      </w:rPr>
      <w:t xml:space="preserve"> 08301</w:t>
    </w:r>
  </w:p>
  <w:p w14:paraId="0324B983" w14:textId="032AFB8A" w:rsidR="00746DAF" w:rsidRPr="00367868" w:rsidRDefault="00CD1CA9" w:rsidP="00746DAF">
    <w:pPr>
      <w:spacing w:after="0" w:line="240" w:lineRule="auto"/>
      <w:rPr>
        <w:lang w:val="ru-RU"/>
      </w:rPr>
    </w:pPr>
    <w:proofErr w:type="spellStart"/>
    <w:r>
      <w:rPr>
        <w:rFonts w:ascii="Arial" w:eastAsia="Times New Roman" w:hAnsi="Arial" w:cs="Arial"/>
        <w:sz w:val="18"/>
        <w:szCs w:val="18"/>
        <w:lang w:val="uk-UA"/>
      </w:rPr>
      <w:t>Тел</w:t>
    </w:r>
    <w:proofErr w:type="spellEnd"/>
    <w:r>
      <w:rPr>
        <w:rFonts w:ascii="Arial" w:eastAsia="Times New Roman" w:hAnsi="Arial" w:cs="Arial"/>
        <w:sz w:val="18"/>
        <w:szCs w:val="18"/>
        <w:lang w:val="uk-UA"/>
      </w:rPr>
      <w:t xml:space="preserve">.: </w:t>
    </w:r>
    <w:r w:rsidR="00367868" w:rsidRPr="00367868">
      <w:rPr>
        <w:rFonts w:ascii="Arial" w:eastAsia="Times New Roman" w:hAnsi="Arial" w:cs="Arial"/>
        <w:sz w:val="18"/>
        <w:szCs w:val="18"/>
        <w:lang w:val="ru-RU"/>
      </w:rPr>
      <w:t xml:space="preserve">+38 </w:t>
    </w:r>
    <w:r>
      <w:rPr>
        <w:rFonts w:ascii="Arial" w:eastAsia="Times New Roman" w:hAnsi="Arial" w:cs="Arial"/>
        <w:sz w:val="18"/>
        <w:szCs w:val="18"/>
        <w:lang w:val="uk-UA"/>
      </w:rPr>
      <w:t xml:space="preserve">067 353 61 81, </w:t>
    </w:r>
    <w:r w:rsidRPr="00CD1CA9">
      <w:rPr>
        <w:rFonts w:ascii="Arial" w:eastAsia="Times New Roman" w:hAnsi="Arial" w:cs="Arial"/>
        <w:sz w:val="18"/>
        <w:szCs w:val="18"/>
      </w:rPr>
      <w:t>E</w:t>
    </w:r>
    <w:r w:rsidRPr="00367868">
      <w:rPr>
        <w:rFonts w:ascii="Arial" w:eastAsia="Times New Roman" w:hAnsi="Arial" w:cs="Arial"/>
        <w:sz w:val="18"/>
        <w:szCs w:val="18"/>
        <w:lang w:val="ru-RU"/>
      </w:rPr>
      <w:t>-</w:t>
    </w:r>
    <w:r w:rsidRPr="00CD1CA9">
      <w:rPr>
        <w:rFonts w:ascii="Arial" w:eastAsia="Times New Roman" w:hAnsi="Arial" w:cs="Arial"/>
        <w:sz w:val="18"/>
        <w:szCs w:val="18"/>
      </w:rPr>
      <w:t>mail</w:t>
    </w:r>
    <w:r w:rsidRPr="00367868">
      <w:rPr>
        <w:rFonts w:ascii="Arial" w:eastAsia="Times New Roman" w:hAnsi="Arial" w:cs="Arial"/>
        <w:sz w:val="18"/>
        <w:szCs w:val="18"/>
        <w:lang w:val="ru-RU"/>
      </w:rPr>
      <w:t>:</w:t>
    </w:r>
    <w:r>
      <w:rPr>
        <w:rFonts w:ascii="Arial" w:eastAsia="Times New Roman" w:hAnsi="Arial" w:cs="Arial"/>
        <w:sz w:val="18"/>
        <w:szCs w:val="18"/>
        <w:lang w:val="uk-UA"/>
      </w:rPr>
      <w:t xml:space="preserve"> </w:t>
    </w:r>
    <w:hyperlink r:id="rId3" w:history="1">
      <w:r w:rsidR="00367868" w:rsidRPr="00130972">
        <w:rPr>
          <w:rStyle w:val="a9"/>
          <w:rFonts w:ascii="Arial" w:eastAsia="Times New Roman" w:hAnsi="Arial" w:cs="Arial"/>
          <w:sz w:val="18"/>
          <w:szCs w:val="18"/>
        </w:rPr>
        <w:t>nataliia</w:t>
      </w:r>
      <w:r w:rsidR="00367868" w:rsidRPr="00367868">
        <w:rPr>
          <w:rStyle w:val="a9"/>
          <w:rFonts w:ascii="Arial" w:eastAsia="Times New Roman" w:hAnsi="Arial" w:cs="Arial"/>
          <w:sz w:val="18"/>
          <w:szCs w:val="18"/>
          <w:lang w:val="ru-RU"/>
        </w:rPr>
        <w:t>.</w:t>
      </w:r>
      <w:r w:rsidR="00367868" w:rsidRPr="00130972">
        <w:rPr>
          <w:rStyle w:val="a9"/>
          <w:rFonts w:ascii="Arial" w:eastAsia="Times New Roman" w:hAnsi="Arial" w:cs="Arial"/>
          <w:sz w:val="18"/>
          <w:szCs w:val="18"/>
        </w:rPr>
        <w:t>kot</w:t>
      </w:r>
      <w:r w:rsidR="00367868" w:rsidRPr="00367868">
        <w:rPr>
          <w:rStyle w:val="a9"/>
          <w:rFonts w:ascii="Arial" w:eastAsia="Times New Roman" w:hAnsi="Arial" w:cs="Arial"/>
          <w:sz w:val="18"/>
          <w:szCs w:val="18"/>
          <w:lang w:val="ru-RU"/>
        </w:rPr>
        <w:t>@</w:t>
      </w:r>
      <w:r w:rsidR="00367868" w:rsidRPr="00130972">
        <w:rPr>
          <w:rStyle w:val="a9"/>
          <w:rFonts w:ascii="Arial" w:eastAsia="Times New Roman" w:hAnsi="Arial" w:cs="Arial"/>
          <w:sz w:val="18"/>
          <w:szCs w:val="18"/>
        </w:rPr>
        <w:t>poettinger</w:t>
      </w:r>
      <w:r w:rsidR="00367868" w:rsidRPr="00367868">
        <w:rPr>
          <w:rStyle w:val="a9"/>
          <w:rFonts w:ascii="Arial" w:eastAsia="Times New Roman" w:hAnsi="Arial" w:cs="Arial"/>
          <w:sz w:val="18"/>
          <w:szCs w:val="18"/>
          <w:lang w:val="ru-RU"/>
        </w:rPr>
        <w:t>.</w:t>
      </w:r>
      <w:r w:rsidR="00367868" w:rsidRPr="00130972">
        <w:rPr>
          <w:rStyle w:val="a9"/>
          <w:rFonts w:ascii="Arial" w:eastAsia="Times New Roman" w:hAnsi="Arial" w:cs="Arial"/>
          <w:sz w:val="18"/>
          <w:szCs w:val="18"/>
        </w:rPr>
        <w:t>at</w:t>
      </w:r>
    </w:hyperlink>
    <w:r w:rsidR="00367868" w:rsidRPr="00367868">
      <w:rPr>
        <w:rFonts w:ascii="Arial" w:eastAsia="Times New Roman" w:hAnsi="Arial" w:cs="Arial"/>
        <w:sz w:val="18"/>
        <w:szCs w:val="18"/>
        <w:lang w:val="ru-RU"/>
      </w:rPr>
      <w:t xml:space="preserve">, </w:t>
    </w:r>
    <w:proofErr w:type="spellStart"/>
    <w:r w:rsidR="00367868">
      <w:rPr>
        <w:rFonts w:ascii="Arial" w:eastAsia="Times New Roman" w:hAnsi="Arial" w:cs="Arial"/>
        <w:sz w:val="18"/>
        <w:szCs w:val="18"/>
      </w:rPr>
      <w:t>www</w:t>
    </w:r>
    <w:proofErr w:type="spellEnd"/>
    <w:r w:rsidR="00367868" w:rsidRPr="00367868">
      <w:rPr>
        <w:rFonts w:ascii="Arial" w:eastAsia="Times New Roman" w:hAnsi="Arial" w:cs="Arial"/>
        <w:sz w:val="18"/>
        <w:szCs w:val="18"/>
        <w:lang w:val="ru-RU"/>
      </w:rPr>
      <w:t>.</w:t>
    </w:r>
    <w:proofErr w:type="spellStart"/>
    <w:r w:rsidR="00367868">
      <w:rPr>
        <w:rFonts w:ascii="Arial" w:eastAsia="Times New Roman" w:hAnsi="Arial" w:cs="Arial"/>
        <w:sz w:val="18"/>
        <w:szCs w:val="18"/>
      </w:rPr>
      <w:t>poettinger</w:t>
    </w:r>
    <w:proofErr w:type="spellEnd"/>
    <w:r w:rsidR="00367868" w:rsidRPr="00367868">
      <w:rPr>
        <w:rFonts w:ascii="Arial" w:eastAsia="Times New Roman" w:hAnsi="Arial" w:cs="Arial"/>
        <w:sz w:val="18"/>
        <w:szCs w:val="18"/>
        <w:lang w:val="ru-RU"/>
      </w:rPr>
      <w:t>.</w:t>
    </w:r>
    <w:proofErr w:type="spellStart"/>
    <w:r w:rsidR="00367868">
      <w:rPr>
        <w:rFonts w:ascii="Arial" w:eastAsia="Times New Roman" w:hAnsi="Arial" w:cs="Arial"/>
        <w:sz w:val="18"/>
        <w:szCs w:val="18"/>
      </w:rPr>
      <w:t>ua</w:t>
    </w:r>
    <w:proofErr w:type="spellEnd"/>
    <w:r w:rsidR="00746DAF" w:rsidRPr="00367868">
      <w:rPr>
        <w:rFonts w:ascii="Arial" w:eastAsia="Times New Roman" w:hAnsi="Arial" w:cs="Arial"/>
        <w:sz w:val="18"/>
        <w:szCs w:val="18"/>
        <w:lang w:val="ru-RU"/>
      </w:rPr>
      <w:tab/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C5E5C" w14:textId="77777777" w:rsidR="00621EDA" w:rsidRDefault="00621EDA" w:rsidP="00C82208">
      <w:pPr>
        <w:spacing w:after="0" w:line="240" w:lineRule="auto"/>
      </w:pPr>
      <w:r>
        <w:separator/>
      </w:r>
    </w:p>
  </w:footnote>
  <w:footnote w:type="continuationSeparator" w:id="0">
    <w:p w14:paraId="2EB61B10" w14:textId="77777777" w:rsidR="00621EDA" w:rsidRDefault="00621EDA" w:rsidP="00C82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E54A8" w14:textId="58A2CF2A" w:rsidR="00746DAF" w:rsidRDefault="00746DAF">
    <w:pPr>
      <w:pStyle w:val="a4"/>
      <w:rPr>
        <w:rFonts w:ascii="Arial" w:eastAsia="Times New Roman" w:hAnsi="Arial" w:cs="Arial"/>
        <w:b/>
        <w:sz w:val="24"/>
        <w:szCs w:val="24"/>
        <w:lang w:val="en-US"/>
      </w:rPr>
    </w:pPr>
  </w:p>
  <w:p w14:paraId="00377267" w14:textId="40FEAD33" w:rsidR="00746DAF" w:rsidRDefault="006306CA">
    <w:pPr>
      <w:pStyle w:val="a4"/>
      <w:rPr>
        <w:rFonts w:ascii="Arial" w:eastAsia="Times New Roman" w:hAnsi="Arial" w:cs="Arial"/>
        <w:b/>
        <w:sz w:val="24"/>
        <w:szCs w:val="24"/>
        <w:lang w:val="en-US"/>
      </w:rPr>
    </w:pPr>
    <w:r w:rsidRPr="00E61F81"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6F66B3AE" wp14:editId="31BF1746">
          <wp:simplePos x="0" y="0"/>
          <wp:positionH relativeFrom="column">
            <wp:posOffset>3412885</wp:posOffset>
          </wp:positionH>
          <wp:positionV relativeFrom="paragraph">
            <wp:posOffset>82275</wp:posOffset>
          </wp:positionV>
          <wp:extent cx="2186305" cy="228600"/>
          <wp:effectExtent l="0" t="0" r="4445" b="0"/>
          <wp:wrapNone/>
          <wp:docPr id="6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6D234E0" w14:textId="2410795A" w:rsidR="00C82208" w:rsidRDefault="00CD1CA9">
    <w:pPr>
      <w:pStyle w:val="a4"/>
      <w:rPr>
        <w:rFonts w:ascii="Arial" w:eastAsia="Times New Roman" w:hAnsi="Arial" w:cs="Arial"/>
        <w:b/>
        <w:sz w:val="24"/>
        <w:szCs w:val="24"/>
        <w:lang w:val="uk-UA"/>
      </w:rPr>
    </w:pPr>
    <w:r>
      <w:rPr>
        <w:rFonts w:ascii="Arial" w:eastAsia="Times New Roman" w:hAnsi="Arial" w:cs="Arial"/>
        <w:b/>
        <w:sz w:val="24"/>
        <w:szCs w:val="24"/>
        <w:lang w:val="uk-UA"/>
      </w:rPr>
      <w:t>Прес-реліз</w:t>
    </w:r>
  </w:p>
  <w:p w14:paraId="17FA8EDE" w14:textId="77777777" w:rsidR="00C82208" w:rsidRDefault="00C82208">
    <w:pPr>
      <w:pStyle w:val="a4"/>
      <w:rPr>
        <w:rFonts w:ascii="Arial" w:eastAsia="Times New Roman" w:hAnsi="Arial" w:cs="Arial"/>
        <w:sz w:val="28"/>
        <w:szCs w:val="28"/>
        <w:lang w:val="en-US"/>
      </w:rPr>
    </w:pPr>
  </w:p>
  <w:p w14:paraId="1151AEB3" w14:textId="77777777" w:rsidR="00C82208" w:rsidRDefault="00C82208">
    <w:pPr>
      <w:pStyle w:val="a4"/>
      <w:rPr>
        <w:rFonts w:ascii="Arial" w:eastAsia="Times New Roman" w:hAnsi="Arial" w:cs="Arial"/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B0C45"/>
    <w:multiLevelType w:val="hybridMultilevel"/>
    <w:tmpl w:val="3E303864"/>
    <w:lvl w:ilvl="0" w:tplc="238E82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57543"/>
    <w:multiLevelType w:val="hybridMultilevel"/>
    <w:tmpl w:val="D9448A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056622">
    <w:abstractNumId w:val="1"/>
  </w:num>
  <w:num w:numId="2" w16cid:durableId="757604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61"/>
    <w:rsid w:val="000635D3"/>
    <w:rsid w:val="000B7E6E"/>
    <w:rsid w:val="000E7A56"/>
    <w:rsid w:val="001C7CA4"/>
    <w:rsid w:val="001D3EC6"/>
    <w:rsid w:val="001E08DB"/>
    <w:rsid w:val="00221499"/>
    <w:rsid w:val="00234361"/>
    <w:rsid w:val="00242CF9"/>
    <w:rsid w:val="00242FC2"/>
    <w:rsid w:val="00244777"/>
    <w:rsid w:val="00250895"/>
    <w:rsid w:val="002A08AD"/>
    <w:rsid w:val="002F3E1A"/>
    <w:rsid w:val="00365E1C"/>
    <w:rsid w:val="00367868"/>
    <w:rsid w:val="003D2773"/>
    <w:rsid w:val="004057F9"/>
    <w:rsid w:val="00430776"/>
    <w:rsid w:val="00435880"/>
    <w:rsid w:val="00467F83"/>
    <w:rsid w:val="00496ED0"/>
    <w:rsid w:val="004F3367"/>
    <w:rsid w:val="00533AB7"/>
    <w:rsid w:val="005443A0"/>
    <w:rsid w:val="00556A25"/>
    <w:rsid w:val="005A7BAC"/>
    <w:rsid w:val="005D2ACE"/>
    <w:rsid w:val="005D48DD"/>
    <w:rsid w:val="005E6E24"/>
    <w:rsid w:val="00621EDA"/>
    <w:rsid w:val="006306CA"/>
    <w:rsid w:val="00636C68"/>
    <w:rsid w:val="006542EC"/>
    <w:rsid w:val="006B3A78"/>
    <w:rsid w:val="00746DAF"/>
    <w:rsid w:val="007C2BCF"/>
    <w:rsid w:val="00860518"/>
    <w:rsid w:val="008C7810"/>
    <w:rsid w:val="00905707"/>
    <w:rsid w:val="0090798A"/>
    <w:rsid w:val="009115BF"/>
    <w:rsid w:val="009277E1"/>
    <w:rsid w:val="00930673"/>
    <w:rsid w:val="00984FE0"/>
    <w:rsid w:val="009B05DF"/>
    <w:rsid w:val="009D438C"/>
    <w:rsid w:val="00A804ED"/>
    <w:rsid w:val="00A90BE0"/>
    <w:rsid w:val="00A9318C"/>
    <w:rsid w:val="00AA51CF"/>
    <w:rsid w:val="00AC5A21"/>
    <w:rsid w:val="00BB22E9"/>
    <w:rsid w:val="00BD22E8"/>
    <w:rsid w:val="00C12865"/>
    <w:rsid w:val="00C156FE"/>
    <w:rsid w:val="00C37045"/>
    <w:rsid w:val="00C82208"/>
    <w:rsid w:val="00C87C20"/>
    <w:rsid w:val="00CC2FF2"/>
    <w:rsid w:val="00CD1CA9"/>
    <w:rsid w:val="00D0665E"/>
    <w:rsid w:val="00D44F43"/>
    <w:rsid w:val="00DA63A4"/>
    <w:rsid w:val="00E1507C"/>
    <w:rsid w:val="00E21D51"/>
    <w:rsid w:val="00FB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FD398"/>
  <w15:chartTrackingRefBased/>
  <w15:docId w15:val="{545817F3-4DFB-45DB-87D8-4356E872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A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2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C82208"/>
  </w:style>
  <w:style w:type="paragraph" w:styleId="a6">
    <w:name w:val="footer"/>
    <w:basedOn w:val="a"/>
    <w:link w:val="a7"/>
    <w:uiPriority w:val="99"/>
    <w:unhideWhenUsed/>
    <w:rsid w:val="00C82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C82208"/>
  </w:style>
  <w:style w:type="table" w:styleId="a8">
    <w:name w:val="Table Grid"/>
    <w:basedOn w:val="a1"/>
    <w:rsid w:val="00746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46DA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46DAF"/>
    <w:rPr>
      <w:color w:val="605E5C"/>
      <w:shd w:val="clear" w:color="auto" w:fill="E1DFDD"/>
    </w:rPr>
  </w:style>
  <w:style w:type="paragraph" w:customStyle="1" w:styleId="CP">
    <w:name w:val="CP"/>
    <w:basedOn w:val="a"/>
    <w:next w:val="a"/>
    <w:uiPriority w:val="99"/>
    <w:rsid w:val="00FB41EB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after="0" w:line="230" w:lineRule="atLeast"/>
      <w:textAlignment w:val="center"/>
    </w:pPr>
    <w:rPr>
      <w:rFonts w:ascii="HelveticaNeueLT W1G 45 Lt" w:hAnsi="HelveticaNeueLT W1G 45 Lt" w:cs="HelveticaNeueLT W1G 45 Lt"/>
      <w:color w:val="000000"/>
      <w:spacing w:val="2"/>
      <w:sz w:val="18"/>
      <w:szCs w:val="18"/>
    </w:rPr>
  </w:style>
  <w:style w:type="paragraph" w:customStyle="1" w:styleId="KeinAbsatzformat">
    <w:name w:val="[Kein Absatzformat]"/>
    <w:rsid w:val="00FB41EB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BP">
    <w:name w:val="BP"/>
    <w:basedOn w:val="CP"/>
    <w:uiPriority w:val="99"/>
    <w:rsid w:val="00FB41EB"/>
    <w:pPr>
      <w:tabs>
        <w:tab w:val="clear" w:pos="170"/>
        <w:tab w:val="left" w:pos="283"/>
      </w:tabs>
      <w:spacing w:line="180" w:lineRule="atLeast"/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oettinger.at/de_at/newsroom/pressebild/41826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oettinger.at/de_at/newsroom/pressebild/6875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oettinger.at/presse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taliia.kot@poettinger.at" TargetMode="External"/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7" ma:contentTypeDescription="Ein neues Dokument erstellen." ma:contentTypeScope="" ma:versionID="3c5bc5b10e59f84f3f6d62ba48fba482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cf771582e63d8542b3fba8293330ed1a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Props1.xml><?xml version="1.0" encoding="utf-8"?>
<ds:datastoreItem xmlns:ds="http://schemas.openxmlformats.org/officeDocument/2006/customXml" ds:itemID="{1D855077-A05E-4DB0-B89E-923F39BC2A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A89395-6F3C-4A45-B85F-4B41DF05F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23298B-A693-4CD7-800E-7148DBACD896}">
  <ds:schemaRefs>
    <ds:schemaRef ds:uri="http://schemas.microsoft.com/office/2006/metadata/properties"/>
    <ds:schemaRef ds:uri="http://schemas.microsoft.com/office/infopath/2007/PartnerControls"/>
    <ds:schemaRef ds:uri="ffa3695f-fc9d-43a0-9b89-e443cfa54e9f"/>
    <ds:schemaRef ds:uri="0c9fabd4-836a-42ce-ab3b-240b75e507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PÖTTINGER Landtechnik GmbH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TERRIA AMICO</dc:subject>
  <dc:creator>Ammon Felix</dc:creator>
  <cp:keywords/>
  <dc:description/>
  <cp:lastModifiedBy>Kot Nataliia</cp:lastModifiedBy>
  <cp:revision>6</cp:revision>
  <cp:lastPrinted>2022-08-31T08:21:00Z</cp:lastPrinted>
  <dcterms:created xsi:type="dcterms:W3CDTF">2022-08-31T11:01:00Z</dcterms:created>
  <dcterms:modified xsi:type="dcterms:W3CDTF">2022-09-30T19:05:00Z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MediaServiceImageTags">
    <vt:lpwstr/>
  </property>
</Properties>
</file>